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A" w:rsidRPr="00503EEA" w:rsidRDefault="00503EEA" w:rsidP="004B364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3EEA">
        <w:rPr>
          <w:rFonts w:ascii="Times New Roman" w:hAnsi="Times New Roman"/>
          <w:sz w:val="24"/>
          <w:szCs w:val="24"/>
        </w:rPr>
        <w:t>Утверждено</w:t>
      </w:r>
    </w:p>
    <w:p w:rsidR="00503EEA" w:rsidRPr="00503EEA" w:rsidRDefault="00503EEA" w:rsidP="004B364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3EEA">
        <w:rPr>
          <w:rFonts w:ascii="Times New Roman" w:hAnsi="Times New Roman"/>
          <w:sz w:val="24"/>
          <w:szCs w:val="24"/>
        </w:rPr>
        <w:t>Постановлением Исполнительного комитета</w:t>
      </w:r>
      <w:r w:rsidR="004B3640">
        <w:rPr>
          <w:rFonts w:ascii="Times New Roman" w:hAnsi="Times New Roman"/>
          <w:sz w:val="24"/>
          <w:szCs w:val="24"/>
        </w:rPr>
        <w:t xml:space="preserve"> </w:t>
      </w:r>
      <w:r w:rsidRPr="00503EEA">
        <w:rPr>
          <w:rFonts w:ascii="Times New Roman" w:hAnsi="Times New Roman"/>
          <w:sz w:val="24"/>
          <w:szCs w:val="24"/>
        </w:rPr>
        <w:t>Агрызского муниципального района</w:t>
      </w:r>
      <w:r w:rsidR="004B3640">
        <w:rPr>
          <w:rFonts w:ascii="Times New Roman" w:hAnsi="Times New Roman"/>
          <w:sz w:val="24"/>
          <w:szCs w:val="24"/>
        </w:rPr>
        <w:t xml:space="preserve"> </w:t>
      </w:r>
      <w:r w:rsidRPr="00503EEA">
        <w:rPr>
          <w:rFonts w:ascii="Times New Roman" w:hAnsi="Times New Roman"/>
          <w:sz w:val="24"/>
          <w:szCs w:val="24"/>
        </w:rPr>
        <w:t>Республики Татарстан</w:t>
      </w:r>
    </w:p>
    <w:p w:rsidR="00503EEA" w:rsidRPr="00503EEA" w:rsidRDefault="00E05C15" w:rsidP="004B364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3EEA" w:rsidRPr="00503E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 февраля </w:t>
      </w:r>
      <w:r w:rsidR="00503EEA" w:rsidRPr="00503EEA">
        <w:rPr>
          <w:rFonts w:ascii="Times New Roman" w:hAnsi="Times New Roman"/>
          <w:sz w:val="24"/>
          <w:szCs w:val="24"/>
        </w:rPr>
        <w:t>2018  №</w:t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503EEA" w:rsidRDefault="00503EEA" w:rsidP="00503EEA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pacing w:val="-21"/>
          <w:sz w:val="28"/>
          <w:szCs w:val="28"/>
        </w:rPr>
      </w:pPr>
    </w:p>
    <w:p w:rsidR="00503EEA" w:rsidRDefault="00503EEA" w:rsidP="00CE25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-21"/>
          <w:sz w:val="28"/>
          <w:szCs w:val="28"/>
        </w:rPr>
      </w:pPr>
    </w:p>
    <w:p w:rsidR="00E44456" w:rsidRPr="002865D3" w:rsidRDefault="00E44456" w:rsidP="00CE25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-21"/>
          <w:sz w:val="28"/>
          <w:szCs w:val="28"/>
        </w:rPr>
      </w:pPr>
      <w:r w:rsidRPr="002865D3">
        <w:rPr>
          <w:rFonts w:ascii="Times New Roman" w:hAnsi="Times New Roman"/>
          <w:b/>
          <w:bCs/>
          <w:spacing w:val="-21"/>
          <w:sz w:val="28"/>
          <w:szCs w:val="28"/>
        </w:rPr>
        <w:t>ПОЛОЖЕНИЕ</w:t>
      </w:r>
    </w:p>
    <w:p w:rsidR="00E44456" w:rsidRPr="002865D3" w:rsidRDefault="00E44456" w:rsidP="00B3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2865D3">
        <w:rPr>
          <w:rFonts w:ascii="Times New Roman" w:hAnsi="Times New Roman"/>
          <w:b/>
          <w:sz w:val="28"/>
          <w:szCs w:val="28"/>
        </w:rPr>
        <w:t xml:space="preserve">бщественном координационном Совете по работе с молодежью при Исполнительном комитете </w:t>
      </w:r>
      <w:r w:rsidR="00503EEA">
        <w:rPr>
          <w:rFonts w:ascii="Times New Roman" w:hAnsi="Times New Roman"/>
          <w:b/>
          <w:sz w:val="28"/>
          <w:szCs w:val="28"/>
        </w:rPr>
        <w:t>Агрыз</w:t>
      </w:r>
      <w:r w:rsidR="00592198">
        <w:rPr>
          <w:rFonts w:ascii="Times New Roman" w:hAnsi="Times New Roman"/>
          <w:b/>
          <w:sz w:val="28"/>
          <w:szCs w:val="28"/>
        </w:rPr>
        <w:t>ского</w:t>
      </w:r>
      <w:r w:rsidRPr="002865D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44456" w:rsidRPr="002865D3" w:rsidRDefault="00E44456" w:rsidP="00CE2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2865D3" w:rsidRDefault="00E44456" w:rsidP="001126CA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44456" w:rsidRPr="002865D3" w:rsidRDefault="00E44456" w:rsidP="00B31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1. Общественный координационный Совет по работе с молодежью </w:t>
      </w:r>
      <w:r w:rsidR="005A7B7C">
        <w:rPr>
          <w:rFonts w:ascii="Times New Roman" w:hAnsi="Times New Roman"/>
          <w:sz w:val="28"/>
          <w:szCs w:val="28"/>
        </w:rPr>
        <w:t xml:space="preserve">в </w:t>
      </w:r>
      <w:r w:rsidR="00503EEA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</w:t>
      </w:r>
      <w:r w:rsidR="005A7B7C">
        <w:rPr>
          <w:rFonts w:ascii="Times New Roman" w:hAnsi="Times New Roman"/>
          <w:sz w:val="28"/>
          <w:szCs w:val="28"/>
        </w:rPr>
        <w:t>м</w:t>
      </w:r>
      <w:r w:rsidR="005D49C8">
        <w:rPr>
          <w:rFonts w:ascii="Times New Roman" w:hAnsi="Times New Roman"/>
          <w:sz w:val="28"/>
          <w:szCs w:val="28"/>
        </w:rPr>
        <w:t xml:space="preserve"> муниципально</w:t>
      </w:r>
      <w:r w:rsidR="005A7B7C">
        <w:rPr>
          <w:rFonts w:ascii="Times New Roman" w:hAnsi="Times New Roman"/>
          <w:sz w:val="28"/>
          <w:szCs w:val="28"/>
        </w:rPr>
        <w:t>м</w:t>
      </w:r>
      <w:r w:rsidR="005D49C8">
        <w:rPr>
          <w:rFonts w:ascii="Times New Roman" w:hAnsi="Times New Roman"/>
          <w:sz w:val="28"/>
          <w:szCs w:val="28"/>
        </w:rPr>
        <w:t xml:space="preserve"> район</w:t>
      </w:r>
      <w:r w:rsidR="005A7B7C">
        <w:rPr>
          <w:rFonts w:ascii="Times New Roman" w:hAnsi="Times New Roman"/>
          <w:sz w:val="28"/>
          <w:szCs w:val="28"/>
        </w:rPr>
        <w:t>е</w:t>
      </w:r>
      <w:r w:rsidRPr="002865D3">
        <w:rPr>
          <w:rFonts w:ascii="Times New Roman" w:hAnsi="Times New Roman"/>
          <w:sz w:val="28"/>
          <w:szCs w:val="28"/>
        </w:rPr>
        <w:t xml:space="preserve"> является общественным консультативно-совещательным органом представителей молодежи муниципального района, созданным при Исполнительном комитете муниципального района</w:t>
      </w:r>
      <w:r w:rsidRPr="002865D3">
        <w:rPr>
          <w:rFonts w:ascii="Times New Roman" w:hAnsi="Times New Roman"/>
          <w:spacing w:val="3"/>
          <w:sz w:val="28"/>
          <w:szCs w:val="28"/>
        </w:rPr>
        <w:t xml:space="preserve"> в целях 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повышения эффективности реализации на территории </w:t>
      </w:r>
      <w:r w:rsidR="00503EEA">
        <w:rPr>
          <w:rFonts w:ascii="Times New Roman" w:hAnsi="Times New Roman"/>
          <w:spacing w:val="2"/>
          <w:sz w:val="28"/>
          <w:szCs w:val="28"/>
        </w:rPr>
        <w:t>Агрызс</w:t>
      </w:r>
      <w:r w:rsidR="00592198">
        <w:rPr>
          <w:rFonts w:ascii="Times New Roman" w:hAnsi="Times New Roman"/>
          <w:spacing w:val="2"/>
          <w:sz w:val="28"/>
          <w:szCs w:val="28"/>
        </w:rPr>
        <w:t>кого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государственной молодежной политики, </w:t>
      </w:r>
      <w:r w:rsidRPr="002865D3">
        <w:rPr>
          <w:rFonts w:ascii="Times New Roman" w:hAnsi="Times New Roman"/>
          <w:spacing w:val="3"/>
          <w:sz w:val="28"/>
          <w:szCs w:val="28"/>
        </w:rPr>
        <w:t>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власти,</w:t>
      </w:r>
      <w:r w:rsidRPr="002865D3">
        <w:rPr>
          <w:rFonts w:ascii="Times New Roman" w:hAnsi="Times New Roman"/>
          <w:sz w:val="28"/>
          <w:szCs w:val="28"/>
        </w:rPr>
        <w:t xml:space="preserve"> молодежными структурами, подготовки рекомендаций по решению проблем молодежи, объединению усилий и выработке согласованных действий субъектов молодежной политики по вопросам реализации </w:t>
      </w:r>
      <w:r w:rsidR="00AC1472">
        <w:rPr>
          <w:rFonts w:ascii="Times New Roman" w:hAnsi="Times New Roman"/>
          <w:sz w:val="28"/>
          <w:szCs w:val="28"/>
        </w:rPr>
        <w:t xml:space="preserve">единой </w:t>
      </w:r>
      <w:r w:rsidRPr="002865D3">
        <w:rPr>
          <w:rFonts w:ascii="Times New Roman" w:hAnsi="Times New Roman"/>
          <w:sz w:val="28"/>
          <w:szCs w:val="28"/>
        </w:rPr>
        <w:t xml:space="preserve">молодежной политики в </w:t>
      </w:r>
      <w:r w:rsidR="00503EEA">
        <w:rPr>
          <w:rFonts w:ascii="Times New Roman" w:hAnsi="Times New Roman"/>
          <w:sz w:val="28"/>
          <w:szCs w:val="28"/>
        </w:rPr>
        <w:t>Агрыз</w:t>
      </w:r>
      <w:r w:rsidRPr="002865D3"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E44456" w:rsidRPr="002865D3" w:rsidRDefault="00E44456" w:rsidP="00B311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2. </w:t>
      </w:r>
      <w:r w:rsidR="005D49C8" w:rsidRPr="002865D3">
        <w:rPr>
          <w:rFonts w:ascii="Times New Roman" w:hAnsi="Times New Roman"/>
          <w:sz w:val="28"/>
          <w:szCs w:val="28"/>
        </w:rPr>
        <w:t xml:space="preserve">Общественный координационный Совет по работе с молодежью </w:t>
      </w:r>
      <w:r w:rsidRPr="002865D3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</w:t>
      </w:r>
      <w:r w:rsidR="005D49C8">
        <w:rPr>
          <w:rFonts w:ascii="Times New Roman" w:hAnsi="Times New Roman"/>
          <w:spacing w:val="3"/>
          <w:sz w:val="28"/>
          <w:szCs w:val="28"/>
        </w:rPr>
        <w:t>законо</w:t>
      </w:r>
      <w:r w:rsidRPr="002865D3">
        <w:rPr>
          <w:rFonts w:ascii="Times New Roman" w:hAnsi="Times New Roman"/>
          <w:spacing w:val="3"/>
          <w:sz w:val="28"/>
          <w:szCs w:val="28"/>
        </w:rPr>
        <w:t>дательством Российской Федерации, в том числе </w:t>
      </w:r>
      <w:hyperlink r:id="rId7" w:history="1">
        <w:r w:rsidRPr="002865D3">
          <w:rPr>
            <w:rFonts w:ascii="Times New Roman" w:hAnsi="Times New Roman"/>
            <w:spacing w:val="3"/>
            <w:sz w:val="28"/>
            <w:szCs w:val="28"/>
          </w:rPr>
          <w:t xml:space="preserve">федеральными законами 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«</w:t>
        </w:r>
        <w:r w:rsidRPr="002865D3">
          <w:rPr>
            <w:rFonts w:ascii="Times New Roman" w:hAnsi="Times New Roman"/>
            <w:spacing w:val="3"/>
            <w:sz w:val="28"/>
            <w:szCs w:val="28"/>
          </w:rPr>
          <w:t>Об общественных объединениях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»</w:t>
        </w:r>
      </w:hyperlink>
      <w:r w:rsidRPr="002865D3">
        <w:rPr>
          <w:rFonts w:ascii="Times New Roman" w:hAnsi="Times New Roman"/>
          <w:spacing w:val="3"/>
          <w:sz w:val="28"/>
          <w:szCs w:val="28"/>
        </w:rPr>
        <w:t> и </w:t>
      </w:r>
      <w:hyperlink r:id="rId8" w:history="1">
        <w:r w:rsidR="00592198">
          <w:rPr>
            <w:rFonts w:ascii="Times New Roman" w:hAnsi="Times New Roman"/>
            <w:spacing w:val="3"/>
            <w:sz w:val="28"/>
            <w:szCs w:val="28"/>
          </w:rPr>
          <w:t>«</w:t>
        </w:r>
        <w:r w:rsidRPr="002865D3">
          <w:rPr>
            <w:rFonts w:ascii="Times New Roman" w:hAnsi="Times New Roman"/>
            <w:spacing w:val="3"/>
            <w:sz w:val="28"/>
            <w:szCs w:val="28"/>
          </w:rPr>
          <w:t>О государственной поддержке молодежных и детских общественных объединений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»</w:t>
        </w:r>
      </w:hyperlink>
      <w:r w:rsidRPr="002865D3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2865D3">
        <w:rPr>
          <w:rFonts w:ascii="Times New Roman" w:hAnsi="Times New Roman"/>
          <w:sz w:val="28"/>
          <w:szCs w:val="28"/>
        </w:rPr>
        <w:t xml:space="preserve">Законом Республики Татарстан «О молодежной политике», Уставом </w:t>
      </w:r>
      <w:r w:rsidR="00676EC0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 w:rsidR="005D49C8">
        <w:rPr>
          <w:rFonts w:ascii="Times New Roman" w:hAnsi="Times New Roman"/>
          <w:sz w:val="28"/>
          <w:szCs w:val="28"/>
        </w:rPr>
        <w:t xml:space="preserve"> муниципаль</w:t>
      </w:r>
      <w:r w:rsidRPr="002865D3">
        <w:rPr>
          <w:rFonts w:ascii="Times New Roman" w:hAnsi="Times New Roman"/>
          <w:sz w:val="28"/>
          <w:szCs w:val="28"/>
        </w:rPr>
        <w:t>ного района, а также настоящим Положением.</w:t>
      </w:r>
    </w:p>
    <w:p w:rsidR="00E44456" w:rsidRPr="003C5386" w:rsidRDefault="00E44456" w:rsidP="003C53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86">
        <w:rPr>
          <w:rFonts w:ascii="Times New Roman" w:hAnsi="Times New Roman"/>
          <w:sz w:val="28"/>
          <w:szCs w:val="28"/>
        </w:rPr>
        <w:t xml:space="preserve">3. Деятельность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3C5386">
        <w:rPr>
          <w:rFonts w:ascii="Times New Roman" w:hAnsi="Times New Roman"/>
          <w:sz w:val="28"/>
          <w:szCs w:val="28"/>
        </w:rPr>
        <w:t>основывается на принципах законности, коллегиальности, гласности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C5386">
        <w:rPr>
          <w:rFonts w:ascii="Times New Roman" w:hAnsi="Times New Roman"/>
          <w:sz w:val="28"/>
          <w:szCs w:val="28"/>
        </w:rPr>
        <w:t xml:space="preserve"> равноправия всех его членов.</w:t>
      </w:r>
    </w:p>
    <w:p w:rsidR="00E44456" w:rsidRPr="002865D3" w:rsidRDefault="00E44456" w:rsidP="00CE2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5D49C8" w:rsidRDefault="00E44456" w:rsidP="000703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865D3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5D49C8" w:rsidRPr="005D49C8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Целями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являются: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состояния и определение приоритетных направлений работы с молодежью в </w:t>
      </w:r>
      <w:r w:rsidR="00070308">
        <w:rPr>
          <w:rFonts w:ascii="Times New Roman" w:hAnsi="Times New Roman"/>
          <w:sz w:val="28"/>
          <w:szCs w:val="28"/>
        </w:rPr>
        <w:t>Агрызс</w:t>
      </w:r>
      <w:r>
        <w:rPr>
          <w:rFonts w:ascii="Times New Roman" w:hAnsi="Times New Roman"/>
          <w:sz w:val="28"/>
          <w:szCs w:val="28"/>
        </w:rPr>
        <w:t>ком муниципальном районе;</w:t>
      </w:r>
    </w:p>
    <w:p w:rsidR="00E44456" w:rsidRPr="002865D3" w:rsidRDefault="00E44456" w:rsidP="00CE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 xml:space="preserve">привлечение молодых граждан к непосредственному участию в общественно-политической жизни </w:t>
      </w:r>
      <w:r w:rsidR="00070308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создание условий для </w:t>
      </w:r>
      <w:r>
        <w:rPr>
          <w:rFonts w:ascii="Times New Roman" w:hAnsi="Times New Roman"/>
          <w:sz w:val="28"/>
          <w:szCs w:val="28"/>
        </w:rPr>
        <w:t>участия</w:t>
      </w:r>
      <w:r w:rsidRPr="002865D3">
        <w:rPr>
          <w:rFonts w:ascii="Times New Roman" w:hAnsi="Times New Roman"/>
          <w:sz w:val="28"/>
          <w:szCs w:val="28"/>
        </w:rPr>
        <w:t xml:space="preserve"> молодых людей в </w:t>
      </w:r>
      <w:r>
        <w:rPr>
          <w:rFonts w:ascii="Times New Roman" w:hAnsi="Times New Roman"/>
          <w:sz w:val="28"/>
          <w:szCs w:val="28"/>
        </w:rPr>
        <w:t xml:space="preserve">реализации республиканских и районных целевых Программ, касающихся решения молодежных проблем, </w:t>
      </w:r>
      <w:r w:rsidRPr="002865D3">
        <w:rPr>
          <w:rFonts w:ascii="Times New Roman" w:hAnsi="Times New Roman"/>
          <w:sz w:val="28"/>
          <w:szCs w:val="28"/>
        </w:rPr>
        <w:t>продвижени</w:t>
      </w:r>
      <w:r>
        <w:rPr>
          <w:rFonts w:ascii="Times New Roman" w:hAnsi="Times New Roman"/>
          <w:sz w:val="28"/>
          <w:szCs w:val="28"/>
        </w:rPr>
        <w:t>я</w:t>
      </w:r>
      <w:r w:rsidRPr="002865D3">
        <w:rPr>
          <w:rFonts w:ascii="Times New Roman" w:hAnsi="Times New Roman"/>
          <w:sz w:val="28"/>
          <w:szCs w:val="28"/>
        </w:rPr>
        <w:t xml:space="preserve"> молодежных социальных инициатив</w:t>
      </w:r>
      <w:r>
        <w:rPr>
          <w:rFonts w:ascii="Times New Roman" w:hAnsi="Times New Roman"/>
          <w:sz w:val="28"/>
          <w:szCs w:val="28"/>
        </w:rPr>
        <w:t xml:space="preserve">, а также программы </w:t>
      </w:r>
      <w:r w:rsidRPr="002865D3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070308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1472">
        <w:rPr>
          <w:rFonts w:ascii="Times New Roman" w:hAnsi="Times New Roman"/>
          <w:sz w:val="28"/>
          <w:szCs w:val="28"/>
        </w:rPr>
        <w:t>;</w:t>
      </w:r>
    </w:p>
    <w:p w:rsidR="00AC1472" w:rsidRPr="002865D3" w:rsidRDefault="00AC1472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содействие социальному, культурному, духовному и физическому развитию, патриотическому воспитанию и образованию молодежи</w:t>
      </w:r>
      <w:r w:rsidR="00AC20A1">
        <w:rPr>
          <w:rFonts w:ascii="Times New Roman" w:hAnsi="Times New Roman"/>
          <w:sz w:val="28"/>
          <w:szCs w:val="28"/>
        </w:rPr>
        <w:t>, привитию у молодежи идей толерантности, межнационального и межрелигиозного уважения.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2.2. Основными задачами деятельности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являются:</w:t>
      </w:r>
    </w:p>
    <w:p w:rsidR="00E44456" w:rsidRPr="002865D3" w:rsidRDefault="00E44456" w:rsidP="00B31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совершенствование взаимодействия органов местного самоуправления, общественных объединений, консультативно-совещательных органов и других организаций в вопросах реализации государственной молодежной политики на территории </w:t>
      </w:r>
      <w:r w:rsidR="00070308">
        <w:rPr>
          <w:rFonts w:ascii="Times New Roman" w:hAnsi="Times New Roman"/>
          <w:spacing w:val="2"/>
          <w:sz w:val="28"/>
          <w:szCs w:val="28"/>
        </w:rPr>
        <w:t>Агрыз</w:t>
      </w:r>
      <w:r w:rsidR="00592198">
        <w:rPr>
          <w:rFonts w:ascii="Times New Roman" w:hAnsi="Times New Roman"/>
          <w:spacing w:val="2"/>
          <w:sz w:val="28"/>
          <w:szCs w:val="28"/>
        </w:rPr>
        <w:t>ского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района;</w:t>
      </w:r>
    </w:p>
    <w:p w:rsidR="00E44456" w:rsidRPr="002865D3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5D3">
        <w:rPr>
          <w:rFonts w:ascii="Times New Roman" w:hAnsi="Times New Roman"/>
          <w:sz w:val="28"/>
          <w:szCs w:val="28"/>
        </w:rPr>
        <w:t>- содействие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65D3">
        <w:rPr>
          <w:rFonts w:ascii="Times New Roman" w:hAnsi="Times New Roman"/>
          <w:spacing w:val="2"/>
          <w:sz w:val="28"/>
          <w:szCs w:val="28"/>
        </w:rPr>
        <w:t>общественны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объединени</w:t>
      </w:r>
      <w:r>
        <w:rPr>
          <w:rFonts w:ascii="Times New Roman" w:hAnsi="Times New Roman"/>
          <w:spacing w:val="2"/>
          <w:sz w:val="28"/>
          <w:szCs w:val="28"/>
        </w:rPr>
        <w:t>ям, образовательным учреждениям муниципального района, иным организациям независимо от форм собственности</w:t>
      </w:r>
      <w:r w:rsidRPr="002865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реализации социально-значимых проектов, направленных на пропаганду здорового образа жизни, духовное и физическое развитие молодежи, патриотическое воспитание, профилактику терроризма и экстремизма в молодежной среде, </w:t>
      </w:r>
      <w:r w:rsidRPr="002865D3">
        <w:rPr>
          <w:rFonts w:ascii="Times New Roman" w:hAnsi="Times New Roman"/>
          <w:sz w:val="28"/>
          <w:szCs w:val="28"/>
        </w:rPr>
        <w:t>осуществлении муниципальных молодежных мероприятий в области государственной молодежной политики, образования, культуры, спорта и досуга;</w:t>
      </w:r>
      <w:proofErr w:type="gramEnd"/>
    </w:p>
    <w:p w:rsidR="00E44456" w:rsidRDefault="00E44456" w:rsidP="00FB33F0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2865D3">
        <w:rPr>
          <w:rFonts w:ascii="Times New Roman" w:hAnsi="Times New Roman"/>
          <w:spacing w:val="3"/>
          <w:sz w:val="28"/>
          <w:szCs w:val="28"/>
        </w:rPr>
        <w:t xml:space="preserve">- подготовка предложений по координации деятельности </w:t>
      </w:r>
      <w:r w:rsidRPr="002865D3">
        <w:rPr>
          <w:rFonts w:ascii="Times New Roman" w:hAnsi="Times New Roman"/>
          <w:spacing w:val="2"/>
          <w:sz w:val="28"/>
          <w:szCs w:val="28"/>
        </w:rPr>
        <w:t>органов местного самоуправления, общественных объединений</w:t>
      </w:r>
      <w:r>
        <w:rPr>
          <w:rFonts w:ascii="Times New Roman" w:hAnsi="Times New Roman"/>
          <w:spacing w:val="2"/>
          <w:sz w:val="28"/>
          <w:szCs w:val="28"/>
        </w:rPr>
        <w:t xml:space="preserve">, образовательных учреждений муниципального района, </w:t>
      </w:r>
      <w:r w:rsidR="00F21B25">
        <w:rPr>
          <w:rFonts w:ascii="Times New Roman" w:hAnsi="Times New Roman"/>
          <w:spacing w:val="2"/>
          <w:sz w:val="28"/>
          <w:szCs w:val="28"/>
        </w:rPr>
        <w:t xml:space="preserve">молодежных клубов и </w:t>
      </w:r>
      <w:r>
        <w:rPr>
          <w:rFonts w:ascii="Times New Roman" w:hAnsi="Times New Roman"/>
          <w:spacing w:val="2"/>
          <w:sz w:val="28"/>
          <w:szCs w:val="28"/>
        </w:rPr>
        <w:t xml:space="preserve">иных </w:t>
      </w:r>
      <w:r w:rsidR="00F21B25">
        <w:rPr>
          <w:rFonts w:ascii="Times New Roman" w:hAnsi="Times New Roman"/>
          <w:spacing w:val="2"/>
          <w:sz w:val="28"/>
          <w:szCs w:val="28"/>
        </w:rPr>
        <w:t>организац</w:t>
      </w:r>
      <w:r>
        <w:rPr>
          <w:rFonts w:ascii="Times New Roman" w:hAnsi="Times New Roman"/>
          <w:spacing w:val="2"/>
          <w:sz w:val="28"/>
          <w:szCs w:val="28"/>
        </w:rPr>
        <w:t>ий независимо от форм собственности</w:t>
      </w:r>
      <w:r w:rsidRPr="002865D3">
        <w:rPr>
          <w:rFonts w:ascii="Times New Roman" w:hAnsi="Times New Roman"/>
          <w:spacing w:val="3"/>
          <w:sz w:val="28"/>
          <w:szCs w:val="28"/>
        </w:rPr>
        <w:t>в решении актуальных проблем молодежи;</w:t>
      </w:r>
    </w:p>
    <w:p w:rsidR="00D212B7" w:rsidRPr="002865D3" w:rsidRDefault="00D212B7" w:rsidP="00FB33F0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обеспечение эф</w:t>
      </w:r>
      <w:r w:rsidR="00592198">
        <w:rPr>
          <w:rFonts w:ascii="Times New Roman" w:hAnsi="Times New Roman"/>
          <w:spacing w:val="3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ективного межведомственного взаимодействия, социального партнерства в работе с молодежью;</w:t>
      </w:r>
    </w:p>
    <w:p w:rsidR="00E44456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объединение усилий и возможностей всех заинтересованных организаций и общественных объединений в </w:t>
      </w:r>
      <w:r w:rsidR="00F21B25">
        <w:rPr>
          <w:rFonts w:ascii="Times New Roman" w:hAnsi="Times New Roman"/>
          <w:spacing w:val="2"/>
          <w:sz w:val="28"/>
          <w:szCs w:val="28"/>
        </w:rPr>
        <w:t>разработке и реализации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молодежной политики</w:t>
      </w:r>
      <w:r w:rsidR="00F21B25">
        <w:rPr>
          <w:rFonts w:ascii="Times New Roman" w:hAnsi="Times New Roman"/>
          <w:spacing w:val="2"/>
          <w:sz w:val="28"/>
          <w:szCs w:val="28"/>
        </w:rPr>
        <w:t xml:space="preserve"> в муниципальном районе</w:t>
      </w:r>
      <w:r w:rsidRPr="002865D3">
        <w:rPr>
          <w:rFonts w:ascii="Times New Roman" w:hAnsi="Times New Roman"/>
          <w:spacing w:val="2"/>
          <w:sz w:val="28"/>
          <w:szCs w:val="28"/>
        </w:rPr>
        <w:t>;</w:t>
      </w:r>
    </w:p>
    <w:p w:rsidR="00E44456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обеспечение комплексного решения проблем социальной поддержки и реабилитации, профилактики правонарушений несовершеннолетних и молодежи, обеспечение занятости и создание условий для удовлетворения общественных потребностей;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создание условий для самореализации молодежи муниципального района,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поддержка созидательной и гражданской активности молодежи;</w:t>
      </w:r>
    </w:p>
    <w:p w:rsidR="00E44456" w:rsidRPr="002865D3" w:rsidRDefault="00E44456" w:rsidP="00FB3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 - формирования  позитивного общественного мнения о молодежи, в том числе через  средства массовой информации;</w:t>
      </w:r>
    </w:p>
    <w:p w:rsidR="00E44456" w:rsidRPr="002865D3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участие в деятельности комиссий представительного органа муниципального образования по подготовке к рассмотрению муниципальных правовых актов, затрагивающих права и законные интересы молодежи;</w:t>
      </w:r>
    </w:p>
    <w:p w:rsidR="00E44456" w:rsidRPr="002865D3" w:rsidRDefault="00E44456" w:rsidP="00CE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представление интересов молодежи в Совете </w:t>
      </w:r>
      <w:r w:rsidR="00070308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Pr="002865D3" w:rsidRDefault="00E44456" w:rsidP="00CE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 - участие в подготовке местных и региональных правовых актов, затрагивающих права и законные интересы молодежи;</w:t>
      </w:r>
    </w:p>
    <w:p w:rsidR="00E44456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осуществление общественного контроля за реализацией законодательства в области защиты прав и законных интересов молодежи на территории </w:t>
      </w:r>
      <w:r w:rsidR="00070308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 w:rsidR="00F21B2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21B25" w:rsidRPr="002865D3" w:rsidRDefault="00F21B25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прав и законных интересов молодых людей, проживающих на территори</w:t>
      </w:r>
      <w:r w:rsidR="00A574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проведение в молодежной среде просветительской и разъяснительной работы, направленной на повышение правовой культуры молодежи</w:t>
      </w:r>
      <w:r>
        <w:rPr>
          <w:rFonts w:ascii="Times New Roman" w:hAnsi="Times New Roman"/>
          <w:sz w:val="28"/>
          <w:szCs w:val="28"/>
        </w:rPr>
        <w:t>,</w:t>
      </w:r>
      <w:r w:rsidRPr="002865D3">
        <w:rPr>
          <w:rFonts w:ascii="Times New Roman" w:hAnsi="Times New Roman"/>
          <w:sz w:val="28"/>
          <w:szCs w:val="28"/>
        </w:rPr>
        <w:t xml:space="preserve"> формирование </w:t>
      </w:r>
      <w:r w:rsidRPr="002865D3">
        <w:rPr>
          <w:rFonts w:ascii="Times New Roman" w:hAnsi="Times New Roman"/>
          <w:sz w:val="28"/>
          <w:szCs w:val="28"/>
        </w:rPr>
        <w:lastRenderedPageBreak/>
        <w:t>активной гражданской позиции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A1">
        <w:rPr>
          <w:rFonts w:ascii="Times New Roman" w:hAnsi="Times New Roman"/>
          <w:sz w:val="28"/>
          <w:szCs w:val="28"/>
        </w:rPr>
        <w:t>направленной на гармонизацию межнациональных отношений, формирования у молодежи стойкого неприятия идеологии терроризма и экстремизма;</w:t>
      </w:r>
    </w:p>
    <w:p w:rsidR="00E44456" w:rsidRPr="002865D3" w:rsidRDefault="00E44456" w:rsidP="00426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5D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2865D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ов</w:t>
      </w:r>
      <w:r w:rsidRPr="002865D3">
        <w:rPr>
          <w:rFonts w:ascii="Times New Roman" w:hAnsi="Times New Roman"/>
          <w:sz w:val="28"/>
          <w:szCs w:val="28"/>
        </w:rPr>
        <w:t xml:space="preserve"> и социологически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2865D3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й, консультаций</w:t>
      </w:r>
      <w:r w:rsidRPr="002865D3">
        <w:rPr>
          <w:rFonts w:ascii="Times New Roman" w:hAnsi="Times New Roman"/>
          <w:sz w:val="28"/>
          <w:szCs w:val="28"/>
        </w:rPr>
        <w:t>, семинар</w:t>
      </w:r>
      <w:r>
        <w:rPr>
          <w:rFonts w:ascii="Times New Roman" w:hAnsi="Times New Roman"/>
          <w:sz w:val="28"/>
          <w:szCs w:val="28"/>
        </w:rPr>
        <w:t>ов</w:t>
      </w:r>
      <w:r w:rsidRPr="002865D3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й</w:t>
      </w:r>
      <w:r w:rsidRPr="002865D3">
        <w:rPr>
          <w:rFonts w:ascii="Times New Roman" w:hAnsi="Times New Roman"/>
          <w:sz w:val="28"/>
          <w:szCs w:val="28"/>
        </w:rPr>
        <w:t xml:space="preserve"> и встреч с целью повышения правовой и политической культуры молодежи;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выявление и поддержка молодых людей, обладающих организатор</w:t>
      </w:r>
      <w:r w:rsidR="00A574C8" w:rsidRPr="002865D3">
        <w:rPr>
          <w:rFonts w:ascii="Times New Roman" w:hAnsi="Times New Roman"/>
          <w:sz w:val="28"/>
          <w:szCs w:val="28"/>
        </w:rPr>
        <w:t>с</w:t>
      </w:r>
      <w:r w:rsidRPr="002865D3">
        <w:rPr>
          <w:rFonts w:ascii="Times New Roman" w:hAnsi="Times New Roman"/>
          <w:sz w:val="28"/>
          <w:szCs w:val="28"/>
        </w:rPr>
        <w:t>кими способностями, лидерскими качествами для подготовки кадрового резерва в органы местного самоуправления.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2.3. </w:t>
      </w:r>
      <w:proofErr w:type="gramStart"/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ый</w:t>
      </w:r>
      <w:proofErr w:type="gramEnd"/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ый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 по работе с молодежью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pacing w:val="2"/>
          <w:sz w:val="28"/>
          <w:szCs w:val="28"/>
        </w:rPr>
        <w:t>имеет право: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привлекать при необходимости к </w:t>
      </w:r>
      <w:r>
        <w:rPr>
          <w:rFonts w:ascii="Times New Roman" w:hAnsi="Times New Roman"/>
          <w:spacing w:val="2"/>
          <w:sz w:val="28"/>
          <w:szCs w:val="28"/>
        </w:rPr>
        <w:t xml:space="preserve">своей 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работе </w:t>
      </w:r>
      <w:r>
        <w:rPr>
          <w:rFonts w:ascii="Times New Roman" w:hAnsi="Times New Roman"/>
          <w:spacing w:val="2"/>
          <w:sz w:val="28"/>
          <w:szCs w:val="28"/>
        </w:rPr>
        <w:t xml:space="preserve">для эффективного решения поставленных задач консультантов, </w:t>
      </w:r>
      <w:r w:rsidRPr="002865D3">
        <w:rPr>
          <w:rFonts w:ascii="Times New Roman" w:hAnsi="Times New Roman"/>
          <w:spacing w:val="2"/>
          <w:sz w:val="28"/>
          <w:szCs w:val="28"/>
        </w:rPr>
        <w:t>экспертов и специалистов</w:t>
      </w:r>
      <w:r>
        <w:rPr>
          <w:rFonts w:ascii="Times New Roman" w:hAnsi="Times New Roman"/>
          <w:spacing w:val="2"/>
          <w:sz w:val="28"/>
          <w:szCs w:val="28"/>
        </w:rPr>
        <w:t xml:space="preserve"> организаций</w:t>
      </w:r>
      <w:r w:rsidRPr="002865D3">
        <w:rPr>
          <w:rFonts w:ascii="Times New Roman" w:hAnsi="Times New Roman"/>
          <w:spacing w:val="2"/>
          <w:sz w:val="28"/>
          <w:szCs w:val="28"/>
        </w:rPr>
        <w:t>, не входящих в его состав;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>- создавать рабочие группы</w:t>
      </w:r>
      <w:r>
        <w:rPr>
          <w:rFonts w:ascii="Times New Roman" w:hAnsi="Times New Roman"/>
          <w:spacing w:val="2"/>
          <w:sz w:val="28"/>
          <w:szCs w:val="28"/>
        </w:rPr>
        <w:t xml:space="preserve"> по отдельным вопросам и основным направления деятельности,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для разработки и подготовки материалов и проектов нормативных правовых актов по вопросам, относящимся к компетенции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pacing w:val="2"/>
          <w:sz w:val="28"/>
          <w:szCs w:val="28"/>
        </w:rPr>
        <w:t>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члены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pacing w:val="2"/>
          <w:sz w:val="28"/>
          <w:szCs w:val="28"/>
        </w:rPr>
        <w:t>могут по согласованию принимать участие в выездах в органы местного самоуправления муниципальных районов и городских округов Республики Татарстан с целью изучения опыта работы по реализации государственной молодежной политики. 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456" w:rsidRPr="00AC27BC" w:rsidRDefault="00E44456" w:rsidP="000703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 xml:space="preserve">3.  Функции </w:t>
      </w:r>
      <w:r w:rsidR="00AC27BC" w:rsidRPr="00AC27BC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E44456" w:rsidP="00D4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1.  Координация действий всех заинтересованных лиц и структур субъектов молодежной политики в процессе реализации молодежной политики в </w:t>
      </w:r>
      <w:r w:rsidR="00C50642">
        <w:rPr>
          <w:rFonts w:ascii="Times New Roman" w:hAnsi="Times New Roman"/>
          <w:sz w:val="28"/>
          <w:szCs w:val="28"/>
        </w:rPr>
        <w:t>Агрыз</w:t>
      </w:r>
      <w:r w:rsidRPr="002865D3"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E44456" w:rsidRPr="002865D3" w:rsidRDefault="00E44456" w:rsidP="00D4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2.  Выработка и принятие согласованных решений и действий по вопросам реализации молодежной политики в </w:t>
      </w:r>
      <w:r w:rsidR="00C50642">
        <w:rPr>
          <w:rFonts w:ascii="Times New Roman" w:hAnsi="Times New Roman"/>
          <w:sz w:val="28"/>
          <w:szCs w:val="28"/>
        </w:rPr>
        <w:t>Агрызс</w:t>
      </w:r>
      <w:r w:rsidR="00984DBB">
        <w:rPr>
          <w:rFonts w:ascii="Times New Roman" w:hAnsi="Times New Roman"/>
          <w:sz w:val="28"/>
          <w:szCs w:val="28"/>
        </w:rPr>
        <w:t>ком муниципаль</w:t>
      </w:r>
      <w:r w:rsidRPr="002865D3">
        <w:rPr>
          <w:rFonts w:ascii="Times New Roman" w:hAnsi="Times New Roman"/>
          <w:sz w:val="28"/>
          <w:szCs w:val="28"/>
        </w:rPr>
        <w:t>ном районе.</w:t>
      </w:r>
    </w:p>
    <w:p w:rsidR="00E44456" w:rsidRPr="002865D3" w:rsidRDefault="00E44456" w:rsidP="00CE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7BC" w:rsidRPr="00AC27BC" w:rsidRDefault="00E44456" w:rsidP="000703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 xml:space="preserve">4. Состав и порядок </w:t>
      </w:r>
      <w:r w:rsidRPr="00AC27BC">
        <w:rPr>
          <w:rFonts w:ascii="Times New Roman" w:hAnsi="Times New Roman"/>
          <w:b/>
          <w:sz w:val="28"/>
          <w:szCs w:val="28"/>
        </w:rPr>
        <w:t xml:space="preserve">формирования </w:t>
      </w:r>
      <w:r w:rsidR="00AC27BC" w:rsidRPr="00AC27BC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865D3">
        <w:rPr>
          <w:rFonts w:ascii="Times New Roman" w:hAnsi="Times New Roman"/>
          <w:sz w:val="28"/>
          <w:szCs w:val="28"/>
        </w:rPr>
        <w:t xml:space="preserve">1. 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 xml:space="preserve">могут быть любые граждане Российской Федерации, проживающие на территории </w:t>
      </w:r>
      <w:r w:rsidR="00070308">
        <w:rPr>
          <w:rFonts w:ascii="Times New Roman" w:hAnsi="Times New Roman"/>
          <w:sz w:val="28"/>
          <w:szCs w:val="28"/>
        </w:rPr>
        <w:t>Агрыз</w:t>
      </w:r>
      <w:r w:rsidR="00592198">
        <w:rPr>
          <w:rFonts w:ascii="Times New Roman" w:hAnsi="Times New Roman"/>
          <w:sz w:val="28"/>
          <w:szCs w:val="28"/>
        </w:rPr>
        <w:t>ского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района, представляющие следующие категории: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865D3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65D3">
        <w:rPr>
          <w:rFonts w:ascii="Times New Roman" w:hAnsi="Times New Roman"/>
          <w:sz w:val="28"/>
          <w:szCs w:val="28"/>
        </w:rPr>
        <w:t xml:space="preserve">районных республиканских молодежных и детских общественных объединений Республики Татарстан;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5D3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2865D3">
        <w:rPr>
          <w:rFonts w:ascii="Times New Roman" w:hAnsi="Times New Roman"/>
          <w:sz w:val="28"/>
          <w:szCs w:val="28"/>
        </w:rPr>
        <w:t xml:space="preserve"> молодежи от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2865D3">
        <w:rPr>
          <w:rFonts w:ascii="Times New Roman" w:hAnsi="Times New Roman"/>
          <w:sz w:val="28"/>
          <w:szCs w:val="28"/>
        </w:rPr>
        <w:t xml:space="preserve"> учреждений муниципального района, </w:t>
      </w:r>
    </w:p>
    <w:p w:rsidR="00E44456" w:rsidRDefault="00A574C8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456">
        <w:rPr>
          <w:rFonts w:ascii="Times New Roman" w:hAnsi="Times New Roman"/>
          <w:sz w:val="28"/>
          <w:szCs w:val="28"/>
        </w:rPr>
        <w:t xml:space="preserve">представители </w:t>
      </w:r>
      <w:r w:rsidR="00E44456" w:rsidRPr="002865D3">
        <w:rPr>
          <w:rFonts w:ascii="Times New Roman" w:hAnsi="Times New Roman"/>
          <w:sz w:val="28"/>
          <w:szCs w:val="28"/>
        </w:rPr>
        <w:t xml:space="preserve">отделений общероссийских молодежных общественных организаций в Республике Татарстан;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</w:t>
      </w:r>
      <w:r w:rsidRPr="002865D3">
        <w:rPr>
          <w:rFonts w:ascii="Times New Roman" w:hAnsi="Times New Roman"/>
          <w:sz w:val="28"/>
          <w:szCs w:val="28"/>
        </w:rPr>
        <w:t xml:space="preserve">политических партий </w:t>
      </w:r>
      <w:r w:rsidR="00AC27BC">
        <w:rPr>
          <w:rFonts w:ascii="Times New Roman" w:hAnsi="Times New Roman"/>
          <w:sz w:val="28"/>
          <w:szCs w:val="28"/>
        </w:rPr>
        <w:t>и</w:t>
      </w:r>
      <w:r w:rsidRPr="002865D3">
        <w:rPr>
          <w:rFonts w:ascii="Times New Roman" w:hAnsi="Times New Roman"/>
          <w:sz w:val="28"/>
          <w:szCs w:val="28"/>
        </w:rPr>
        <w:t xml:space="preserve"> депутатов представительного органа</w:t>
      </w:r>
      <w:r w:rsidR="00AC27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65D3">
        <w:rPr>
          <w:rFonts w:ascii="Times New Roman" w:hAnsi="Times New Roman"/>
          <w:sz w:val="28"/>
          <w:szCs w:val="28"/>
        </w:rPr>
        <w:t xml:space="preserve">,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5D3">
        <w:rPr>
          <w:rFonts w:ascii="Times New Roman" w:hAnsi="Times New Roman"/>
          <w:sz w:val="28"/>
          <w:szCs w:val="28"/>
        </w:rPr>
        <w:t xml:space="preserve">активистов из числа работающей </w:t>
      </w:r>
      <w:r w:rsidR="00A574C8">
        <w:rPr>
          <w:rFonts w:ascii="Times New Roman" w:hAnsi="Times New Roman"/>
          <w:sz w:val="28"/>
          <w:szCs w:val="28"/>
        </w:rPr>
        <w:t xml:space="preserve">и сельской </w:t>
      </w:r>
      <w:r w:rsidRPr="002865D3">
        <w:rPr>
          <w:rFonts w:ascii="Times New Roman" w:hAnsi="Times New Roman"/>
          <w:sz w:val="28"/>
          <w:szCs w:val="28"/>
        </w:rPr>
        <w:t>молодежи, заинтересованны</w:t>
      </w:r>
      <w:r>
        <w:rPr>
          <w:rFonts w:ascii="Times New Roman" w:hAnsi="Times New Roman"/>
          <w:sz w:val="28"/>
          <w:szCs w:val="28"/>
        </w:rPr>
        <w:t>х</w:t>
      </w:r>
      <w:r w:rsidRPr="002865D3">
        <w:rPr>
          <w:rFonts w:ascii="Times New Roman" w:hAnsi="Times New Roman"/>
          <w:sz w:val="28"/>
          <w:szCs w:val="28"/>
        </w:rPr>
        <w:t xml:space="preserve"> в совместном  решении  задач  молодежной  политики.</w:t>
      </w:r>
    </w:p>
    <w:p w:rsidR="00E44456" w:rsidRDefault="00E44456" w:rsidP="005239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523936">
        <w:rPr>
          <w:rFonts w:ascii="Times New Roman" w:hAnsi="Times New Roman"/>
          <w:sz w:val="28"/>
          <w:szCs w:val="28"/>
        </w:rPr>
        <w:t xml:space="preserve">. </w:t>
      </w:r>
      <w:r w:rsidRPr="00523936">
        <w:rPr>
          <w:rFonts w:ascii="Times New Roman" w:hAnsi="Times New Roman"/>
          <w:spacing w:val="2"/>
          <w:sz w:val="28"/>
          <w:szCs w:val="28"/>
        </w:rPr>
        <w:t xml:space="preserve">Члены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pacing w:val="2"/>
          <w:sz w:val="28"/>
          <w:szCs w:val="28"/>
        </w:rPr>
        <w:t>принимают участие в его работе на общественных началах.</w:t>
      </w:r>
    </w:p>
    <w:p w:rsidR="004A088C" w:rsidRPr="00523936" w:rsidRDefault="004A088C" w:rsidP="005239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4.3. Деятельностью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 председатель Совета, а в его отсутствие – заместитель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>
        <w:rPr>
          <w:rFonts w:ascii="Times New Roman" w:hAnsi="Times New Roman"/>
          <w:sz w:val="28"/>
          <w:szCs w:val="28"/>
        </w:rPr>
        <w:t>.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7B7C">
        <w:rPr>
          <w:rFonts w:ascii="Times New Roman" w:hAnsi="Times New Roman"/>
          <w:sz w:val="28"/>
          <w:szCs w:val="28"/>
        </w:rPr>
        <w:t>4</w:t>
      </w:r>
      <w:r w:rsidRPr="00523936">
        <w:rPr>
          <w:rFonts w:ascii="Times New Roman" w:hAnsi="Times New Roman"/>
          <w:sz w:val="28"/>
          <w:szCs w:val="28"/>
        </w:rPr>
        <w:t xml:space="preserve">. </w:t>
      </w:r>
      <w:r w:rsidRPr="00523936">
        <w:rPr>
          <w:rFonts w:ascii="Times New Roman" w:hAnsi="Times New Roman"/>
          <w:spacing w:val="2"/>
          <w:sz w:val="28"/>
          <w:szCs w:val="28"/>
        </w:rPr>
        <w:t xml:space="preserve">Состав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523936">
        <w:rPr>
          <w:rFonts w:ascii="Times New Roman" w:hAnsi="Times New Roman"/>
          <w:spacing w:val="2"/>
          <w:sz w:val="28"/>
          <w:szCs w:val="28"/>
        </w:rPr>
        <w:t>утверждается постановлением</w:t>
      </w:r>
      <w:r w:rsidR="005A7B7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="00A97363">
        <w:rPr>
          <w:rFonts w:ascii="Times New Roman" w:hAnsi="Times New Roman"/>
          <w:sz w:val="28"/>
          <w:szCs w:val="28"/>
        </w:rPr>
        <w:t>Агрызского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44456" w:rsidRPr="002865D3" w:rsidRDefault="00E44456" w:rsidP="0052393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7B7C">
        <w:rPr>
          <w:rFonts w:ascii="Times New Roman" w:hAnsi="Times New Roman"/>
          <w:sz w:val="28"/>
          <w:szCs w:val="28"/>
        </w:rPr>
        <w:t>5</w:t>
      </w:r>
      <w:r w:rsidRPr="002865D3">
        <w:rPr>
          <w:rFonts w:ascii="Times New Roman" w:hAnsi="Times New Roman"/>
          <w:sz w:val="28"/>
          <w:szCs w:val="28"/>
        </w:rPr>
        <w:t xml:space="preserve">.  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не могут быть:</w:t>
      </w:r>
    </w:p>
    <w:p w:rsidR="00E44456" w:rsidRPr="002865D3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лица, признанные судом недееспособными или ограниченно дееспособными;</w:t>
      </w:r>
    </w:p>
    <w:p w:rsidR="00E44456" w:rsidRPr="002865D3" w:rsidRDefault="00E44456" w:rsidP="0052393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лица, имеющие неснятую или непогашенную судимость;</w:t>
      </w:r>
    </w:p>
    <w:p w:rsidR="00E44456" w:rsidRPr="002865D3" w:rsidRDefault="00E44456" w:rsidP="0052393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ца, имеющие двойное гражданство.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936">
        <w:rPr>
          <w:rFonts w:ascii="Times New Roman" w:hAnsi="Times New Roman"/>
          <w:sz w:val="28"/>
          <w:szCs w:val="28"/>
        </w:rPr>
        <w:t>4.</w:t>
      </w:r>
      <w:r w:rsidR="005A7B7C">
        <w:rPr>
          <w:rFonts w:ascii="Times New Roman" w:hAnsi="Times New Roman"/>
          <w:sz w:val="28"/>
          <w:szCs w:val="28"/>
        </w:rPr>
        <w:t>6</w:t>
      </w:r>
      <w:r w:rsidRPr="00523936">
        <w:rPr>
          <w:rFonts w:ascii="Times New Roman" w:hAnsi="Times New Roman"/>
          <w:sz w:val="28"/>
          <w:szCs w:val="28"/>
        </w:rPr>
        <w:t xml:space="preserve">.Основания для прекращения членства 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ом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ом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е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z w:val="28"/>
          <w:szCs w:val="28"/>
        </w:rPr>
        <w:t>: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3936">
        <w:rPr>
          <w:rFonts w:ascii="Times New Roman" w:hAnsi="Times New Roman"/>
          <w:sz w:val="28"/>
          <w:szCs w:val="28"/>
        </w:rPr>
        <w:t xml:space="preserve"> личное письменное заявление члена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z w:val="28"/>
          <w:szCs w:val="28"/>
        </w:rPr>
        <w:t>о добровольном выходе из его состава;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3936">
        <w:rPr>
          <w:rFonts w:ascii="Times New Roman" w:hAnsi="Times New Roman"/>
          <w:sz w:val="28"/>
          <w:szCs w:val="28"/>
        </w:rPr>
        <w:t xml:space="preserve">   </w:t>
      </w:r>
      <w:r w:rsidRPr="00523936">
        <w:rPr>
          <w:rFonts w:ascii="Times New Roman" w:hAnsi="Times New Roman"/>
          <w:spacing w:val="3"/>
          <w:sz w:val="28"/>
          <w:szCs w:val="28"/>
        </w:rPr>
        <w:t xml:space="preserve">регулярное неучастие члена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pacing w:val="3"/>
          <w:sz w:val="28"/>
          <w:szCs w:val="28"/>
        </w:rPr>
        <w:t>в заседаниях и работе Совета</w:t>
      </w:r>
      <w:r w:rsidRPr="00523936">
        <w:rPr>
          <w:rFonts w:ascii="Times New Roman" w:hAnsi="Times New Roman"/>
          <w:sz w:val="28"/>
          <w:szCs w:val="28"/>
        </w:rPr>
        <w:t>;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3936">
        <w:rPr>
          <w:rFonts w:ascii="Times New Roman" w:hAnsi="Times New Roman"/>
          <w:sz w:val="28"/>
          <w:szCs w:val="28"/>
        </w:rPr>
        <w:t xml:space="preserve"> выявление обстоятельств, изложенных в пункте </w:t>
      </w:r>
      <w:r>
        <w:rPr>
          <w:rFonts w:ascii="Times New Roman" w:hAnsi="Times New Roman"/>
          <w:sz w:val="28"/>
          <w:szCs w:val="28"/>
        </w:rPr>
        <w:t>4.5.</w:t>
      </w:r>
      <w:r w:rsidRPr="00523936">
        <w:rPr>
          <w:rFonts w:ascii="Times New Roman" w:hAnsi="Times New Roman"/>
          <w:sz w:val="28"/>
          <w:szCs w:val="28"/>
        </w:rPr>
        <w:t xml:space="preserve"> настоящего Положения, делающих со</w:t>
      </w:r>
      <w:r w:rsidR="00AC27BC">
        <w:rPr>
          <w:rFonts w:ascii="Times New Roman" w:hAnsi="Times New Roman"/>
          <w:sz w:val="28"/>
          <w:szCs w:val="28"/>
        </w:rPr>
        <w:t>блюдение требований невозможным.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AC27BC" w:rsidRDefault="00E44456" w:rsidP="0007030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865D3">
        <w:rPr>
          <w:rFonts w:ascii="Times New Roman" w:hAnsi="Times New Roman"/>
          <w:b/>
          <w:sz w:val="28"/>
          <w:szCs w:val="28"/>
        </w:rPr>
        <w:t xml:space="preserve">. Порядок работы </w:t>
      </w:r>
      <w:r w:rsidR="00AC27BC" w:rsidRPr="00AC27BC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E44456" w:rsidP="00DF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Работу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курирует </w:t>
      </w:r>
      <w:r w:rsidR="00070308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2865D3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="00070308">
        <w:rPr>
          <w:rFonts w:ascii="Times New Roman" w:hAnsi="Times New Roman"/>
          <w:sz w:val="28"/>
          <w:szCs w:val="28"/>
        </w:rPr>
        <w:t>Агрызского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коорди</w:t>
      </w:r>
      <w:r w:rsidR="00AC27BC">
        <w:rPr>
          <w:rFonts w:ascii="Times New Roman" w:hAnsi="Times New Roman"/>
          <w:sz w:val="28"/>
          <w:szCs w:val="28"/>
        </w:rPr>
        <w:t xml:space="preserve">нируют отделы по </w:t>
      </w:r>
      <w:r w:rsidR="00070308">
        <w:rPr>
          <w:rFonts w:ascii="Times New Roman" w:hAnsi="Times New Roman"/>
          <w:sz w:val="28"/>
          <w:szCs w:val="28"/>
        </w:rPr>
        <w:t>молодежной политике</w:t>
      </w:r>
      <w:r w:rsidR="00AC27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спорту</w:t>
      </w:r>
      <w:r w:rsidR="00070308">
        <w:rPr>
          <w:rFonts w:ascii="Times New Roman" w:hAnsi="Times New Roman"/>
          <w:sz w:val="28"/>
          <w:szCs w:val="28"/>
        </w:rPr>
        <w:t xml:space="preserve"> и туризму</w:t>
      </w:r>
      <w:r>
        <w:rPr>
          <w:rFonts w:ascii="Times New Roman" w:hAnsi="Times New Roman"/>
          <w:sz w:val="28"/>
          <w:szCs w:val="28"/>
        </w:rPr>
        <w:t xml:space="preserve">, культуры </w:t>
      </w:r>
      <w:r w:rsidRPr="002865D3">
        <w:rPr>
          <w:rFonts w:ascii="Times New Roman" w:hAnsi="Times New Roman"/>
          <w:sz w:val="28"/>
          <w:szCs w:val="28"/>
        </w:rPr>
        <w:t>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="00070308">
        <w:rPr>
          <w:rFonts w:ascii="Times New Roman" w:hAnsi="Times New Roman"/>
          <w:sz w:val="28"/>
          <w:szCs w:val="28"/>
        </w:rPr>
        <w:t>Агрызского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муниципального района</w:t>
      </w:r>
      <w:r w:rsidR="00070308">
        <w:rPr>
          <w:rFonts w:ascii="Times New Roman" w:hAnsi="Times New Roman"/>
          <w:sz w:val="28"/>
          <w:szCs w:val="28"/>
        </w:rPr>
        <w:t>, МКУ «Управление образования Агрызского района»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865D3">
        <w:rPr>
          <w:rFonts w:ascii="Times New Roman" w:hAnsi="Times New Roman"/>
          <w:sz w:val="28"/>
          <w:szCs w:val="28"/>
        </w:rPr>
        <w:t>С</w:t>
      </w:r>
      <w:proofErr w:type="gramEnd"/>
      <w:r w:rsidRPr="002865D3">
        <w:rPr>
          <w:rFonts w:ascii="Times New Roman" w:hAnsi="Times New Roman"/>
          <w:sz w:val="28"/>
          <w:szCs w:val="28"/>
        </w:rPr>
        <w:t>овет работает по плану, составленному на основе решений</w:t>
      </w:r>
      <w:r w:rsidR="00AC27BC">
        <w:rPr>
          <w:rFonts w:ascii="Times New Roman" w:hAnsi="Times New Roman"/>
          <w:sz w:val="28"/>
          <w:szCs w:val="28"/>
        </w:rPr>
        <w:t>,</w:t>
      </w:r>
      <w:r w:rsidRPr="002865D3">
        <w:rPr>
          <w:rFonts w:ascii="Times New Roman" w:hAnsi="Times New Roman"/>
          <w:sz w:val="28"/>
          <w:szCs w:val="28"/>
        </w:rPr>
        <w:t xml:space="preserve"> а так же предложений членов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согласованному </w:t>
      </w:r>
      <w:r w:rsidR="00042876">
        <w:rPr>
          <w:rFonts w:ascii="Times New Roman" w:hAnsi="Times New Roman"/>
          <w:sz w:val="28"/>
          <w:szCs w:val="28"/>
        </w:rPr>
        <w:t>начальником</w:t>
      </w:r>
      <w:r w:rsidRPr="002865D3">
        <w:rPr>
          <w:rFonts w:ascii="Times New Roman" w:hAnsi="Times New Roman"/>
          <w:sz w:val="28"/>
          <w:szCs w:val="28"/>
        </w:rPr>
        <w:t xml:space="preserve"> о</w:t>
      </w:r>
      <w:r w:rsidR="00A574C8">
        <w:rPr>
          <w:rFonts w:ascii="Times New Roman" w:hAnsi="Times New Roman"/>
          <w:sz w:val="28"/>
          <w:szCs w:val="28"/>
        </w:rPr>
        <w:t>тдела</w:t>
      </w:r>
      <w:r w:rsidRPr="002865D3">
        <w:rPr>
          <w:rFonts w:ascii="Times New Roman" w:hAnsi="Times New Roman"/>
          <w:sz w:val="28"/>
          <w:szCs w:val="28"/>
        </w:rPr>
        <w:t xml:space="preserve"> по молодеж</w:t>
      </w:r>
      <w:r w:rsidR="00042876">
        <w:rPr>
          <w:rFonts w:ascii="Times New Roman" w:hAnsi="Times New Roman"/>
          <w:sz w:val="28"/>
          <w:szCs w:val="28"/>
        </w:rPr>
        <w:t>ной политике Агрызс</w:t>
      </w:r>
      <w:r w:rsidR="00AC27BC">
        <w:rPr>
          <w:rFonts w:ascii="Times New Roman" w:hAnsi="Times New Roman"/>
          <w:sz w:val="28"/>
          <w:szCs w:val="28"/>
        </w:rPr>
        <w:t>кого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5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865D3">
        <w:rPr>
          <w:rFonts w:ascii="Times New Roman" w:hAnsi="Times New Roman"/>
          <w:sz w:val="28"/>
          <w:szCs w:val="28"/>
        </w:rPr>
        <w:t xml:space="preserve"> </w:t>
      </w:r>
      <w:r w:rsidR="00AC27BC">
        <w:rPr>
          <w:rFonts w:ascii="Times New Roman" w:hAnsi="Times New Roman"/>
          <w:sz w:val="28"/>
          <w:szCs w:val="28"/>
        </w:rPr>
        <w:t>района</w:t>
      </w:r>
      <w:r w:rsidRPr="002865D3">
        <w:rPr>
          <w:rFonts w:ascii="Times New Roman" w:hAnsi="Times New Roman"/>
          <w:sz w:val="28"/>
          <w:szCs w:val="28"/>
        </w:rPr>
        <w:t xml:space="preserve">.  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 w:rsidRPr="00DF3B62">
        <w:rPr>
          <w:rFonts w:ascii="Times New Roman" w:hAnsi="Times New Roman"/>
          <w:spacing w:val="3"/>
          <w:sz w:val="28"/>
          <w:szCs w:val="28"/>
        </w:rPr>
        <w:t xml:space="preserve">5.2. Заседание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>производится по мере необходимости, но не реже 2 раз в год.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3"/>
          <w:sz w:val="28"/>
          <w:szCs w:val="28"/>
        </w:rPr>
        <w:t xml:space="preserve">5.3. 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Свою работу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ый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ый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>строит на основании ежегодного плана работы.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2"/>
          <w:sz w:val="28"/>
          <w:szCs w:val="28"/>
        </w:rPr>
        <w:t xml:space="preserve">5.4. План работы формируется коллегиально путем внесения предложений 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>и выносится на утверждение на очередном рабочем заседании Совета.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2"/>
          <w:sz w:val="28"/>
          <w:szCs w:val="28"/>
        </w:rPr>
        <w:t xml:space="preserve">5.5. План работы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>формируется ответственным секретарем, рассматривается и утверждается председателем на заседании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6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spacing w:val="3"/>
          <w:sz w:val="28"/>
          <w:szCs w:val="28"/>
        </w:rPr>
        <w:t xml:space="preserve">Секретарь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>сообщает членам Совета о дате, месте, времени проведения, проекте повестки заседания Совета не менее чем за 1</w:t>
      </w:r>
      <w:r w:rsidR="00042876">
        <w:rPr>
          <w:rFonts w:ascii="Times New Roman" w:hAnsi="Times New Roman"/>
          <w:spacing w:val="3"/>
          <w:sz w:val="28"/>
          <w:szCs w:val="28"/>
        </w:rPr>
        <w:t>0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дней до проведения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7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Заседание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считается правомерным, если на нем присутствовало не менее 2/3 списочного состава членов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8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являются открытыми.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9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По итогам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оформляется протокол заседания, подписываемый председателем</w:t>
      </w:r>
      <w:r>
        <w:rPr>
          <w:rFonts w:ascii="Times New Roman" w:hAnsi="Times New Roman"/>
          <w:spacing w:val="3"/>
          <w:sz w:val="28"/>
          <w:szCs w:val="28"/>
        </w:rPr>
        <w:t xml:space="preserve"> и ответственным секретарем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DF3B62">
        <w:rPr>
          <w:rFonts w:ascii="Times New Roman" w:hAnsi="Times New Roman"/>
          <w:spacing w:val="2"/>
          <w:sz w:val="28"/>
          <w:szCs w:val="28"/>
        </w:rPr>
        <w:t>.1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. Решения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принимаются простым большинством голосов, оформляются протоколами, которые подписываются председателем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 или его заместителем, председательствующим на заседании.</w:t>
      </w:r>
    </w:p>
    <w:p w:rsidR="005868A9" w:rsidRDefault="005868A9" w:rsidP="000428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8A9">
        <w:rPr>
          <w:rFonts w:ascii="Times New Roman" w:hAnsi="Times New Roman"/>
          <w:color w:val="010423"/>
          <w:sz w:val="28"/>
          <w:szCs w:val="28"/>
        </w:rPr>
        <w:t>5.1</w:t>
      </w:r>
      <w:r>
        <w:rPr>
          <w:rFonts w:ascii="Times New Roman" w:hAnsi="Times New Roman"/>
          <w:color w:val="010423"/>
          <w:sz w:val="28"/>
          <w:szCs w:val="28"/>
        </w:rPr>
        <w:t>1</w:t>
      </w:r>
      <w:r w:rsidRPr="005868A9">
        <w:rPr>
          <w:rFonts w:ascii="Times New Roman" w:hAnsi="Times New Roman"/>
          <w:color w:val="010423"/>
          <w:sz w:val="28"/>
          <w:szCs w:val="28"/>
        </w:rPr>
        <w:t xml:space="preserve">. 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Решения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>, принимаемые в соответствии с его компетенцией, носят рекомендательный характер.</w:t>
      </w:r>
    </w:p>
    <w:p w:rsidR="00E44456" w:rsidRPr="00073781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</w:p>
    <w:p w:rsidR="009F1F7A" w:rsidRPr="009F1F7A" w:rsidRDefault="00E44456" w:rsidP="0004287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865D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Полномочия п</w:t>
      </w:r>
      <w:r w:rsidRPr="002865D3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5A7B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F7A" w:rsidRPr="009F1F7A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п</w:t>
      </w:r>
      <w:r w:rsidRPr="002865D3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 xml:space="preserve">.2. Председатель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1)  организует перспективное и текущее планирование деятельности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, контролирует ход выполнения планов его работы;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2)  осуществляет руководство подготовкой заседаний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вопросов, вносимых на его рассмотрение, утверждает проект повестки дня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3)  представляет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ый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ый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 по работе с молодежью </w:t>
      </w:r>
      <w:r w:rsidRPr="002865D3">
        <w:rPr>
          <w:rFonts w:ascii="Times New Roman" w:hAnsi="Times New Roman"/>
          <w:sz w:val="28"/>
          <w:szCs w:val="28"/>
        </w:rPr>
        <w:t>во взаимоотношениях с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4)  созывает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и председательствует на них;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5)  дает поручения Заместителю Председателя, Секретарю и членам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6)  осуществляет контроль за реализацией решений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7) подписывает решения, протоколы, рекомендации, предложения, обращения, письма и запросы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8) курирует деятельность Рабочих групп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9) обеспечивает доведение информации о деятельности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до органов местного самоуправления </w:t>
      </w:r>
      <w:r w:rsidR="00042876">
        <w:rPr>
          <w:rFonts w:ascii="Times New Roman" w:hAnsi="Times New Roman"/>
          <w:sz w:val="28"/>
          <w:szCs w:val="28"/>
        </w:rPr>
        <w:t>Агрыз</w:t>
      </w:r>
      <w:r w:rsidR="009F1F7A">
        <w:rPr>
          <w:rFonts w:ascii="Times New Roman" w:hAnsi="Times New Roman"/>
          <w:sz w:val="28"/>
          <w:szCs w:val="28"/>
        </w:rPr>
        <w:t>ского</w:t>
      </w:r>
      <w:r w:rsidR="005A7B7C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2865D3">
        <w:rPr>
          <w:rFonts w:ascii="Times New Roman" w:hAnsi="Times New Roman"/>
          <w:sz w:val="28"/>
          <w:szCs w:val="28"/>
        </w:rPr>
        <w:t xml:space="preserve"> и всех членов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4556A7" w:rsidRDefault="00E44456" w:rsidP="004556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4556A7">
        <w:rPr>
          <w:rFonts w:ascii="Times New Roman" w:hAnsi="Times New Roman"/>
          <w:sz w:val="28"/>
          <w:szCs w:val="28"/>
        </w:rPr>
        <w:t xml:space="preserve">) представляет отчет на заседании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4556A7">
        <w:rPr>
          <w:rFonts w:ascii="Times New Roman" w:hAnsi="Times New Roman"/>
          <w:sz w:val="28"/>
          <w:szCs w:val="28"/>
        </w:rPr>
        <w:t xml:space="preserve"> об итогах своей деятельности и деятельности Совета за год и другие периоды;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865D3">
        <w:rPr>
          <w:rFonts w:ascii="Times New Roman" w:hAnsi="Times New Roman"/>
          <w:sz w:val="28"/>
          <w:szCs w:val="28"/>
        </w:rPr>
        <w:t xml:space="preserve">) в рамках своей компетенции решает иные вопросы, отнесенные к деятельности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4A088C" w:rsidRPr="002865D3" w:rsidRDefault="00E44456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  <w:r w:rsidR="004A088C">
        <w:rPr>
          <w:rFonts w:ascii="Times New Roman" w:hAnsi="Times New Roman"/>
          <w:sz w:val="28"/>
          <w:szCs w:val="28"/>
        </w:rPr>
        <w:t>6</w:t>
      </w:r>
      <w:r w:rsidR="004A088C" w:rsidRPr="002865D3">
        <w:rPr>
          <w:rFonts w:ascii="Times New Roman" w:hAnsi="Times New Roman"/>
          <w:sz w:val="28"/>
          <w:szCs w:val="28"/>
        </w:rPr>
        <w:t>.</w:t>
      </w:r>
      <w:r w:rsidR="00F21B25">
        <w:rPr>
          <w:rFonts w:ascii="Times New Roman" w:hAnsi="Times New Roman"/>
          <w:sz w:val="28"/>
          <w:szCs w:val="28"/>
        </w:rPr>
        <w:t>4</w:t>
      </w:r>
      <w:r w:rsidR="004A088C" w:rsidRPr="002865D3">
        <w:rPr>
          <w:rFonts w:ascii="Times New Roman" w:hAnsi="Times New Roman"/>
          <w:sz w:val="28"/>
          <w:szCs w:val="28"/>
        </w:rPr>
        <w:t xml:space="preserve">. Полномочия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="004A088C" w:rsidRPr="002865D3">
        <w:rPr>
          <w:rFonts w:ascii="Times New Roman" w:hAnsi="Times New Roman"/>
          <w:sz w:val="28"/>
          <w:szCs w:val="28"/>
        </w:rPr>
        <w:t>прекращаются досрочно в следующих случаях: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1) поступления письменного заявления о сложении полномочий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2) прекращения деятельности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Одновременно с принятием решения об отстранении от должности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65D3">
        <w:rPr>
          <w:rFonts w:ascii="Times New Roman" w:hAnsi="Times New Roman"/>
          <w:sz w:val="28"/>
          <w:szCs w:val="28"/>
        </w:rPr>
        <w:t xml:space="preserve">принимается решение о переизбрании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назначается</w:t>
      </w:r>
      <w:proofErr w:type="gramEnd"/>
      <w:r w:rsidRPr="002865D3">
        <w:rPr>
          <w:rFonts w:ascii="Times New Roman" w:hAnsi="Times New Roman"/>
          <w:sz w:val="28"/>
          <w:szCs w:val="28"/>
        </w:rPr>
        <w:t xml:space="preserve"> дата очередного заседания.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C4" w:rsidRPr="00F01CC4" w:rsidRDefault="00E44456" w:rsidP="0004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2865D3">
        <w:rPr>
          <w:rFonts w:ascii="Times New Roman" w:hAnsi="Times New Roman"/>
          <w:b/>
          <w:bCs/>
          <w:sz w:val="28"/>
          <w:szCs w:val="28"/>
        </w:rPr>
        <w:t xml:space="preserve">. Права </w:t>
      </w:r>
      <w:r>
        <w:rPr>
          <w:rFonts w:ascii="Times New Roman" w:hAnsi="Times New Roman"/>
          <w:b/>
          <w:bCs/>
          <w:sz w:val="28"/>
          <w:szCs w:val="28"/>
        </w:rPr>
        <w:t xml:space="preserve">и обязанности </w:t>
      </w:r>
      <w:r w:rsidRPr="002865D3">
        <w:rPr>
          <w:rFonts w:ascii="Times New Roman" w:hAnsi="Times New Roman"/>
          <w:b/>
          <w:bCs/>
          <w:sz w:val="28"/>
          <w:szCs w:val="28"/>
        </w:rPr>
        <w:t>член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F01CC4" w:rsidRPr="00F01CC4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E44456" w:rsidP="00F01C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65D3">
        <w:rPr>
          <w:rFonts w:ascii="Times New Roman" w:hAnsi="Times New Roman"/>
          <w:sz w:val="28"/>
          <w:szCs w:val="28"/>
        </w:rPr>
        <w:t xml:space="preserve">.1. Член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вправе: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 избирать и быть избранным в руководящие органы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определять формы сотрудничества с субъектами молодежной политики;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1CC4">
        <w:rPr>
          <w:rFonts w:ascii="Times New Roman" w:hAnsi="Times New Roman"/>
          <w:sz w:val="28"/>
          <w:szCs w:val="28"/>
        </w:rPr>
        <w:t>  </w:t>
      </w:r>
      <w:r w:rsidRPr="002865D3">
        <w:rPr>
          <w:rFonts w:ascii="Times New Roman" w:hAnsi="Times New Roman"/>
          <w:sz w:val="28"/>
          <w:szCs w:val="28"/>
        </w:rPr>
        <w:t xml:space="preserve">голосовать по рассматриваемым вопросам на заседании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вносить предложения по повестке дня заседания и по порядку его проведения;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вносить предложения к проектам решений, рассматриваемым и принимаемым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ставить вопрос о необходимости разработки новых проектов решений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  получать информационную, методическую и иную поддержку от государственных  молодежных структур;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пользоваться информацией, имеющейся в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е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выступать с инициативой по созыву общего собрания молодежного актива </w:t>
      </w:r>
      <w:r w:rsidR="00F01CC4">
        <w:rPr>
          <w:rFonts w:ascii="Times New Roman" w:hAnsi="Times New Roman"/>
          <w:sz w:val="28"/>
          <w:szCs w:val="28"/>
        </w:rPr>
        <w:t xml:space="preserve">Чистопольского </w:t>
      </w:r>
      <w:r w:rsidRPr="002865D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E44456" w:rsidRPr="002865D3" w:rsidRDefault="00E44456" w:rsidP="006404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7.2. </w:t>
      </w:r>
      <w:r w:rsidRPr="002865D3">
        <w:rPr>
          <w:rFonts w:ascii="Times New Roman" w:hAnsi="Times New Roman"/>
          <w:sz w:val="28"/>
          <w:szCs w:val="28"/>
        </w:rPr>
        <w:t xml:space="preserve">Член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обязан: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соблюдать действующее законодательство Российской Федерации, права и законные интересы граждан, Положение о</w:t>
      </w:r>
      <w:r w:rsidR="00F01CC4">
        <w:rPr>
          <w:rFonts w:ascii="Times New Roman" w:hAnsi="Times New Roman"/>
          <w:sz w:val="28"/>
          <w:szCs w:val="28"/>
        </w:rPr>
        <w:t>б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>Совет</w:t>
      </w:r>
      <w:r w:rsidR="00F01CC4">
        <w:rPr>
          <w:rFonts w:ascii="Times New Roman" w:hAnsi="Times New Roman"/>
          <w:sz w:val="28"/>
          <w:szCs w:val="28"/>
        </w:rPr>
        <w:t>е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правомерные требования председательствующего на заседании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в пределах компетенции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действовать в соответствии с настоящим Положением;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разрабатывать и внедрять программы реализации молодежных инициатив и направлений  деятельности;       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865D3">
        <w:rPr>
          <w:rFonts w:ascii="Times New Roman" w:hAnsi="Times New Roman"/>
          <w:sz w:val="28"/>
          <w:szCs w:val="28"/>
        </w:rPr>
        <w:t xml:space="preserve">   лично участвовать в работе заседаний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F01CC4">
        <w:rPr>
          <w:rFonts w:ascii="Times New Roman" w:hAnsi="Times New Roman"/>
          <w:sz w:val="28"/>
          <w:szCs w:val="28"/>
        </w:rPr>
        <w:t>,</w:t>
      </w:r>
      <w:r w:rsidRPr="002865D3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р</w:t>
      </w:r>
      <w:r w:rsidRPr="002865D3">
        <w:rPr>
          <w:rFonts w:ascii="Times New Roman" w:hAnsi="Times New Roman"/>
          <w:sz w:val="28"/>
          <w:szCs w:val="28"/>
        </w:rPr>
        <w:t xml:space="preserve">абочих групп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, участником которых он является. При невозможности явки по уважительной причине заблаговременно предупредить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, руководителя </w:t>
      </w:r>
      <w:r>
        <w:rPr>
          <w:rFonts w:ascii="Times New Roman" w:hAnsi="Times New Roman"/>
          <w:sz w:val="28"/>
          <w:szCs w:val="28"/>
        </w:rPr>
        <w:t>р</w:t>
      </w:r>
      <w:r w:rsidRPr="002865D3">
        <w:rPr>
          <w:rFonts w:ascii="Times New Roman" w:hAnsi="Times New Roman"/>
          <w:sz w:val="28"/>
          <w:szCs w:val="28"/>
        </w:rPr>
        <w:t xml:space="preserve">абочей группы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 причине неявки;</w:t>
      </w:r>
    </w:p>
    <w:p w:rsidR="00E44456" w:rsidRPr="002865D3" w:rsidRDefault="00E44456" w:rsidP="006A5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выполнять поручения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в пределах его компетенции;</w:t>
      </w:r>
    </w:p>
    <w:p w:rsidR="00E44456" w:rsidRPr="002865D3" w:rsidRDefault="00E44456" w:rsidP="006A5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соблюдать в своей деятельности и повседневной жизни нравственные нормы, принятые в обществе, и этические нормы поведения;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пропагандировать основные идеи молодежной политики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42876">
        <w:rPr>
          <w:rFonts w:ascii="Times New Roman" w:hAnsi="Times New Roman"/>
          <w:sz w:val="28"/>
          <w:szCs w:val="28"/>
        </w:rPr>
        <w:t>Агрыз</w:t>
      </w:r>
      <w:r>
        <w:rPr>
          <w:rFonts w:ascii="Times New Roman" w:hAnsi="Times New Roman"/>
          <w:sz w:val="28"/>
          <w:szCs w:val="28"/>
        </w:rPr>
        <w:t>ском муниципальном районе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</w:p>
    <w:p w:rsidR="00E44456" w:rsidRPr="002865D3" w:rsidRDefault="00E44456" w:rsidP="0004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2865D3">
        <w:rPr>
          <w:rFonts w:ascii="Times New Roman" w:hAnsi="Times New Roman"/>
          <w:b/>
          <w:bCs/>
          <w:sz w:val="28"/>
          <w:szCs w:val="28"/>
        </w:rPr>
        <w:t> Заключительные Положения</w:t>
      </w:r>
    </w:p>
    <w:p w:rsidR="00E44456" w:rsidRPr="002865D3" w:rsidRDefault="00E44456" w:rsidP="00112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8</w:t>
      </w:r>
      <w:r w:rsidRPr="002865D3">
        <w:rPr>
          <w:rFonts w:ascii="Times New Roman" w:hAnsi="Times New Roman"/>
          <w:spacing w:val="3"/>
          <w:sz w:val="28"/>
          <w:szCs w:val="28"/>
        </w:rPr>
        <w:t xml:space="preserve">.1. </w:t>
      </w:r>
      <w:r w:rsidRPr="002865D3">
        <w:rPr>
          <w:rFonts w:ascii="Times New Roman" w:hAnsi="Times New Roman"/>
          <w:sz w:val="28"/>
          <w:szCs w:val="28"/>
        </w:rPr>
        <w:t xml:space="preserve">Организационно-методическое и материально-техническое обеспечение деятельности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727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Исполнительный комитет </w:t>
      </w:r>
      <w:r w:rsidR="00042876">
        <w:rPr>
          <w:rFonts w:ascii="Times New Roman" w:hAnsi="Times New Roman"/>
          <w:sz w:val="28"/>
          <w:szCs w:val="28"/>
        </w:rPr>
        <w:t>Агрыз</w:t>
      </w:r>
      <w:r w:rsidR="00F01CC4">
        <w:rPr>
          <w:rFonts w:ascii="Times New Roman" w:hAnsi="Times New Roman"/>
          <w:sz w:val="28"/>
          <w:szCs w:val="28"/>
        </w:rPr>
        <w:t>ского</w:t>
      </w:r>
      <w:r w:rsidR="00727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868A9">
        <w:rPr>
          <w:rFonts w:ascii="Times New Roman" w:hAnsi="Times New Roman"/>
          <w:sz w:val="28"/>
          <w:szCs w:val="28"/>
        </w:rPr>
        <w:t>, в рамках утвержденных смет расходов на год</w:t>
      </w:r>
      <w:r w:rsidRPr="002865D3">
        <w:rPr>
          <w:rFonts w:ascii="Times New Roman" w:hAnsi="Times New Roman"/>
          <w:spacing w:val="3"/>
          <w:sz w:val="28"/>
          <w:szCs w:val="28"/>
        </w:rPr>
        <w:t>.</w:t>
      </w:r>
    </w:p>
    <w:p w:rsidR="00D212B7" w:rsidRDefault="00E44456" w:rsidP="005868A9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pacing w:val="3"/>
          <w:sz w:val="28"/>
          <w:szCs w:val="28"/>
        </w:rPr>
        <w:t>8</w:t>
      </w:r>
      <w:r w:rsidRPr="00E76B75">
        <w:rPr>
          <w:rFonts w:ascii="Times New Roman" w:hAnsi="Times New Roman"/>
          <w:spacing w:val="3"/>
          <w:sz w:val="28"/>
          <w:szCs w:val="28"/>
        </w:rPr>
        <w:t xml:space="preserve">.2. </w:t>
      </w:r>
      <w:r w:rsidRPr="00E76B75">
        <w:rPr>
          <w:rFonts w:ascii="Times New Roman" w:hAnsi="Times New Roman"/>
          <w:sz w:val="28"/>
          <w:szCs w:val="28"/>
        </w:rPr>
        <w:t xml:space="preserve">Внесение изменений в настоящее Положение осуществляется </w:t>
      </w:r>
      <w:r>
        <w:rPr>
          <w:rFonts w:ascii="Times New Roman" w:hAnsi="Times New Roman"/>
          <w:sz w:val="28"/>
          <w:szCs w:val="28"/>
        </w:rPr>
        <w:t>постановле</w:t>
      </w:r>
      <w:r w:rsidRPr="00E76B75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F07EBA">
        <w:rPr>
          <w:rFonts w:ascii="Times New Roman" w:hAnsi="Times New Roman"/>
          <w:sz w:val="28"/>
          <w:szCs w:val="28"/>
        </w:rPr>
        <w:t>Агрызского</w:t>
      </w:r>
      <w:r w:rsidR="00727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F07EB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E76B75">
        <w:rPr>
          <w:rFonts w:ascii="Times New Roman" w:hAnsi="Times New Roman"/>
          <w:spacing w:val="3"/>
          <w:sz w:val="28"/>
          <w:szCs w:val="28"/>
        </w:rPr>
        <w:t>.</w:t>
      </w: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C6F" w:rsidRDefault="00727C6F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9C4" w:rsidRPr="001E39C4" w:rsidRDefault="001E39C4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9C4">
        <w:rPr>
          <w:rFonts w:ascii="Times New Roman" w:hAnsi="Times New Roman"/>
          <w:sz w:val="24"/>
          <w:szCs w:val="24"/>
        </w:rPr>
        <w:t>Утвержден</w:t>
      </w:r>
    </w:p>
    <w:p w:rsidR="001E39C4" w:rsidRPr="001E39C4" w:rsidRDefault="001E39C4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39C4">
        <w:rPr>
          <w:rFonts w:ascii="Times New Roman" w:hAnsi="Times New Roman"/>
          <w:sz w:val="24"/>
          <w:szCs w:val="24"/>
        </w:rPr>
        <w:t>Постановлением Исполнительного комитета</w:t>
      </w:r>
    </w:p>
    <w:p w:rsidR="001E39C4" w:rsidRPr="001E39C4" w:rsidRDefault="001E39C4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9C4">
        <w:rPr>
          <w:rFonts w:ascii="Times New Roman" w:hAnsi="Times New Roman"/>
          <w:sz w:val="24"/>
          <w:szCs w:val="24"/>
        </w:rPr>
        <w:t>Агрызского муниципального района</w:t>
      </w:r>
    </w:p>
    <w:p w:rsidR="001E39C4" w:rsidRPr="001E39C4" w:rsidRDefault="001E39C4" w:rsidP="001E3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9C4">
        <w:rPr>
          <w:rFonts w:ascii="Times New Roman" w:hAnsi="Times New Roman"/>
          <w:sz w:val="24"/>
          <w:szCs w:val="24"/>
        </w:rPr>
        <w:t>Республики Татарстан</w:t>
      </w:r>
    </w:p>
    <w:p w:rsidR="00727C6F" w:rsidRPr="00E05C15" w:rsidRDefault="00E05C15" w:rsidP="00E05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 февраля </w:t>
      </w:r>
      <w:r w:rsidR="001E39C4" w:rsidRPr="001E39C4">
        <w:rPr>
          <w:rFonts w:ascii="Times New Roman" w:hAnsi="Times New Roman"/>
          <w:sz w:val="24"/>
          <w:szCs w:val="24"/>
        </w:rPr>
        <w:t>2018  №</w:t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727C6F" w:rsidRDefault="00727C6F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D212B7" w:rsidRDefault="00E44456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B6FDE">
        <w:rPr>
          <w:rFonts w:ascii="Times New Roman" w:hAnsi="Times New Roman"/>
          <w:spacing w:val="2"/>
          <w:sz w:val="28"/>
          <w:szCs w:val="28"/>
        </w:rPr>
        <w:t xml:space="preserve">Состав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</w:p>
    <w:p w:rsidR="004D5CE5" w:rsidRDefault="004D5CE5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D5CE5">
        <w:rPr>
          <w:rFonts w:ascii="Times New Roman" w:hAnsi="Times New Roman"/>
          <w:sz w:val="28"/>
          <w:szCs w:val="28"/>
        </w:rPr>
        <w:t>при Исполнительном комитете Агрызского муниципального района</w:t>
      </w:r>
    </w:p>
    <w:p w:rsidR="004D5CE5" w:rsidRDefault="004D5CE5" w:rsidP="00E05C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D5CE5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727C6F" w:rsidRDefault="00727C6F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4D5CE5" w:rsidRPr="00E05C15" w:rsidRDefault="00E05C15" w:rsidP="004D5C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i/>
          <w:color w:val="000000"/>
          <w:sz w:val="25"/>
          <w:szCs w:val="25"/>
        </w:rPr>
        <w:t xml:space="preserve">Председатель </w:t>
      </w:r>
      <w:proofErr w:type="gramStart"/>
      <w:r w:rsidR="004D5CE5" w:rsidRPr="00E05C15">
        <w:rPr>
          <w:rFonts w:ascii="Times New Roman" w:hAnsi="Times New Roman"/>
          <w:color w:val="000000"/>
          <w:sz w:val="25"/>
          <w:szCs w:val="25"/>
        </w:rPr>
        <w:t>–А</w:t>
      </w:r>
      <w:proofErr w:type="gramEnd"/>
      <w:r w:rsidR="004D5CE5" w:rsidRPr="00E05C15">
        <w:rPr>
          <w:rFonts w:ascii="Times New Roman" w:hAnsi="Times New Roman"/>
          <w:color w:val="000000"/>
          <w:sz w:val="25"/>
          <w:szCs w:val="25"/>
        </w:rPr>
        <w:t>вдеев Андрей Сергеевич</w:t>
      </w:r>
      <w:r w:rsidR="004D5CE5" w:rsidRPr="00E05C15">
        <w:rPr>
          <w:rFonts w:ascii="Times New Roman" w:hAnsi="Times New Roman"/>
          <w:sz w:val="25"/>
          <w:szCs w:val="25"/>
        </w:rPr>
        <w:t>, руководитель Исполнительного комитета Агрызского муниципального;</w:t>
      </w:r>
    </w:p>
    <w:p w:rsidR="004D5CE5" w:rsidRPr="00E05C15" w:rsidRDefault="004D5CE5" w:rsidP="004538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i/>
          <w:sz w:val="25"/>
          <w:szCs w:val="25"/>
        </w:rPr>
        <w:t>Заместитель председателя Совета</w:t>
      </w:r>
      <w:r w:rsidRPr="00E05C15">
        <w:rPr>
          <w:rFonts w:ascii="Times New Roman" w:hAnsi="Times New Roman"/>
          <w:sz w:val="25"/>
          <w:szCs w:val="25"/>
        </w:rPr>
        <w:t xml:space="preserve"> - Гильмутдинова Римма Ринатовна, первый заместитель руководителя Исполнительного комитета Агрызского муниципального</w:t>
      </w:r>
      <w:r w:rsidR="0045386C" w:rsidRPr="00E05C15">
        <w:rPr>
          <w:rFonts w:ascii="Times New Roman" w:hAnsi="Times New Roman"/>
          <w:sz w:val="25"/>
          <w:szCs w:val="25"/>
        </w:rPr>
        <w:t xml:space="preserve"> района</w:t>
      </w:r>
      <w:r w:rsidRPr="00E05C15">
        <w:rPr>
          <w:rFonts w:ascii="Times New Roman" w:hAnsi="Times New Roman"/>
          <w:sz w:val="25"/>
          <w:szCs w:val="25"/>
        </w:rPr>
        <w:t>;</w:t>
      </w:r>
    </w:p>
    <w:p w:rsidR="004D5CE5" w:rsidRPr="00E05C15" w:rsidRDefault="004D5CE5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i/>
          <w:sz w:val="25"/>
          <w:szCs w:val="25"/>
        </w:rPr>
        <w:t>Секретарь Совета</w:t>
      </w:r>
      <w:r w:rsidRPr="00E05C15">
        <w:rPr>
          <w:rFonts w:ascii="Times New Roman" w:hAnsi="Times New Roman"/>
          <w:sz w:val="25"/>
          <w:szCs w:val="25"/>
        </w:rPr>
        <w:t xml:space="preserve"> - Сергеева Татьяна Сергеевна, начальник отдела по молодежной политике Исполнительного комитета Агрызского муниципального района.</w:t>
      </w:r>
    </w:p>
    <w:p w:rsidR="004D5CE5" w:rsidRPr="00E05C15" w:rsidRDefault="004D5CE5" w:rsidP="004D5CE5">
      <w:pPr>
        <w:spacing w:after="0" w:line="240" w:lineRule="auto"/>
        <w:ind w:left="360" w:right="-104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E05C15">
        <w:rPr>
          <w:rFonts w:ascii="Times New Roman" w:hAnsi="Times New Roman"/>
          <w:i/>
          <w:sz w:val="25"/>
          <w:szCs w:val="25"/>
        </w:rPr>
        <w:t>Члены Совета:</w:t>
      </w:r>
    </w:p>
    <w:p w:rsidR="004D5CE5" w:rsidRPr="00E05C15" w:rsidRDefault="004D5CE5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Гатауллин Марс Мобар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>а</w:t>
      </w:r>
      <w:r w:rsidRPr="00E05C15">
        <w:rPr>
          <w:rFonts w:ascii="Times New Roman" w:hAnsi="Times New Roman"/>
          <w:color w:val="000000"/>
          <w:sz w:val="25"/>
          <w:szCs w:val="25"/>
        </w:rPr>
        <w:t>кович – начальник отдела культуры Исполнительного комитета Агрызского муниципального района;</w:t>
      </w:r>
    </w:p>
    <w:p w:rsidR="004D5CE5" w:rsidRPr="00E05C15" w:rsidRDefault="0045386C" w:rsidP="004538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sz w:val="25"/>
          <w:szCs w:val="25"/>
        </w:rPr>
        <w:t>Сафиуллина Василя Гарафутдиновна</w:t>
      </w:r>
      <w:r w:rsidR="004D5CE5" w:rsidRPr="00E05C15">
        <w:rPr>
          <w:rFonts w:ascii="Times New Roman" w:hAnsi="Times New Roman"/>
          <w:sz w:val="25"/>
          <w:szCs w:val="25"/>
        </w:rPr>
        <w:t xml:space="preserve"> – начальник МКУ «Управление образования Агрызского муниципального района»;</w:t>
      </w:r>
    </w:p>
    <w:p w:rsidR="004D5CE5" w:rsidRPr="00E05C15" w:rsidRDefault="004D5CE5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sz w:val="25"/>
          <w:szCs w:val="25"/>
        </w:rPr>
      </w:pPr>
      <w:r w:rsidRPr="00E05C15">
        <w:rPr>
          <w:rFonts w:ascii="Times New Roman" w:hAnsi="Times New Roman"/>
          <w:sz w:val="25"/>
          <w:szCs w:val="25"/>
        </w:rPr>
        <w:t>Зарипова Альмира Тахировна  – начальник отдела социальной защиты министерства труда, занятости и социальной защиты Республики Татарстан в Агрызском муниципальном районе (по согласованию);</w:t>
      </w:r>
    </w:p>
    <w:p w:rsidR="004D5CE5" w:rsidRPr="00E05C15" w:rsidRDefault="004D5CE5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sz w:val="25"/>
          <w:szCs w:val="25"/>
        </w:rPr>
        <w:t>Гайнутдинов Ильшат Салихович – начальник отдела спорта и туризма Исполнительного комитета Агрызского муниципального района;</w:t>
      </w:r>
    </w:p>
    <w:p w:rsidR="004D5CE5" w:rsidRPr="00E05C15" w:rsidRDefault="00D77F2D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Чураева Айгуль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05C15">
        <w:rPr>
          <w:rFonts w:ascii="Times New Roman" w:hAnsi="Times New Roman"/>
          <w:color w:val="000000"/>
          <w:sz w:val="25"/>
          <w:szCs w:val="25"/>
        </w:rPr>
        <w:t>Ринатовн</w:t>
      </w:r>
      <w:proofErr w:type="gramStart"/>
      <w:r w:rsidRPr="00E05C15">
        <w:rPr>
          <w:rFonts w:ascii="Times New Roman" w:hAnsi="Times New Roman"/>
          <w:color w:val="000000"/>
          <w:sz w:val="25"/>
          <w:szCs w:val="25"/>
        </w:rPr>
        <w:t>а</w:t>
      </w:r>
      <w:r w:rsidR="004D5CE5" w:rsidRPr="00E05C15">
        <w:rPr>
          <w:rFonts w:ascii="Times New Roman" w:hAnsi="Times New Roman"/>
          <w:color w:val="000000"/>
          <w:sz w:val="25"/>
          <w:szCs w:val="25"/>
        </w:rPr>
        <w:t>–</w:t>
      </w:r>
      <w:proofErr w:type="gramEnd"/>
      <w:r w:rsidR="004D5CE5" w:rsidRPr="00E05C1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05C15">
        <w:rPr>
          <w:rFonts w:ascii="Times New Roman" w:hAnsi="Times New Roman"/>
          <w:color w:val="000000"/>
          <w:sz w:val="25"/>
          <w:szCs w:val="25"/>
        </w:rPr>
        <w:t>помощник Главы по противодействию коррупции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4D5CE5" w:rsidRPr="00E05C15" w:rsidRDefault="004D5CE5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Красноперова Альбина Гайнутдиновна – директор МБУ «ЦО ФОПП «Форпост»»</w:t>
      </w:r>
      <w:r w:rsidR="00D77F2D" w:rsidRPr="00E05C15">
        <w:rPr>
          <w:rFonts w:ascii="Times New Roman" w:hAnsi="Times New Roman"/>
          <w:color w:val="000000"/>
          <w:sz w:val="25"/>
          <w:szCs w:val="25"/>
        </w:rPr>
        <w:t>:</w:t>
      </w:r>
    </w:p>
    <w:p w:rsidR="0045386C" w:rsidRPr="00E05C15" w:rsidRDefault="0045386C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 xml:space="preserve">Шахмин Марсель Фаатович – председатель Молодежного парламента при </w:t>
      </w:r>
      <w:proofErr w:type="gramStart"/>
      <w:r w:rsidRPr="00E05C15">
        <w:rPr>
          <w:rFonts w:ascii="Times New Roman" w:hAnsi="Times New Roman"/>
          <w:color w:val="000000"/>
          <w:sz w:val="25"/>
          <w:szCs w:val="25"/>
        </w:rPr>
        <w:t>Совете</w:t>
      </w:r>
      <w:proofErr w:type="gramEnd"/>
      <w:r w:rsidRPr="00E05C15">
        <w:rPr>
          <w:rFonts w:ascii="Times New Roman" w:hAnsi="Times New Roman"/>
          <w:color w:val="000000"/>
          <w:sz w:val="25"/>
          <w:szCs w:val="25"/>
        </w:rPr>
        <w:t xml:space="preserve"> Агрызского муниципального района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45386C" w:rsidRPr="00E05C15" w:rsidRDefault="0045386C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Ишкатова Кристина Валерьяновна – руководитель Агрызского отделения ТРО ВОД «Волонтеры Победы» и ДМОО «Доброволец Агрыза»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45386C" w:rsidRPr="00E05C15" w:rsidRDefault="0045386C" w:rsidP="004D5CE5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Макаров Владислав Владимирович – начальник штаба «Молодой  Гвардии Единой России» в Агрызском районе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45386C" w:rsidRPr="00E05C15" w:rsidRDefault="00A751C0" w:rsidP="00A751C0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Крылова Полина Александровна - представитель детской общественной организации, член Совета детских организаций Республики Татарстан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="00C46166"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C46166" w:rsidRPr="00E05C15" w:rsidRDefault="00C46166" w:rsidP="00C46166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Рыкова Энже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05C15">
        <w:rPr>
          <w:rFonts w:ascii="Times New Roman" w:hAnsi="Times New Roman"/>
          <w:color w:val="000000"/>
          <w:sz w:val="25"/>
          <w:szCs w:val="25"/>
        </w:rPr>
        <w:t>Рафисовна - председатель Агрызского отделения «Аграрного молодежного объединения Республики Татарстан»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C46166" w:rsidRPr="00E05C15" w:rsidRDefault="00C46166" w:rsidP="00C46166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 xml:space="preserve">Коробейникова Кристина </w:t>
      </w:r>
      <w:r w:rsidR="001360C2" w:rsidRPr="00E05C15">
        <w:rPr>
          <w:rFonts w:ascii="Times New Roman" w:hAnsi="Times New Roman"/>
          <w:color w:val="000000"/>
          <w:sz w:val="25"/>
          <w:szCs w:val="25"/>
        </w:rPr>
        <w:t>Алексеевна – председатель Совета молодых педагогов Агрызского муниципального района Республики Татарстан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="001360C2" w:rsidRPr="00E05C15">
        <w:rPr>
          <w:rFonts w:ascii="Times New Roman" w:hAnsi="Times New Roman"/>
          <w:color w:val="000000"/>
          <w:sz w:val="25"/>
          <w:szCs w:val="25"/>
        </w:rPr>
        <w:t>;</w:t>
      </w:r>
    </w:p>
    <w:p w:rsidR="001360C2" w:rsidRPr="00E05C15" w:rsidRDefault="001360C2" w:rsidP="00C46166">
      <w:pPr>
        <w:numPr>
          <w:ilvl w:val="0"/>
          <w:numId w:val="3"/>
        </w:numPr>
        <w:spacing w:after="0" w:line="240" w:lineRule="auto"/>
        <w:ind w:right="-10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5C15">
        <w:rPr>
          <w:rFonts w:ascii="Times New Roman" w:hAnsi="Times New Roman"/>
          <w:color w:val="000000"/>
          <w:sz w:val="25"/>
          <w:szCs w:val="25"/>
        </w:rPr>
        <w:t>Файзутдинов Хайдар</w:t>
      </w:r>
      <w:r w:rsidR="00D77F2D" w:rsidRPr="00E05C15">
        <w:rPr>
          <w:rFonts w:ascii="Times New Roman" w:hAnsi="Times New Roman"/>
          <w:color w:val="000000"/>
          <w:sz w:val="25"/>
          <w:szCs w:val="25"/>
        </w:rPr>
        <w:t xml:space="preserve"> Маратович – муниципальный куратор по детскому движению среди образовательных организаций Агрызского </w:t>
      </w:r>
      <w:proofErr w:type="gramStart"/>
      <w:r w:rsidR="00D77F2D" w:rsidRPr="00E05C15">
        <w:rPr>
          <w:rFonts w:ascii="Times New Roman" w:hAnsi="Times New Roman"/>
          <w:color w:val="000000"/>
          <w:sz w:val="25"/>
          <w:szCs w:val="25"/>
        </w:rPr>
        <w:t>муниципального</w:t>
      </w:r>
      <w:proofErr w:type="gramEnd"/>
      <w:r w:rsidR="00D77F2D" w:rsidRPr="00E05C15">
        <w:rPr>
          <w:rFonts w:ascii="Times New Roman" w:hAnsi="Times New Roman"/>
          <w:color w:val="000000"/>
          <w:sz w:val="25"/>
          <w:szCs w:val="25"/>
        </w:rPr>
        <w:t xml:space="preserve"> района Республики Татар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>с</w:t>
      </w:r>
      <w:r w:rsidR="00D77F2D" w:rsidRPr="00E05C15">
        <w:rPr>
          <w:rFonts w:ascii="Times New Roman" w:hAnsi="Times New Roman"/>
          <w:color w:val="000000"/>
          <w:sz w:val="25"/>
          <w:szCs w:val="25"/>
        </w:rPr>
        <w:t>тан</w:t>
      </w:r>
      <w:r w:rsidR="00727C6F" w:rsidRPr="00E05C15">
        <w:rPr>
          <w:rFonts w:ascii="Times New Roman" w:hAnsi="Times New Roman"/>
          <w:color w:val="000000"/>
          <w:sz w:val="25"/>
          <w:szCs w:val="25"/>
        </w:rPr>
        <w:t xml:space="preserve"> (по согласованию)</w:t>
      </w:r>
      <w:r w:rsidR="00D77F2D" w:rsidRPr="00E05C15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3"/>
        <w:gridCol w:w="6623"/>
      </w:tblGrid>
      <w:tr w:rsidR="00FB6FDE" w:rsidRPr="00E05C15" w:rsidTr="00FB6FDE">
        <w:trPr>
          <w:trHeight w:val="15"/>
        </w:trPr>
        <w:tc>
          <w:tcPr>
            <w:tcW w:w="2733" w:type="dxa"/>
          </w:tcPr>
          <w:p w:rsidR="00FB6FDE" w:rsidRPr="00E05C15" w:rsidRDefault="00FB6FDE" w:rsidP="00D0697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623" w:type="dxa"/>
          </w:tcPr>
          <w:p w:rsidR="00FB6FDE" w:rsidRPr="00E05C15" w:rsidRDefault="00FB6FDE" w:rsidP="00D0697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44456" w:rsidRPr="00E05C15" w:rsidRDefault="00E44456" w:rsidP="00797C2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E44456" w:rsidRPr="00E05C15" w:rsidSect="00B919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A3"/>
    <w:multiLevelType w:val="hybridMultilevel"/>
    <w:tmpl w:val="A376511E"/>
    <w:lvl w:ilvl="0" w:tplc="DC0EC7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47F5"/>
    <w:multiLevelType w:val="hybridMultilevel"/>
    <w:tmpl w:val="800836C2"/>
    <w:lvl w:ilvl="0" w:tplc="DC0EC720">
      <w:start w:val="1"/>
      <w:numFmt w:val="decimal"/>
      <w:lvlText w:val="%1.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5A6CA9"/>
    <w:multiLevelType w:val="hybridMultilevel"/>
    <w:tmpl w:val="F0A47986"/>
    <w:lvl w:ilvl="0" w:tplc="243A4ADA">
      <w:start w:val="1"/>
      <w:numFmt w:val="decimal"/>
      <w:lvlText w:val="%1."/>
      <w:lvlJc w:val="left"/>
      <w:pPr>
        <w:ind w:left="-171" w:firstLine="171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38"/>
    <w:rsid w:val="000166CF"/>
    <w:rsid w:val="0003526C"/>
    <w:rsid w:val="00042876"/>
    <w:rsid w:val="00070308"/>
    <w:rsid w:val="00071947"/>
    <w:rsid w:val="00072D41"/>
    <w:rsid w:val="00073781"/>
    <w:rsid w:val="000B4021"/>
    <w:rsid w:val="000C0540"/>
    <w:rsid w:val="000C6227"/>
    <w:rsid w:val="001126CA"/>
    <w:rsid w:val="00121962"/>
    <w:rsid w:val="001360C2"/>
    <w:rsid w:val="0014586E"/>
    <w:rsid w:val="0018143D"/>
    <w:rsid w:val="0019673B"/>
    <w:rsid w:val="001D2B29"/>
    <w:rsid w:val="001E39C4"/>
    <w:rsid w:val="002216BF"/>
    <w:rsid w:val="00262F2A"/>
    <w:rsid w:val="0028250E"/>
    <w:rsid w:val="002865D3"/>
    <w:rsid w:val="002913BF"/>
    <w:rsid w:val="00337196"/>
    <w:rsid w:val="0037460E"/>
    <w:rsid w:val="003C5386"/>
    <w:rsid w:val="003E769A"/>
    <w:rsid w:val="00426338"/>
    <w:rsid w:val="00444A66"/>
    <w:rsid w:val="0045386C"/>
    <w:rsid w:val="004556A7"/>
    <w:rsid w:val="00476674"/>
    <w:rsid w:val="004A088C"/>
    <w:rsid w:val="004B3640"/>
    <w:rsid w:val="004D5CE5"/>
    <w:rsid w:val="004E13C3"/>
    <w:rsid w:val="0050040D"/>
    <w:rsid w:val="00503EEA"/>
    <w:rsid w:val="00523936"/>
    <w:rsid w:val="00533EC3"/>
    <w:rsid w:val="005868A9"/>
    <w:rsid w:val="0059071A"/>
    <w:rsid w:val="00592198"/>
    <w:rsid w:val="005A7B7C"/>
    <w:rsid w:val="005D49C8"/>
    <w:rsid w:val="00620C06"/>
    <w:rsid w:val="00622C05"/>
    <w:rsid w:val="0064043D"/>
    <w:rsid w:val="00676EC0"/>
    <w:rsid w:val="006A51A3"/>
    <w:rsid w:val="006B474A"/>
    <w:rsid w:val="006C61DB"/>
    <w:rsid w:val="006E7EC6"/>
    <w:rsid w:val="00727C6F"/>
    <w:rsid w:val="00786B94"/>
    <w:rsid w:val="00797C2A"/>
    <w:rsid w:val="007C5792"/>
    <w:rsid w:val="008158FB"/>
    <w:rsid w:val="00895764"/>
    <w:rsid w:val="008B3F1D"/>
    <w:rsid w:val="008D50E4"/>
    <w:rsid w:val="00947F15"/>
    <w:rsid w:val="00952F36"/>
    <w:rsid w:val="00971103"/>
    <w:rsid w:val="00984DBB"/>
    <w:rsid w:val="009A6E68"/>
    <w:rsid w:val="009C3636"/>
    <w:rsid w:val="009D37B8"/>
    <w:rsid w:val="009F1F7A"/>
    <w:rsid w:val="00A02439"/>
    <w:rsid w:val="00A45410"/>
    <w:rsid w:val="00A574C8"/>
    <w:rsid w:val="00A751C0"/>
    <w:rsid w:val="00A8557F"/>
    <w:rsid w:val="00A86648"/>
    <w:rsid w:val="00A97363"/>
    <w:rsid w:val="00AC1472"/>
    <w:rsid w:val="00AC20A1"/>
    <w:rsid w:val="00AC27BC"/>
    <w:rsid w:val="00AF49D7"/>
    <w:rsid w:val="00B00896"/>
    <w:rsid w:val="00B31107"/>
    <w:rsid w:val="00B326D9"/>
    <w:rsid w:val="00B37A8B"/>
    <w:rsid w:val="00B919A8"/>
    <w:rsid w:val="00C17A8D"/>
    <w:rsid w:val="00C46166"/>
    <w:rsid w:val="00C50642"/>
    <w:rsid w:val="00CA1BB5"/>
    <w:rsid w:val="00CC344F"/>
    <w:rsid w:val="00CC665F"/>
    <w:rsid w:val="00CE2588"/>
    <w:rsid w:val="00CF4610"/>
    <w:rsid w:val="00D06971"/>
    <w:rsid w:val="00D212B7"/>
    <w:rsid w:val="00D43E9A"/>
    <w:rsid w:val="00D77F2D"/>
    <w:rsid w:val="00D80BC7"/>
    <w:rsid w:val="00DC45D6"/>
    <w:rsid w:val="00DD57A4"/>
    <w:rsid w:val="00DD57D1"/>
    <w:rsid w:val="00DF3B62"/>
    <w:rsid w:val="00E05C15"/>
    <w:rsid w:val="00E212BD"/>
    <w:rsid w:val="00E269A2"/>
    <w:rsid w:val="00E37738"/>
    <w:rsid w:val="00E44456"/>
    <w:rsid w:val="00E76B75"/>
    <w:rsid w:val="00EA18B4"/>
    <w:rsid w:val="00EE2CD4"/>
    <w:rsid w:val="00F01CC4"/>
    <w:rsid w:val="00F07EBA"/>
    <w:rsid w:val="00F112EA"/>
    <w:rsid w:val="00F21B25"/>
    <w:rsid w:val="00F773C5"/>
    <w:rsid w:val="00FB33F0"/>
    <w:rsid w:val="00FB6FDE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77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166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77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7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37738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0166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6B474A"/>
    <w:rPr>
      <w:color w:val="0000FF"/>
      <w:u w:val="single"/>
    </w:rPr>
  </w:style>
  <w:style w:type="character" w:styleId="a4">
    <w:name w:val="Strong"/>
    <w:uiPriority w:val="22"/>
    <w:qFormat/>
    <w:locked/>
    <w:rsid w:val="00797C2A"/>
    <w:rPr>
      <w:b/>
      <w:bCs/>
    </w:rPr>
  </w:style>
  <w:style w:type="paragraph" w:styleId="a5">
    <w:name w:val="List Paragraph"/>
    <w:basedOn w:val="a"/>
    <w:uiPriority w:val="34"/>
    <w:qFormat/>
    <w:rsid w:val="0050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77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166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77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7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37738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0166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6B474A"/>
    <w:rPr>
      <w:color w:val="0000FF"/>
      <w:u w:val="single"/>
    </w:rPr>
  </w:style>
  <w:style w:type="character" w:styleId="a4">
    <w:name w:val="Strong"/>
    <w:uiPriority w:val="22"/>
    <w:qFormat/>
    <w:locked/>
    <w:rsid w:val="00797C2A"/>
    <w:rPr>
      <w:b/>
      <w:bCs/>
    </w:rPr>
  </w:style>
  <w:style w:type="paragraph" w:styleId="a5">
    <w:name w:val="List Paragraph"/>
    <w:basedOn w:val="a"/>
    <w:uiPriority w:val="34"/>
    <w:qFormat/>
    <w:rsid w:val="0050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2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85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0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0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15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1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35D9-259B-4D7F-B34B-81904C5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2018-02-07T08:17:00Z</cp:lastPrinted>
  <dcterms:created xsi:type="dcterms:W3CDTF">2018-02-12T11:27:00Z</dcterms:created>
  <dcterms:modified xsi:type="dcterms:W3CDTF">2018-02-12T11:27:00Z</dcterms:modified>
</cp:coreProperties>
</file>