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446858">
        <w:rPr>
          <w:rFonts w:ascii="Times New Roman" w:hAnsi="Times New Roman"/>
        </w:rPr>
        <w:t>Приложение 1</w:t>
      </w:r>
    </w:p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446858">
        <w:rPr>
          <w:rFonts w:ascii="Times New Roman" w:hAnsi="Times New Roman"/>
        </w:rPr>
        <w:t>к Постановлению Руководителя</w:t>
      </w:r>
    </w:p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446858">
        <w:rPr>
          <w:rFonts w:ascii="Times New Roman" w:hAnsi="Times New Roman"/>
        </w:rPr>
        <w:t>Исполнительного комитета</w:t>
      </w:r>
    </w:p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446858">
        <w:rPr>
          <w:rFonts w:ascii="Times New Roman" w:hAnsi="Times New Roman"/>
        </w:rPr>
        <w:t>Агрызского муниципального района</w:t>
      </w:r>
    </w:p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446858">
        <w:rPr>
          <w:rFonts w:ascii="Times New Roman" w:hAnsi="Times New Roman"/>
        </w:rPr>
        <w:t>Республики Татарстан</w:t>
      </w:r>
    </w:p>
    <w:p w:rsidR="00387AB7" w:rsidRPr="00446858" w:rsidRDefault="00387AB7" w:rsidP="00387AB7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15 апреля 2015 года № 191</w:t>
      </w:r>
    </w:p>
    <w:p w:rsidR="00387AB7" w:rsidRPr="00446858" w:rsidRDefault="00387AB7" w:rsidP="00387A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7AB7" w:rsidRPr="00446858" w:rsidRDefault="00387AB7" w:rsidP="0038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58">
        <w:rPr>
          <w:rFonts w:ascii="Times New Roman" w:hAnsi="Times New Roman"/>
          <w:sz w:val="28"/>
          <w:szCs w:val="28"/>
        </w:rPr>
        <w:t>НОРМАТИВНЫЕ ЗАТРАТЫ</w:t>
      </w:r>
    </w:p>
    <w:p w:rsidR="00387AB7" w:rsidRPr="00446858" w:rsidRDefault="00387AB7" w:rsidP="00387AB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46858">
        <w:rPr>
          <w:rFonts w:ascii="Times New Roman" w:hAnsi="Times New Roman"/>
          <w:sz w:val="28"/>
          <w:szCs w:val="28"/>
        </w:rPr>
        <w:t xml:space="preserve">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spellStart"/>
      <w:proofErr w:type="gramStart"/>
      <w:r w:rsidRPr="00446858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446858">
        <w:rPr>
          <w:rFonts w:ascii="Times New Roman" w:hAnsi="Times New Roman"/>
          <w:sz w:val="28"/>
          <w:szCs w:val="28"/>
        </w:rPr>
        <w:t>, технической и культурологической направленностей и многопрофильных образовательных организациях дополнительного образования детей Агрызского муниципального района Республики Татарстан</w:t>
      </w:r>
    </w:p>
    <w:p w:rsidR="00387AB7" w:rsidRPr="00446858" w:rsidRDefault="00387AB7" w:rsidP="00387AB7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0" w:type="dxa"/>
        <w:tblInd w:w="-427" w:type="dxa"/>
        <w:tblLook w:val="04A0"/>
      </w:tblPr>
      <w:tblGrid>
        <w:gridCol w:w="3087"/>
        <w:gridCol w:w="1992"/>
        <w:gridCol w:w="1835"/>
        <w:gridCol w:w="1418"/>
        <w:gridCol w:w="1848"/>
      </w:tblGrid>
      <w:tr w:rsidR="00387AB7" w:rsidRPr="00446858" w:rsidTr="00C93D37">
        <w:trPr>
          <w:trHeight w:val="661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программы дополнительного образования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дислокация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Нормативные затраты,</w:t>
            </w:r>
          </w:p>
          <w:p w:rsidR="00387AB7" w:rsidRPr="00446858" w:rsidRDefault="00387AB7" w:rsidP="00C93D3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 xml:space="preserve">рублей в год на 1 </w:t>
            </w:r>
            <w:proofErr w:type="gramStart"/>
            <w:r w:rsidRPr="0044685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87AB7" w:rsidRPr="00446858" w:rsidTr="00C93D37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третий и последующие годы обучения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7135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8561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6947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8337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творчество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4156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7697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9236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8786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8786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Военно-патриотическое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8786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6572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7887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6572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7887</w:t>
            </w:r>
          </w:p>
        </w:tc>
      </w:tr>
      <w:tr w:rsidR="00387AB7" w:rsidRPr="00446858" w:rsidTr="00C93D37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местность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7322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AB7" w:rsidRPr="00446858" w:rsidRDefault="00387AB7" w:rsidP="00C9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58">
              <w:rPr>
                <w:rFonts w:ascii="Times New Roman" w:hAnsi="Times New Roman"/>
                <w:sz w:val="24"/>
                <w:szCs w:val="24"/>
              </w:rPr>
              <w:t>8786</w:t>
            </w:r>
          </w:p>
        </w:tc>
      </w:tr>
    </w:tbl>
    <w:p w:rsidR="00387AB7" w:rsidRPr="00446858" w:rsidRDefault="00387AB7" w:rsidP="00387AB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87AB7" w:rsidRPr="00446858" w:rsidRDefault="00387AB7" w:rsidP="00387AB7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7"/>
          <w:szCs w:val="24"/>
        </w:rPr>
      </w:pPr>
      <w:r w:rsidRPr="00446858">
        <w:rPr>
          <w:rFonts w:ascii="Times New Roman" w:hAnsi="Times New Roman"/>
          <w:sz w:val="27"/>
          <w:szCs w:val="24"/>
        </w:rPr>
        <w:t xml:space="preserve">                   </w:t>
      </w:r>
      <w:r w:rsidRPr="00446858">
        <w:rPr>
          <w:rFonts w:ascii="Times New Roman" w:hAnsi="Times New Roman"/>
          <w:sz w:val="27"/>
          <w:szCs w:val="24"/>
        </w:rPr>
        <w:tab/>
      </w:r>
      <w:r w:rsidRPr="00446858">
        <w:rPr>
          <w:rFonts w:ascii="Times New Roman" w:hAnsi="Times New Roman"/>
          <w:sz w:val="27"/>
          <w:szCs w:val="24"/>
        </w:rPr>
        <w:tab/>
      </w:r>
    </w:p>
    <w:p w:rsidR="00387AB7" w:rsidRPr="00635E34" w:rsidRDefault="00387AB7" w:rsidP="00387AB7">
      <w:pPr>
        <w:keepNext/>
        <w:tabs>
          <w:tab w:val="left" w:pos="9356"/>
        </w:tabs>
        <w:spacing w:after="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4781" w:rsidRDefault="001C4781"/>
    <w:sectPr w:rsidR="001C4781" w:rsidSect="00EC5CB3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B7"/>
    <w:rsid w:val="00086176"/>
    <w:rsid w:val="001C4781"/>
    <w:rsid w:val="00356A05"/>
    <w:rsid w:val="00387AB7"/>
    <w:rsid w:val="00387C4B"/>
    <w:rsid w:val="0058286B"/>
    <w:rsid w:val="008B13A4"/>
    <w:rsid w:val="00975105"/>
    <w:rsid w:val="00A67293"/>
    <w:rsid w:val="00B367D3"/>
    <w:rsid w:val="00C96A63"/>
    <w:rsid w:val="00E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2015-04-20T07:59:00Z</dcterms:created>
  <dcterms:modified xsi:type="dcterms:W3CDTF">2015-04-20T08:00:00Z</dcterms:modified>
</cp:coreProperties>
</file>