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8C" w:rsidRDefault="004B528C" w:rsidP="004B528C">
      <w:pPr>
        <w:pStyle w:val="a3"/>
        <w:ind w:lef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1</w:t>
      </w:r>
    </w:p>
    <w:p w:rsidR="004B528C" w:rsidRDefault="004B528C" w:rsidP="004B528C">
      <w:pPr>
        <w:pStyle w:val="a3"/>
        <w:ind w:lef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руководителя </w:t>
      </w:r>
    </w:p>
    <w:p w:rsidR="004B528C" w:rsidRDefault="004B528C" w:rsidP="004B528C">
      <w:pPr>
        <w:pStyle w:val="a3"/>
        <w:ind w:lef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Исполнительного комитета Агрызского</w:t>
      </w:r>
    </w:p>
    <w:p w:rsidR="004B528C" w:rsidRDefault="004B528C" w:rsidP="004B528C">
      <w:pPr>
        <w:pStyle w:val="a3"/>
        <w:ind w:lef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4B528C" w:rsidRDefault="004B528C" w:rsidP="004B528C">
      <w:pPr>
        <w:pStyle w:val="a3"/>
        <w:ind w:lef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06 октября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2016 № 472</w:t>
      </w:r>
    </w:p>
    <w:p w:rsidR="004B528C" w:rsidRDefault="004B528C" w:rsidP="004B528C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4B528C" w:rsidRDefault="004B528C" w:rsidP="004B528C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4B528C" w:rsidRDefault="004B528C" w:rsidP="004B528C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4B528C" w:rsidRDefault="004B528C" w:rsidP="004B528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 муниципальной экспертной комиссии по анализу случаев возврата детей из замещающих семей в государственные организации</w:t>
      </w:r>
    </w:p>
    <w:p w:rsidR="004B528C" w:rsidRDefault="004B528C" w:rsidP="004B52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934"/>
        <w:gridCol w:w="5951"/>
      </w:tblGrid>
      <w:tr w:rsidR="004B528C" w:rsidTr="004B528C">
        <w:tc>
          <w:tcPr>
            <w:tcW w:w="3936" w:type="dxa"/>
            <w:hideMark/>
          </w:tcPr>
          <w:p w:rsidR="004B528C" w:rsidRDefault="004B528C">
            <w:pPr>
              <w:pStyle w:val="a3"/>
              <w:ind w:left="4536" w:hanging="453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Гильмутдинова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528C" w:rsidRDefault="004B528C">
            <w:pPr>
              <w:pStyle w:val="a3"/>
              <w:ind w:left="4536" w:hanging="45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Римма Ринатовна</w:t>
            </w:r>
          </w:p>
        </w:tc>
        <w:tc>
          <w:tcPr>
            <w:tcW w:w="5953" w:type="dxa"/>
          </w:tcPr>
          <w:p w:rsidR="004B528C" w:rsidRDefault="004B528C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 заместитель руководителя Исполнительного комитета Агрызского муниципального района  председатель экспертной комиссии</w:t>
            </w:r>
          </w:p>
          <w:p w:rsidR="004B528C" w:rsidRDefault="004B5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28C" w:rsidTr="004B528C">
        <w:tc>
          <w:tcPr>
            <w:tcW w:w="3936" w:type="dxa"/>
            <w:hideMark/>
          </w:tcPr>
          <w:p w:rsidR="004B528C" w:rsidRDefault="004B5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528C" w:rsidRDefault="004B52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Айсылу Гарифовна</w:t>
            </w:r>
          </w:p>
        </w:tc>
        <w:tc>
          <w:tcPr>
            <w:tcW w:w="5953" w:type="dxa"/>
            <w:hideMark/>
          </w:tcPr>
          <w:p w:rsidR="004B528C" w:rsidRDefault="004B52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сектора опеки и                                                попечительства Исполнительного комитета Агрызского  муниципального района Республики Татарстан - Секретарь экспертной комиссии</w:t>
            </w:r>
          </w:p>
        </w:tc>
      </w:tr>
      <w:tr w:rsidR="004B528C" w:rsidTr="004B528C">
        <w:tc>
          <w:tcPr>
            <w:tcW w:w="9889" w:type="dxa"/>
            <w:gridSpan w:val="2"/>
            <w:hideMark/>
          </w:tcPr>
          <w:p w:rsidR="004B528C" w:rsidRDefault="004B52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экспертной комиссии:</w:t>
            </w:r>
          </w:p>
        </w:tc>
      </w:tr>
      <w:tr w:rsidR="004B528C" w:rsidTr="004B528C">
        <w:tc>
          <w:tcPr>
            <w:tcW w:w="3936" w:type="dxa"/>
            <w:hideMark/>
          </w:tcPr>
          <w:p w:rsidR="004B528C" w:rsidRDefault="004B5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Сафиуллина </w:t>
            </w:r>
          </w:p>
          <w:p w:rsidR="004B528C" w:rsidRDefault="004B5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Гарафутдиновна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953" w:type="dxa"/>
            <w:hideMark/>
          </w:tcPr>
          <w:p w:rsidR="004B528C" w:rsidRDefault="004B528C">
            <w:pPr>
              <w:pStyle w:val="a3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муниципального казенного                                                 учреждения «Управление образования </w:t>
            </w:r>
          </w:p>
          <w:p w:rsidR="004B528C" w:rsidRDefault="004B528C">
            <w:pPr>
              <w:pStyle w:val="a3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Агрызского муниципального района» </w:t>
            </w:r>
          </w:p>
          <w:p w:rsidR="004B528C" w:rsidRDefault="004B528C">
            <w:pPr>
              <w:pStyle w:val="a3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B528C" w:rsidTr="004B528C">
        <w:tc>
          <w:tcPr>
            <w:tcW w:w="3936" w:type="dxa"/>
            <w:hideMark/>
          </w:tcPr>
          <w:p w:rsidR="004B528C" w:rsidRDefault="004B5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Еремина </w:t>
            </w:r>
          </w:p>
          <w:p w:rsidR="004B528C" w:rsidRDefault="004B5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953" w:type="dxa"/>
            <w:hideMark/>
          </w:tcPr>
          <w:p w:rsidR="004B528C" w:rsidRDefault="004B52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ГАУСО КЦСОН «Надежда»</w:t>
            </w:r>
          </w:p>
          <w:p w:rsidR="004B528C" w:rsidRDefault="004B528C">
            <w:pPr>
              <w:pStyle w:val="a3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 согласованию)</w:t>
            </w:r>
          </w:p>
        </w:tc>
      </w:tr>
      <w:tr w:rsidR="004B528C" w:rsidTr="004B528C">
        <w:tc>
          <w:tcPr>
            <w:tcW w:w="3936" w:type="dxa"/>
            <w:hideMark/>
          </w:tcPr>
          <w:p w:rsidR="004B528C" w:rsidRDefault="004B5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Хайрутдинова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528C" w:rsidRDefault="004B5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5953" w:type="dxa"/>
            <w:hideMark/>
          </w:tcPr>
          <w:p w:rsidR="004B528C" w:rsidRDefault="004B52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секретарь КДН и ЗП</w:t>
            </w:r>
          </w:p>
        </w:tc>
      </w:tr>
      <w:tr w:rsidR="004B528C" w:rsidTr="004B528C">
        <w:tc>
          <w:tcPr>
            <w:tcW w:w="3936" w:type="dxa"/>
            <w:hideMark/>
          </w:tcPr>
          <w:p w:rsidR="004B528C" w:rsidRDefault="004B5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528C" w:rsidRDefault="004B5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Минерафисовна</w:t>
            </w:r>
            <w:proofErr w:type="spellEnd"/>
          </w:p>
        </w:tc>
        <w:tc>
          <w:tcPr>
            <w:tcW w:w="5953" w:type="dxa"/>
          </w:tcPr>
          <w:p w:rsidR="004B528C" w:rsidRDefault="004B52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ПДН ОМВД по Агрызскому району (по согласованию)</w:t>
            </w:r>
          </w:p>
          <w:p w:rsidR="004B528C" w:rsidRDefault="004B52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28C" w:rsidTr="004B528C">
        <w:tc>
          <w:tcPr>
            <w:tcW w:w="3936" w:type="dxa"/>
            <w:hideMark/>
          </w:tcPr>
          <w:p w:rsidR="004B528C" w:rsidRDefault="004B5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Шушакова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528C" w:rsidRDefault="004B5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953" w:type="dxa"/>
            <w:hideMark/>
          </w:tcPr>
          <w:p w:rsidR="004B528C" w:rsidRDefault="004B52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психологического центра         «Берег» (по согласованию)</w:t>
            </w:r>
          </w:p>
        </w:tc>
      </w:tr>
    </w:tbl>
    <w:p w:rsidR="004B528C" w:rsidRDefault="004B528C" w:rsidP="004B52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528C" w:rsidRDefault="004B528C" w:rsidP="004B52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528C" w:rsidRDefault="004B528C" w:rsidP="004B528C">
      <w:pPr>
        <w:pStyle w:val="a3"/>
        <w:ind w:left="4536" w:hanging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B528C" w:rsidRDefault="004B528C" w:rsidP="004B52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528C" w:rsidRDefault="004B528C" w:rsidP="004B52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B528C" w:rsidRDefault="004B528C" w:rsidP="004B52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528C" w:rsidRDefault="004B528C" w:rsidP="004B52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4B528C" w:rsidRDefault="004B528C" w:rsidP="004B52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528C" w:rsidRDefault="004B528C" w:rsidP="004B52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528C" w:rsidRDefault="004B528C" w:rsidP="004B52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528C" w:rsidRDefault="004B528C" w:rsidP="004B52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528C" w:rsidRDefault="004B528C" w:rsidP="004B52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528C" w:rsidRDefault="004B528C" w:rsidP="004B52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528C" w:rsidRDefault="004B528C" w:rsidP="004B528C">
      <w:pPr>
        <w:pStyle w:val="a3"/>
        <w:ind w:left="5387"/>
        <w:rPr>
          <w:rFonts w:ascii="Times New Roman" w:hAnsi="Times New Roman"/>
          <w:sz w:val="24"/>
          <w:szCs w:val="24"/>
        </w:rPr>
      </w:pPr>
    </w:p>
    <w:p w:rsidR="004B528C" w:rsidRDefault="004B528C" w:rsidP="004B528C">
      <w:pPr>
        <w:pStyle w:val="a3"/>
        <w:ind w:left="5387"/>
        <w:rPr>
          <w:rFonts w:ascii="Times New Roman" w:hAnsi="Times New Roman"/>
          <w:sz w:val="24"/>
          <w:szCs w:val="24"/>
        </w:rPr>
      </w:pPr>
    </w:p>
    <w:p w:rsidR="004B528C" w:rsidRDefault="004B528C" w:rsidP="004B528C">
      <w:pPr>
        <w:pStyle w:val="a3"/>
        <w:ind w:left="5387"/>
        <w:rPr>
          <w:rFonts w:ascii="Times New Roman" w:hAnsi="Times New Roman"/>
          <w:sz w:val="24"/>
          <w:szCs w:val="24"/>
        </w:rPr>
      </w:pPr>
    </w:p>
    <w:p w:rsidR="004B528C" w:rsidRDefault="004B528C" w:rsidP="004B528C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2</w:t>
      </w:r>
    </w:p>
    <w:p w:rsidR="004B528C" w:rsidRDefault="004B528C" w:rsidP="004B528C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руководителя</w:t>
      </w:r>
    </w:p>
    <w:p w:rsidR="004B528C" w:rsidRDefault="004B528C" w:rsidP="004B528C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Исполнительного комитета Агрызского</w:t>
      </w:r>
    </w:p>
    <w:p w:rsidR="004B528C" w:rsidRDefault="004B528C" w:rsidP="004B528C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РТ</w:t>
      </w:r>
    </w:p>
    <w:p w:rsidR="004B528C" w:rsidRDefault="004B528C" w:rsidP="004B528C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 октября 2016 № 472</w:t>
      </w:r>
      <w:bookmarkStart w:id="0" w:name="_GoBack"/>
      <w:bookmarkEnd w:id="0"/>
    </w:p>
    <w:p w:rsidR="004B528C" w:rsidRDefault="004B528C" w:rsidP="004B528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528C" w:rsidRDefault="004B528C" w:rsidP="004B528C">
      <w:pPr>
        <w:tabs>
          <w:tab w:val="left" w:pos="-284"/>
        </w:tabs>
        <w:spacing w:after="0" w:line="240" w:lineRule="auto"/>
        <w:ind w:left="6663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528C" w:rsidRDefault="004B528C" w:rsidP="004B52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B528C" w:rsidRDefault="004B528C" w:rsidP="004B52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экспертной комиссии по анализу случаев возврата детей </w:t>
      </w:r>
    </w:p>
    <w:p w:rsidR="004B528C" w:rsidRDefault="004B528C" w:rsidP="004B52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замещающих семей  в государственные организации</w:t>
      </w:r>
    </w:p>
    <w:p w:rsidR="004B528C" w:rsidRDefault="004B528C" w:rsidP="004B52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528C" w:rsidRDefault="004B528C" w:rsidP="004B52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4B528C" w:rsidRDefault="004B528C" w:rsidP="004B52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528C" w:rsidRDefault="004B528C" w:rsidP="004B528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Настоящее положение определяет порядок и организацию деятельности экспертной комиссии по анализу случаев возврата детей из замещающих семей Республики Татарстан (далее </w:t>
      </w:r>
      <w:r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комиссия).</w:t>
      </w:r>
    </w:p>
    <w:p w:rsidR="004B528C" w:rsidRDefault="004B528C" w:rsidP="004B528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Положение утверждается Приказом Министерства образования и науки Республики Татарстан.</w:t>
      </w:r>
    </w:p>
    <w:p w:rsidR="004B528C" w:rsidRDefault="004B528C" w:rsidP="004B528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Состав и численность комиссии определяется, исходя из необходимости комплексного решения поставленных задач.</w:t>
      </w:r>
    </w:p>
    <w:p w:rsidR="004B528C" w:rsidRDefault="004B528C" w:rsidP="004B528C">
      <w:pPr>
        <w:pStyle w:val="2"/>
        <w:shd w:val="clear" w:color="auto" w:fill="auto"/>
        <w:tabs>
          <w:tab w:val="left" w:pos="0"/>
        </w:tabs>
        <w:spacing w:before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1.4. Комиссия осуществляет свою деятельность во взаимодействии: с Министерством образования и науки Республики Татарстан; государственными учреждениями для детей-сирот и детей, оставшихся без попечения родителей; центрами содействия семейному устройству детей, оставшихся без попечения родителей, подготовки и сопровождения замещающих семей; органами опеки и попечительства; </w:t>
      </w:r>
      <w:r>
        <w:rPr>
          <w:rFonts w:eastAsia="Calibri"/>
          <w:spacing w:val="0"/>
          <w:sz w:val="28"/>
          <w:szCs w:val="28"/>
        </w:rPr>
        <w:t>органами государственной власти и местного самоуправления; средствами массовой информации; общественными организациями.</w:t>
      </w:r>
    </w:p>
    <w:p w:rsidR="004B528C" w:rsidRDefault="004B528C" w:rsidP="004B528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В своей деятельности муниципальная экспертная комиссия руководствуется Конституцией 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Татарстан, законами Республики Татарстан, указами и распоряжениями Президента Республики Татарстан, постановлениями и распоряжениями Правительства Республики Татарстан, а также настоящим Положением.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528C" w:rsidRDefault="004B528C" w:rsidP="004B52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экспертной комиссии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 Цель:</w:t>
      </w:r>
    </w:p>
    <w:p w:rsidR="004B528C" w:rsidRDefault="004B528C" w:rsidP="004B52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причин случаев возврата детей из замещающих семей; выявление и устранение причин и условий, способствующих возврату; обеспечение защиты прав и законных интересов  детей-сирот и детей, оставшихся без попечения родителей, в случаях возврата их в государственные учреждения.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 Задачи: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2.2.1.Предупреждение вторичного сиротства, выявление и устранение причин и условий, способствующих этому;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2.2.2.Психолого-педагогическая и социальная реабилитация несовершеннолетних;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2.2.3.Выявление и пресечение случаев жестокого обращения с детьми - сиротами и детьми, оставшимися без попечения родителей, в замещающих семьях.</w:t>
      </w:r>
    </w:p>
    <w:p w:rsidR="004B528C" w:rsidRDefault="004B528C" w:rsidP="004B52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B528C" w:rsidRDefault="004B528C" w:rsidP="004B52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Организация деятельности экспертной комиссии</w:t>
      </w:r>
    </w:p>
    <w:p w:rsidR="004B528C" w:rsidRDefault="004B528C" w:rsidP="004B52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528C" w:rsidRDefault="004B528C" w:rsidP="004B528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возложенных задач члены комиссии:</w:t>
      </w:r>
    </w:p>
    <w:p w:rsidR="004B528C" w:rsidRDefault="004B528C" w:rsidP="004B52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proofErr w:type="gramStart"/>
      <w:r>
        <w:rPr>
          <w:rFonts w:ascii="Times New Roman" w:hAnsi="Times New Roman"/>
          <w:sz w:val="28"/>
          <w:szCs w:val="28"/>
        </w:rPr>
        <w:t>Изучают и анализируют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работу сектора опеки и попечительства, служб сопровождения замещающих семей, принятые меры по профилактике возвратов из замещающих семей;</w:t>
      </w:r>
    </w:p>
    <w:p w:rsidR="004B528C" w:rsidRDefault="004B528C" w:rsidP="004B52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proofErr w:type="gramStart"/>
      <w:r>
        <w:rPr>
          <w:rFonts w:ascii="Times New Roman" w:hAnsi="Times New Roman"/>
          <w:sz w:val="28"/>
          <w:szCs w:val="28"/>
        </w:rPr>
        <w:t>Анализируют и систематизируют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 и наличие индивидуальной профилактической работы органов и учреждений системы профилактики в отношении несовершеннолетних в замещающих семьях, наличие привлеченных социально ориентированных общественных объединений, профессиональных приемных родителей, социальных служб.</w:t>
      </w:r>
    </w:p>
    <w:p w:rsidR="004B528C" w:rsidRDefault="004B528C" w:rsidP="004B52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Участвуют в разработке и реализации программ, направленных на защиту прав и законных интересов несовершеннолетних, профилактику возвратов детей-сирот и детей, оставшихся без попечения родителей в государственные учреждения;</w:t>
      </w:r>
    </w:p>
    <w:p w:rsidR="004B528C" w:rsidRDefault="004B528C" w:rsidP="004B52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Вносят предложения по осуществлению мероприятий в области защиты прав несовершеннолетних, профилактики вторичного сиротства;</w:t>
      </w:r>
    </w:p>
    <w:p w:rsidR="004B528C" w:rsidRDefault="004B528C" w:rsidP="004B52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Оказывают методическую помощь, осуществляют информационное обеспечение всех субъектов профилактики вторичного сиротства;</w:t>
      </w:r>
    </w:p>
    <w:p w:rsidR="004B528C" w:rsidRDefault="004B528C" w:rsidP="004B52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Вырабатывают меры по устранению выявленных нарушений и недостатков, обеспечивают конфиденциальность указанной информации при ее хранении и использовании;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 Предоставляют в установленном порядке соответствующим субъектам системы профилактики вторичного сиротства предложения о совершенствовании работы по предупреждению возвратов в государственные учреждения для детей - сирот и детей, оставшихся без попечения родителей;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 Осуществляют иные полномочия, установленные законодательством Российской Федерации или субъекта Российской Федерации.</w:t>
      </w:r>
    </w:p>
    <w:p w:rsidR="004B528C" w:rsidRDefault="004B528C" w:rsidP="004B52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B528C" w:rsidRDefault="004B528C" w:rsidP="004B528C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Состав комиссии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528C" w:rsidRDefault="004B528C" w:rsidP="004B52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В состав комиссии входят председатель комиссии, заместитель (заместители) председателя комиссии, секретарь комиссии и члены комиссии.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 Членами комиссии могут быть руководители (их заместители) органов и учреждений системы профилактики социального сиротства, специалисты служб, занятых семейным устройством, представители общественных объединений, граждане, имеющие опыт работы с </w:t>
      </w:r>
      <w:r>
        <w:rPr>
          <w:rFonts w:ascii="Times New Roman" w:hAnsi="Times New Roman"/>
          <w:sz w:val="28"/>
          <w:szCs w:val="28"/>
        </w:rPr>
        <w:lastRenderedPageBreak/>
        <w:t>несовершеннолетними детьми-сиротами и детьми, оставшимися без попечения родителей.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B528C" w:rsidRDefault="004B528C" w:rsidP="004B52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B528C" w:rsidRDefault="004B528C" w:rsidP="004B52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B528C" w:rsidRDefault="004B528C" w:rsidP="004B52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B528C" w:rsidRDefault="004B528C" w:rsidP="004B52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B528C" w:rsidRDefault="004B528C" w:rsidP="004B52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Права и обязанности председателя комиссии</w:t>
      </w:r>
    </w:p>
    <w:p w:rsidR="004B528C" w:rsidRDefault="004B528C" w:rsidP="004B52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Председатель комиссии несет персональную ответственность за организацию работы комиссии и представление отчетности с соблюдением законодательства Российской Федерации и законодательства Республики Татарстан;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Осуществляет руководство деятельностью комиссии;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proofErr w:type="gramStart"/>
      <w:r>
        <w:rPr>
          <w:rFonts w:ascii="Times New Roman" w:hAnsi="Times New Roman"/>
          <w:sz w:val="28"/>
          <w:szCs w:val="28"/>
        </w:rPr>
        <w:t>Председательствует на заседании комиссии и организует</w:t>
      </w:r>
      <w:proofErr w:type="gramEnd"/>
      <w:r>
        <w:rPr>
          <w:rFonts w:ascii="Times New Roman" w:hAnsi="Times New Roman"/>
          <w:sz w:val="28"/>
          <w:szCs w:val="28"/>
        </w:rPr>
        <w:t xml:space="preserve"> ее работу;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 Имеет право решающего голоса при </w:t>
      </w:r>
      <w:proofErr w:type="gramStart"/>
      <w:r>
        <w:rPr>
          <w:rFonts w:ascii="Times New Roman" w:hAnsi="Times New Roman"/>
          <w:sz w:val="28"/>
          <w:szCs w:val="28"/>
        </w:rPr>
        <w:t>голосовании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заседании комиссии;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Представляет комиссию в государственных органах, органах местного самоуправления и иных организациях;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Утверждает повестку заседания комиссии;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 Назначает дату заседания комиссии;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 Дает членам комиссии </w:t>
      </w:r>
      <w:proofErr w:type="gramStart"/>
      <w:r>
        <w:rPr>
          <w:rFonts w:ascii="Times New Roman" w:hAnsi="Times New Roman"/>
          <w:sz w:val="28"/>
          <w:szCs w:val="28"/>
        </w:rPr>
        <w:t>обязательные к исполнению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поручения по вопросам, отнесенным к компетенции комиссии;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 Представляет уполномоченным органам (должностным лицам) предложения по формированию персонального состава комиссии;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 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плана работы комиссии, подписывает постановления комиссии;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 Обеспечивает представление установленной отчетности о работе по профилактике предупреждению возвратов детей в государственные учреждения для детей-сирот и детей, оставшихся без попечения родителей, в порядке, установленном законодательством Российской Федерации и нормативными правовыми актами Республики Татарстан.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528C" w:rsidRDefault="004B528C" w:rsidP="004B52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Права и обязанности членов комиссии</w:t>
      </w:r>
    </w:p>
    <w:p w:rsidR="004B528C" w:rsidRDefault="004B528C" w:rsidP="004B52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Члены комиссии обладают равными правами при рассмотрении и обсуждении вопросов (дел), отнесенных к компетенции комиссии;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Члены комиссии осуществляют следующие функции: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6.2.1.Участвуют в заседании комиссии и его подготовке;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6.2.2.Предварительно (до заседания комиссии) знакомятся с материалами по вопросам, выносимым на ее рассмотрение;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6.2.3.Вносят предложения об отложении рассмотрения вопроса (дела) и о запросе дополнительных материалов по нему;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6.2.4.Вносят предложения по совершенствованию работы по предупреждению возвратов детей в государственные учреждения для детей-сирот и детей, оставшихся без попечения родителей, выявлению и устранению причин и условий, способствующих данному факту;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6.2.5.Участвуют в обсуждении решений, принимаемых комиссией по рассматриваемым вопросам, и голосуют при их принятии;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6.2.6.Выполняют поручения председателя комиссии.</w:t>
      </w:r>
    </w:p>
    <w:p w:rsidR="004B528C" w:rsidRDefault="004B528C" w:rsidP="004B52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528C" w:rsidRDefault="004B528C" w:rsidP="004B52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Порядок проведения заседаний экспертной комиссии</w:t>
      </w:r>
    </w:p>
    <w:p w:rsidR="004B528C" w:rsidRDefault="004B528C" w:rsidP="004B52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 Заседания комиссии проводятся в соответствии с планами работы, а также по мере необходимости;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 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замены;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 На заседании комиссии председательствует ее председатель;</w:t>
      </w:r>
    </w:p>
    <w:p w:rsidR="004B528C" w:rsidRDefault="004B528C" w:rsidP="004B528C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 Решения на заседании комиссии принимаются большинством голосов присутствующих на заседании членов комиссии;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 Протокол заседания комиссии подписывается председательствующим на заседании комиссии и секретарем заседания комиссии.</w:t>
      </w:r>
    </w:p>
    <w:p w:rsid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 В протоколе указываются:</w:t>
      </w:r>
    </w:p>
    <w:p w:rsidR="004B528C" w:rsidRDefault="004B528C" w:rsidP="004B52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комиссии;</w:t>
      </w:r>
    </w:p>
    <w:p w:rsidR="004B528C" w:rsidRDefault="004B528C" w:rsidP="004B52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заседания;</w:t>
      </w:r>
    </w:p>
    <w:p w:rsidR="004B528C" w:rsidRDefault="004B528C" w:rsidP="004B52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и место проведения заседания;</w:t>
      </w:r>
    </w:p>
    <w:p w:rsidR="004B528C" w:rsidRDefault="004B528C" w:rsidP="004B52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присутствующих членах комиссии;</w:t>
      </w:r>
    </w:p>
    <w:p w:rsidR="004B528C" w:rsidRDefault="004B528C" w:rsidP="004B52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иных лицах, присутствующих на заседании;</w:t>
      </w:r>
    </w:p>
    <w:p w:rsidR="004B528C" w:rsidRDefault="004B528C" w:rsidP="004B52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дня;</w:t>
      </w:r>
    </w:p>
    <w:p w:rsidR="004B528C" w:rsidRDefault="004B528C" w:rsidP="004B52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выступлений по вопросам повестки дня;</w:t>
      </w:r>
    </w:p>
    <w:p w:rsidR="004B528C" w:rsidRDefault="004B528C" w:rsidP="004B52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выявленные по рассматриваемому вопросу факты (при их </w:t>
      </w:r>
      <w:proofErr w:type="gramStart"/>
      <w:r>
        <w:rPr>
          <w:rFonts w:ascii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4B528C" w:rsidRDefault="004B528C" w:rsidP="004B52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выявленных причинах и условиях, способствующих предотвращению данных фактов (при их наличии);</w:t>
      </w:r>
    </w:p>
    <w:p w:rsidR="004B528C" w:rsidRDefault="004B528C" w:rsidP="004B52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решение, принятое по рассматриваемому вопросу;</w:t>
      </w:r>
    </w:p>
    <w:p w:rsidR="004B528C" w:rsidRDefault="004B528C" w:rsidP="004B52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меры, направленные на устранение причин и условий, способствующих возвратам детей в государственные учреждения для детей-сирот и детей, оставшихся без попечения родителей; </w:t>
      </w:r>
    </w:p>
    <w:p w:rsidR="004B528C" w:rsidRPr="004B528C" w:rsidRDefault="004B528C" w:rsidP="004B52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 Материалы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4B528C" w:rsidRDefault="004B528C" w:rsidP="004B52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28C" w:rsidRDefault="004B528C" w:rsidP="004B52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28C" w:rsidRDefault="004B528C" w:rsidP="004B52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28C" w:rsidRDefault="004B528C" w:rsidP="004B52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528C" w:rsidRDefault="004B528C" w:rsidP="004B52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4B31" w:rsidRDefault="00874B31"/>
    <w:sectPr w:rsidR="00874B31" w:rsidSect="004B52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8C"/>
    <w:rsid w:val="004B528C"/>
    <w:rsid w:val="0087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52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2"/>
    <w:locked/>
    <w:rsid w:val="004B528C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2">
    <w:name w:val="Основной текст2"/>
    <w:basedOn w:val="a"/>
    <w:link w:val="a4"/>
    <w:rsid w:val="004B528C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Theme="minorHAnsi" w:hAnsi="Times New Roman"/>
      <w:spacing w:val="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52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link w:val="2"/>
    <w:locked/>
    <w:rsid w:val="004B528C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2">
    <w:name w:val="Основной текст2"/>
    <w:basedOn w:val="a"/>
    <w:link w:val="a4"/>
    <w:rsid w:val="004B528C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Theme="minorHAnsi" w:hAnsi="Times New Roman"/>
      <w:spacing w:val="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2016-10-13T05:59:00Z</dcterms:created>
  <dcterms:modified xsi:type="dcterms:W3CDTF">2016-10-13T06:02:00Z</dcterms:modified>
</cp:coreProperties>
</file>