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21.02.2018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proofErr w:type="spellStart"/>
      <w:r>
        <w:rPr>
          <w:rStyle w:val="b1"/>
          <w:rFonts w:ascii="Helvetica" w:hAnsi="Helvetica" w:cs="Helvetica"/>
          <w:b/>
          <w:bCs/>
        </w:rPr>
        <w:t>Росприроднадзор</w:t>
      </w:r>
      <w:proofErr w:type="spellEnd"/>
      <w:r>
        <w:rPr>
          <w:rStyle w:val="b1"/>
          <w:rFonts w:ascii="Helvetica" w:hAnsi="Helvetica" w:cs="Helvetica"/>
          <w:b/>
          <w:bCs/>
        </w:rPr>
        <w:t xml:space="preserve"> указал на обязанности </w:t>
      </w:r>
      <w:proofErr w:type="spellStart"/>
      <w:r>
        <w:rPr>
          <w:rStyle w:val="b1"/>
          <w:rFonts w:ascii="Helvetica" w:hAnsi="Helvetica" w:cs="Helvetica"/>
          <w:b/>
          <w:bCs/>
        </w:rPr>
        <w:t>юрлиц</w:t>
      </w:r>
      <w:proofErr w:type="spellEnd"/>
      <w:r>
        <w:rPr>
          <w:rStyle w:val="b1"/>
          <w:rFonts w:ascii="Helvetica" w:hAnsi="Helvetica" w:cs="Helvetica"/>
          <w:b/>
          <w:bCs/>
        </w:rPr>
        <w:t>, у которых на объектах установлена вытяжная вентиляция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Если здания, строения, помещения, гаражи и иные объекты компании оборудованы вытяжной вентиляцией, то ее труба </w:t>
      </w:r>
      <w:hyperlink r:id="rId4" w:tooltip="&lt;Письмо&gt; Росприроднадзора от 14.02.2018 N РН-04-03-27/2839 &quot;О постановке объектов негативного воздействия на государственный учет&quot; " w:history="1">
        <w:r>
          <w:rPr>
            <w:rStyle w:val="a3"/>
            <w:rFonts w:ascii="Helvetica" w:hAnsi="Helvetica" w:cs="Helvetica"/>
          </w:rPr>
          <w:t>является</w:t>
        </w:r>
      </w:hyperlink>
      <w:r>
        <w:rPr>
          <w:rFonts w:ascii="Helvetica" w:hAnsi="Helvetica" w:cs="Helvetica"/>
        </w:rPr>
        <w:t xml:space="preserve"> стационарным источником выброса загрязняющих веществ в атмосферный воздух. Значит, организации нужно: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hyperlink r:id="rId5" w:tooltip="Федеральный закон от 10.01.2002 N 7-ФЗ (ред. от 31.12.2017) &quot;Об охране окружающей среды&quot; " w:history="1">
        <w:r>
          <w:rPr>
            <w:rStyle w:val="a3"/>
            <w:rFonts w:ascii="Helvetica" w:hAnsi="Helvetica" w:cs="Helvetica"/>
          </w:rPr>
          <w:t>поставить объект на учет</w:t>
        </w:r>
      </w:hyperlink>
      <w:r>
        <w:rPr>
          <w:rFonts w:ascii="Helvetica" w:hAnsi="Helvetica" w:cs="Helvetica"/>
        </w:rPr>
        <w:t xml:space="preserve"> как оказывающий негативное воздействие на окружающую среду (НВОС);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разработать </w:t>
      </w:r>
      <w:hyperlink r:id="rId6" w:tooltip="Путеводитель по госуслугам для юридических лиц. Получение разрешения на выброс вредных (загрязняющих) веществ (за исключением радиоактивных) в атмосферный воздух стационарными источниками, находящимися на объектах хозяйственной или иной деятельности, подл" w:history="1">
        <w:r>
          <w:rPr>
            <w:rStyle w:val="a3"/>
            <w:rFonts w:ascii="Helvetica" w:hAnsi="Helvetica" w:cs="Helvetica"/>
          </w:rPr>
          <w:t>нормативы</w:t>
        </w:r>
      </w:hyperlink>
      <w:r>
        <w:rPr>
          <w:rFonts w:ascii="Helvetica" w:hAnsi="Helvetica" w:cs="Helvetica"/>
        </w:rPr>
        <w:t xml:space="preserve"> предельно допустимых выбросов;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hyperlink r:id="rId7" w:tooltip="Путеводитель по госуслугам для юридических лиц. Получение разрешения на выброс вредных (загрязняющих) веществ (за исключением радиоактивных) в атмосферный воздух стационарными источниками, находящимися на объектах хозяйственной или иной деятельности, подл" w:history="1">
        <w:r>
          <w:rPr>
            <w:rStyle w:val="a3"/>
            <w:rFonts w:ascii="Helvetica" w:hAnsi="Helvetica" w:cs="Helvetica"/>
          </w:rPr>
          <w:t>получить разрешение</w:t>
        </w:r>
      </w:hyperlink>
      <w:r>
        <w:rPr>
          <w:rFonts w:ascii="Helvetica" w:hAnsi="Helvetica" w:cs="Helvetica"/>
        </w:rPr>
        <w:t xml:space="preserve"> на выбросы.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Напомним, за неподачу </w:t>
      </w:r>
      <w:hyperlink r:id="rId8" w:tooltip="Федеральный закон от 10.01.2002 N 7-ФЗ (ред. от 31.12.2017) &quot;Об охране окружающей среды&quot; " w:history="1">
        <w:r>
          <w:rPr>
            <w:rStyle w:val="a3"/>
            <w:rFonts w:ascii="Helvetica" w:hAnsi="Helvetica" w:cs="Helvetica"/>
          </w:rPr>
          <w:t>в течение 6 месяцев</w:t>
        </w:r>
      </w:hyperlink>
      <w:r>
        <w:rPr>
          <w:rFonts w:ascii="Helvetica" w:hAnsi="Helvetica" w:cs="Helvetica"/>
        </w:rPr>
        <w:t xml:space="preserve"> со дня начала эксплуатации объекта НВОС заявки о его постановке на учет грозит </w:t>
      </w:r>
      <w:hyperlink r:id="rId9" w:tooltip="&quot;Кодекс Российской Федерации об административных правонарушениях&quot; от 30.12.2001 N 195-ФЗ (ред. от 05.02.2018) " w:history="1">
        <w:r>
          <w:rPr>
            <w:rStyle w:val="a3"/>
            <w:rFonts w:ascii="Helvetica" w:hAnsi="Helvetica" w:cs="Helvetica"/>
          </w:rPr>
          <w:t>штраф</w:t>
        </w:r>
      </w:hyperlink>
      <w:r>
        <w:rPr>
          <w:rFonts w:ascii="Helvetica" w:hAnsi="Helvetica" w:cs="Helvetica"/>
        </w:rPr>
        <w:t>: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для </w:t>
      </w:r>
      <w:proofErr w:type="gramStart"/>
      <w:r>
        <w:rPr>
          <w:rFonts w:ascii="Helvetica" w:hAnsi="Helvetica" w:cs="Helvetica"/>
        </w:rPr>
        <w:t>должностных</w:t>
      </w:r>
      <w:proofErr w:type="gramEnd"/>
      <w:r>
        <w:rPr>
          <w:rFonts w:ascii="Helvetica" w:hAnsi="Helvetica" w:cs="Helvetica"/>
        </w:rPr>
        <w:t xml:space="preserve"> лиц в размере от 5 тыс. до 20 тыс. руб.;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для </w:t>
      </w:r>
      <w:proofErr w:type="spellStart"/>
      <w:r>
        <w:rPr>
          <w:rFonts w:ascii="Helvetica" w:hAnsi="Helvetica" w:cs="Helvetica"/>
        </w:rPr>
        <w:t>юрлиц</w:t>
      </w:r>
      <w:proofErr w:type="spellEnd"/>
      <w:r>
        <w:rPr>
          <w:rFonts w:ascii="Helvetica" w:hAnsi="Helvetica" w:cs="Helvetica"/>
        </w:rPr>
        <w:t xml:space="preserve"> - от 30 тыс. до 100 тыс. руб.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Таким же образом могут наказать, если не представить сведения для </w:t>
      </w:r>
      <w:hyperlink r:id="rId10" w:tooltip="Федеральный закон от 10.01.2002 N 7-ФЗ (ред. от 31.12.2017) &quot;Об охране окружающей среды&quot; " w:history="1">
        <w:r>
          <w:rPr>
            <w:rStyle w:val="a3"/>
            <w:rFonts w:ascii="Helvetica" w:hAnsi="Helvetica" w:cs="Helvetica"/>
          </w:rPr>
          <w:t>актуализации</w:t>
        </w:r>
      </w:hyperlink>
      <w:r>
        <w:rPr>
          <w:rFonts w:ascii="Helvetica" w:hAnsi="Helvetica" w:cs="Helvetica"/>
        </w:rPr>
        <w:t xml:space="preserve"> учетных данных или сделать это не в срок.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Кроме того, за выброс вредных веществ в воздух без разрешения грозит </w:t>
      </w:r>
      <w:hyperlink r:id="rId11" w:tooltip="&quot;Кодекс Российской Федерации об административных правонарушениях&quot; от 30.12.2001 N 195-ФЗ (ред. от 05.02.2018) " w:history="1">
        <w:r>
          <w:rPr>
            <w:rStyle w:val="a3"/>
            <w:rFonts w:ascii="Helvetica" w:hAnsi="Helvetica" w:cs="Helvetica"/>
          </w:rPr>
          <w:t>штраф</w:t>
        </w:r>
      </w:hyperlink>
      <w:r>
        <w:rPr>
          <w:rFonts w:ascii="Helvetica" w:hAnsi="Helvetica" w:cs="Helvetica"/>
        </w:rPr>
        <w:t>: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для </w:t>
      </w:r>
      <w:proofErr w:type="gramStart"/>
      <w:r>
        <w:rPr>
          <w:rFonts w:ascii="Helvetica" w:hAnsi="Helvetica" w:cs="Helvetica"/>
        </w:rPr>
        <w:t>должностных</w:t>
      </w:r>
      <w:proofErr w:type="gramEnd"/>
      <w:r>
        <w:rPr>
          <w:rFonts w:ascii="Helvetica" w:hAnsi="Helvetica" w:cs="Helvetica"/>
        </w:rPr>
        <w:t xml:space="preserve"> лиц на сумму от 40 тыс. до 50 тыс. руб.;</w:t>
      </w:r>
    </w:p>
    <w:p w:rsidR="00A6193F" w:rsidRDefault="00A6193F" w:rsidP="00A6193F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для </w:t>
      </w:r>
      <w:proofErr w:type="spellStart"/>
      <w:r>
        <w:rPr>
          <w:rFonts w:ascii="Helvetica" w:hAnsi="Helvetica" w:cs="Helvetica"/>
        </w:rPr>
        <w:t>юрлиц</w:t>
      </w:r>
      <w:proofErr w:type="spellEnd"/>
      <w:r>
        <w:rPr>
          <w:rFonts w:ascii="Helvetica" w:hAnsi="Helvetica" w:cs="Helvetica"/>
        </w:rPr>
        <w:t xml:space="preserve"> - от 180 тыс. до 250 тыс. руб. Вместо штрафа компаниям может грозить приостановление деятельности на срок до 90 суток.</w:t>
      </w:r>
    </w:p>
    <w:p w:rsidR="001856CA" w:rsidRDefault="00A6193F" w:rsidP="00A6193F">
      <w:r>
        <w:rPr>
          <w:rStyle w:val="b1"/>
          <w:rFonts w:ascii="Helvetica" w:hAnsi="Helvetica" w:cs="Helvetica"/>
          <w:i/>
          <w:iCs/>
        </w:rPr>
        <w:t>Документ:</w:t>
      </w:r>
      <w:r>
        <w:rPr>
          <w:rFonts w:ascii="Helvetica" w:hAnsi="Helvetica" w:cs="Helvetica"/>
        </w:rPr>
        <w:t xml:space="preserve"> </w:t>
      </w:r>
      <w:hyperlink r:id="rId12" w:tooltip="&lt;Письмо&gt; Росприроднадзора от 14.02.2018 N РН-04-03-27/2839 &quot;О постановке объектов негативного воздействия на государственный учет&quot; " w:history="1">
        <w:r>
          <w:rPr>
            <w:rStyle w:val="sup"/>
            <w:rFonts w:ascii="Helvetica" w:hAnsi="Helvetica" w:cs="Helvetica"/>
            <w:color w:val="666699"/>
            <w:u w:val="single"/>
          </w:rPr>
          <w:t>Письмо</w:t>
        </w:r>
      </w:hyperlink>
      <w:r>
        <w:rPr>
          <w:rFonts w:ascii="Helvetica" w:hAnsi="Helvetica" w:cs="Helvetica"/>
        </w:rPr>
        <w:t xml:space="preserve"> </w:t>
      </w:r>
      <w:proofErr w:type="spellStart"/>
      <w:r>
        <w:rPr>
          <w:rStyle w:val="sup"/>
          <w:rFonts w:ascii="Helvetica" w:hAnsi="Helvetica" w:cs="Helvetica"/>
          <w:i/>
          <w:iCs/>
        </w:rPr>
        <w:t>Росприроднадзора</w:t>
      </w:r>
      <w:proofErr w:type="spellEnd"/>
      <w:r>
        <w:rPr>
          <w:rStyle w:val="sup"/>
          <w:rFonts w:ascii="Helvetica" w:hAnsi="Helvetica" w:cs="Helvetica"/>
          <w:i/>
          <w:iCs/>
        </w:rPr>
        <w:t xml:space="preserve"> от 14.02.2018 N РН-04-03-27/2839</w:t>
      </w:r>
    </w:p>
    <w:sectPr w:rsidR="001856CA" w:rsidSect="00AC06A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193F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93F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57E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3F"/>
    <w:rPr>
      <w:rFonts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93F"/>
    <w:rPr>
      <w:color w:val="666699"/>
      <w:u w:val="single"/>
    </w:rPr>
  </w:style>
  <w:style w:type="paragraph" w:styleId="a4">
    <w:name w:val="Normal (Web)"/>
    <w:basedOn w:val="a"/>
    <w:uiPriority w:val="99"/>
    <w:unhideWhenUsed/>
    <w:rsid w:val="00A6193F"/>
    <w:pPr>
      <w:spacing w:before="100" w:beforeAutospacing="1" w:after="100" w:afterAutospacing="1"/>
    </w:pPr>
  </w:style>
  <w:style w:type="character" w:customStyle="1" w:styleId="b1">
    <w:name w:val="b1"/>
    <w:basedOn w:val="a0"/>
    <w:rsid w:val="00A6193F"/>
  </w:style>
  <w:style w:type="character" w:customStyle="1" w:styleId="sup">
    <w:name w:val="sup"/>
    <w:basedOn w:val="a0"/>
    <w:rsid w:val="00A61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nw/2018-02-21/click/consultant/?dst=http%3A%2F%2Fwww.consultant.ru%2Fcons%2Fcgi%2Fonline.cgi%3Freq%3Ddoc%3Bbase%3DLAW%3Bn%3D287111%3Bdst%3D360%23utm_campaign%3Dnw%26utm_source%3Dconsultant%26utm_medium%3Demail%26utm_content%3Dbod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nw/2018-02-21/click/consultant/?dst=http%3A%2F%2Fwww.consultant.ru%2Fabout%2Fsoftware%2Flaw%2F%23utm_campaign%3Dnw%26utm_source%3Dconsultant%26utm_medium%3Demail%26utm_content%3Dbody" TargetMode="External"/><Relationship Id="rId12" Type="http://schemas.openxmlformats.org/officeDocument/2006/relationships/hyperlink" Target="http://www.consultant.ru/cabinet/stat/nw/2018-02-21/click/consultant/?dst=http%3A%2F%2Fwww.consultant.ru%2Fcons%2Fcgi%2Fonline.cgi%3Freq%3Ddoc%3Bbase%3DLAW%3Bn%3D291035%23utm_campaign%3Dnw%26utm_source%3Dconsultant%26utm_medium%3Demail%26utm_content%3Db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nw/2018-02-21/click/consultant/?dst=http%3A%2F%2Fwww.consultant.ru%2Fabout%2Fsoftware%2Flaw%2F%23utm_campaign%3Dnw%26utm_source%3Dconsultant%26utm_medium%3Demail%26utm_content%3Dbody" TargetMode="External"/><Relationship Id="rId11" Type="http://schemas.openxmlformats.org/officeDocument/2006/relationships/hyperlink" Target="http://www.consultant.ru/cabinet/stat/nw/2018-02-21/click/consultant/?dst=http%3A%2F%2Fwww.consultant.ru%2Fcons%2Fcgi%2Fonline.cgi%3Freq%3Ddoc%3Bbase%3DLAW%3Bn%3D289902%3Bdst%3D100570%23utm_campaign%3Dnw%26utm_source%3Dconsultant%26utm_medium%3Demail%26utm_content%3Dbody" TargetMode="External"/><Relationship Id="rId5" Type="http://schemas.openxmlformats.org/officeDocument/2006/relationships/hyperlink" Target="http://www.consultant.ru/cabinet/stat/nw/2018-02-21/click/consultant/?dst=http%3A%2F%2Fwww.consultant.ru%2Fcons%2Fcgi%2Fonline.cgi%3Freq%3Ddoc%3Bbase%3DLAW%3Bn%3D287111%3Bdst%3D358%23utm_campaign%3Dnw%26utm_source%3Dconsultant%26utm_medium%3Demail%26utm_content%3Dbody" TargetMode="External"/><Relationship Id="rId10" Type="http://schemas.openxmlformats.org/officeDocument/2006/relationships/hyperlink" Target="http://www.consultant.ru/cabinet/stat/nw/2018-02-21/click/consultant/?dst=http%3A%2F%2Fwww.consultant.ru%2Fcons%2Fcgi%2Fonline.cgi%3Freq%3Ddoc%3Bbase%3DLAW%3Bn%3D287111%3Bdst%3D364%23utm_campaign%3Dnw%26utm_source%3Dconsultant%26utm_medium%3Demail%26utm_content%3Dbody" TargetMode="External"/><Relationship Id="rId4" Type="http://schemas.openxmlformats.org/officeDocument/2006/relationships/hyperlink" Target="http://www.consultant.ru/cabinet/stat/nw/2018-02-21/click/consultant/?dst=http%3A%2F%2Fwww.consultant.ru%2Fcons%2Fcgi%2Fonline.cgi%3Freq%3Ddoc%3Bbase%3DLAW%3Bn%3D291035%3Bdst%3D100011%23utm_campaign%3Dnw%26utm_source%3Dconsultant%26utm_medium%3Demail%26utm_content%3Dbody" TargetMode="External"/><Relationship Id="rId9" Type="http://schemas.openxmlformats.org/officeDocument/2006/relationships/hyperlink" Target="http://www.consultant.ru/cabinet/stat/nw/2018-02-21/click/consultant/?dst=http%3A%2F%2Fwww.consultant.ru%2Fcons%2Fcgi%2Fonline.cgi%3Freq%3Ddoc%3Bbase%3DLAW%3Bn%3D289902%3Bdst%3D5687%23utm_campaign%3Dnw%26utm_source%3Dconsultant%26utm_medium%3Demail%26utm_content%3Dbo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4245</Characters>
  <Application>Microsoft Office Word</Application>
  <DocSecurity>0</DocSecurity>
  <Lines>35</Lines>
  <Paragraphs>9</Paragraphs>
  <ScaleCrop>false</ScaleCrop>
  <Company>Исполком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/>
  <cp:revision>1</cp:revision>
  <dcterms:created xsi:type="dcterms:W3CDTF">2018-02-26T10:40:00Z</dcterms:created>
</cp:coreProperties>
</file>