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3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 xml:space="preserve">СОВЕТ </w:t>
      </w:r>
      <w:r w:rsidR="00152F23">
        <w:rPr>
          <w:color w:val="0D0D0D"/>
          <w:sz w:val="28"/>
          <w:szCs w:val="28"/>
        </w:rPr>
        <w:t xml:space="preserve">МУНИЦИПАЛЬНОГО ОБРАЗОВАНИЯ «ГОРОД АГРЫЗ» 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F6083E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№ 3</w:t>
      </w:r>
      <w:r w:rsidR="00152F23">
        <w:rPr>
          <w:color w:val="0D0D0D"/>
          <w:sz w:val="28"/>
          <w:szCs w:val="28"/>
        </w:rPr>
        <w:t>2</w:t>
      </w:r>
      <w:r w:rsidR="00EA443C" w:rsidRPr="002F1E46">
        <w:rPr>
          <w:color w:val="0D0D0D"/>
          <w:sz w:val="28"/>
          <w:szCs w:val="28"/>
        </w:rPr>
        <w:t>-</w:t>
      </w:r>
      <w:r w:rsidR="00B877CC">
        <w:rPr>
          <w:color w:val="0D0D0D"/>
          <w:sz w:val="28"/>
          <w:szCs w:val="28"/>
        </w:rPr>
        <w:t>2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B877CC" w:rsidRDefault="009B4B46" w:rsidP="00EA443C">
      <w:pPr>
        <w:rPr>
          <w:color w:val="0D0D0D"/>
        </w:rPr>
      </w:pPr>
      <w:r>
        <w:rPr>
          <w:color w:val="0D0D0D"/>
        </w:rPr>
        <w:t xml:space="preserve">17 </w:t>
      </w:r>
      <w:r w:rsidR="00F6083E" w:rsidRPr="00B877CC">
        <w:rPr>
          <w:color w:val="0D0D0D"/>
        </w:rPr>
        <w:t xml:space="preserve"> </w:t>
      </w:r>
      <w:r w:rsidR="00152F23" w:rsidRPr="00B877CC">
        <w:rPr>
          <w:color w:val="0D0D0D"/>
        </w:rPr>
        <w:t>ноября</w:t>
      </w:r>
      <w:r w:rsidR="00EA443C" w:rsidRPr="00B877CC">
        <w:rPr>
          <w:color w:val="0D0D0D"/>
        </w:rPr>
        <w:t xml:space="preserve">  2014 года                                                                                   </w:t>
      </w:r>
    </w:p>
    <w:p w:rsidR="00EA443C" w:rsidRPr="00B877CC" w:rsidRDefault="00EA443C" w:rsidP="00EA443C">
      <w:pPr>
        <w:rPr>
          <w:color w:val="0D0D0D"/>
        </w:rPr>
      </w:pPr>
      <w:r w:rsidRPr="00B877CC">
        <w:rPr>
          <w:color w:val="0D0D0D"/>
        </w:rPr>
        <w:t>г. Агрыз, Республика Татарстан</w:t>
      </w:r>
    </w:p>
    <w:p w:rsidR="00C34339" w:rsidRPr="00B877CC" w:rsidRDefault="00C34339" w:rsidP="00EA443C">
      <w:pPr>
        <w:rPr>
          <w:color w:val="0D0D0D"/>
        </w:rPr>
      </w:pPr>
    </w:p>
    <w:p w:rsidR="00D82801" w:rsidRPr="00B877CC" w:rsidRDefault="00C34339" w:rsidP="003B4FBD">
      <w:pPr>
        <w:rPr>
          <w:color w:val="0D0D0D"/>
        </w:rPr>
      </w:pPr>
      <w:r w:rsidRPr="00B877CC">
        <w:rPr>
          <w:color w:val="0D0D0D"/>
        </w:rPr>
        <w:t xml:space="preserve">О </w:t>
      </w:r>
      <w:r w:rsidR="00D82801" w:rsidRPr="00B877CC">
        <w:rPr>
          <w:color w:val="0D0D0D"/>
        </w:rPr>
        <w:t xml:space="preserve">внесении изменений в решение Совета </w:t>
      </w:r>
    </w:p>
    <w:p w:rsidR="00D82801" w:rsidRPr="00B877CC" w:rsidRDefault="00D82801" w:rsidP="003B4FBD">
      <w:pPr>
        <w:rPr>
          <w:color w:val="0D0D0D"/>
        </w:rPr>
      </w:pPr>
      <w:r w:rsidRPr="00B877CC">
        <w:rPr>
          <w:color w:val="0D0D0D"/>
        </w:rPr>
        <w:t xml:space="preserve">муниципального образования «город Агрыз» </w:t>
      </w:r>
    </w:p>
    <w:p w:rsidR="00D82801" w:rsidRPr="00B877CC" w:rsidRDefault="00D82801" w:rsidP="003B4FBD">
      <w:pPr>
        <w:rPr>
          <w:color w:val="0D0D0D"/>
        </w:rPr>
      </w:pPr>
      <w:r w:rsidRPr="00B877CC">
        <w:rPr>
          <w:color w:val="0D0D0D"/>
        </w:rPr>
        <w:t xml:space="preserve">Агрызского муниципального района </w:t>
      </w:r>
    </w:p>
    <w:p w:rsidR="00D82801" w:rsidRPr="00B877CC" w:rsidRDefault="00D82801" w:rsidP="003B4FBD">
      <w:pPr>
        <w:rPr>
          <w:color w:val="0D0D0D"/>
        </w:rPr>
      </w:pPr>
      <w:r w:rsidRPr="00B877CC">
        <w:rPr>
          <w:color w:val="0D0D0D"/>
        </w:rPr>
        <w:t xml:space="preserve">Республики Татарстан от 15.11.2010 г. </w:t>
      </w:r>
    </w:p>
    <w:p w:rsidR="00C34339" w:rsidRPr="00B877CC" w:rsidRDefault="00D82801" w:rsidP="003B4FBD">
      <w:pPr>
        <w:rPr>
          <w:color w:val="0D0D0D"/>
        </w:rPr>
      </w:pPr>
      <w:r w:rsidRPr="00B877CC">
        <w:rPr>
          <w:color w:val="0D0D0D"/>
        </w:rPr>
        <w:t>№ 3-2 «О земельном налоге»</w:t>
      </w:r>
    </w:p>
    <w:p w:rsidR="00C34339" w:rsidRPr="00B877CC" w:rsidRDefault="00C34339" w:rsidP="00EA443C">
      <w:pPr>
        <w:rPr>
          <w:color w:val="0D0D0D"/>
        </w:rPr>
      </w:pPr>
    </w:p>
    <w:p w:rsidR="00C34339" w:rsidRPr="00B877CC" w:rsidRDefault="00036974" w:rsidP="00B877CC">
      <w:pPr>
        <w:rPr>
          <w:bCs/>
          <w:color w:val="262626" w:themeColor="text1" w:themeTint="D9"/>
        </w:rPr>
      </w:pPr>
      <w:r w:rsidRPr="00B877CC">
        <w:rPr>
          <w:bCs/>
          <w:color w:val="262626" w:themeColor="text1" w:themeTint="D9"/>
        </w:rPr>
        <w:tab/>
      </w:r>
      <w:r w:rsidR="00B877CC" w:rsidRPr="00B877CC">
        <w:t xml:space="preserve">               </w:t>
      </w:r>
      <w:proofErr w:type="gramStart"/>
      <w:r w:rsidR="00B877CC" w:rsidRPr="00B877CC">
        <w:t>В соответствии с Федеральным законом от 04.10.2014</w:t>
      </w:r>
      <w:r w:rsidR="001D37CA">
        <w:t xml:space="preserve"> </w:t>
      </w:r>
      <w:r w:rsidR="00B877CC" w:rsidRPr="00B877CC">
        <w:t xml:space="preserve"> № 284-ФЗ «О внес</w:t>
      </w:r>
      <w:r w:rsidR="00B877CC" w:rsidRPr="00B877CC">
        <w:t>е</w:t>
      </w:r>
      <w:r w:rsidR="00B877CC" w:rsidRPr="00B877CC">
        <w:t>нии изменений в статьи 12 и 85 части первой и часть вторую НК РФ и признании утрати</w:t>
      </w:r>
      <w:r w:rsidR="00B877CC" w:rsidRPr="00B877CC">
        <w:t>в</w:t>
      </w:r>
      <w:r w:rsidR="00B877CC" w:rsidRPr="00B877CC">
        <w:t>шим силу Закона РФ «О налогах на имущество физических лиц», в соответствии с Фед</w:t>
      </w:r>
      <w:r w:rsidR="00B877CC" w:rsidRPr="00B877CC">
        <w:t>е</w:t>
      </w:r>
      <w:r w:rsidR="00B877CC" w:rsidRPr="00B877CC">
        <w:t>ральным законом от 04.11.2014</w:t>
      </w:r>
      <w:r w:rsidR="001D37CA">
        <w:t xml:space="preserve"> </w:t>
      </w:r>
      <w:r w:rsidR="00B877CC" w:rsidRPr="00B877CC">
        <w:t xml:space="preserve"> № 347-ФЗ «О внесении изменений в части первую и вторую НК РФ</w:t>
      </w:r>
      <w:r w:rsidRPr="00B877CC">
        <w:rPr>
          <w:bCs/>
          <w:color w:val="262626" w:themeColor="text1" w:themeTint="D9"/>
        </w:rPr>
        <w:t xml:space="preserve">, </w:t>
      </w:r>
      <w:proofErr w:type="gramEnd"/>
    </w:p>
    <w:p w:rsidR="00C34339" w:rsidRPr="00B877CC" w:rsidRDefault="00C34339" w:rsidP="00C34339">
      <w:pPr>
        <w:jc w:val="center"/>
        <w:rPr>
          <w:bCs/>
          <w:color w:val="262626" w:themeColor="text1" w:themeTint="D9"/>
        </w:rPr>
      </w:pPr>
    </w:p>
    <w:p w:rsidR="00C34339" w:rsidRPr="00B877CC" w:rsidRDefault="00C34339" w:rsidP="00C34339">
      <w:pPr>
        <w:jc w:val="center"/>
        <w:rPr>
          <w:color w:val="0D0D0D"/>
        </w:rPr>
      </w:pPr>
      <w:r w:rsidRPr="00B877CC">
        <w:rPr>
          <w:color w:val="0D0D0D"/>
        </w:rPr>
        <w:t xml:space="preserve">СОВЕТ МУНИЦИПАЛЬНОГО ОБРАЗОВАНИЯ «ГОРОД АГРЫЗ» </w:t>
      </w:r>
    </w:p>
    <w:p w:rsidR="00C34339" w:rsidRPr="00B877CC" w:rsidRDefault="00C34339" w:rsidP="00C34339">
      <w:pPr>
        <w:jc w:val="center"/>
        <w:rPr>
          <w:color w:val="0D0D0D"/>
        </w:rPr>
      </w:pPr>
      <w:r w:rsidRPr="00B877CC">
        <w:rPr>
          <w:color w:val="0D0D0D"/>
        </w:rPr>
        <w:t>АГРЫЗСКОГО МУНИЦИПАЛЬНОГО РАЙОНА</w:t>
      </w:r>
    </w:p>
    <w:p w:rsidR="00C34339" w:rsidRPr="00B877CC" w:rsidRDefault="00C34339" w:rsidP="00C34339">
      <w:pPr>
        <w:jc w:val="center"/>
        <w:rPr>
          <w:color w:val="0D0D0D"/>
        </w:rPr>
      </w:pPr>
      <w:r w:rsidRPr="00B877CC">
        <w:rPr>
          <w:color w:val="0D0D0D"/>
        </w:rPr>
        <w:t>РЕСПУБЛИКИ ТАТАРСТАН</w:t>
      </w:r>
    </w:p>
    <w:p w:rsidR="00036974" w:rsidRPr="00B877CC" w:rsidRDefault="00C34339" w:rsidP="00C34339">
      <w:pPr>
        <w:jc w:val="center"/>
        <w:rPr>
          <w:bCs/>
          <w:color w:val="262626" w:themeColor="text1" w:themeTint="D9"/>
        </w:rPr>
      </w:pPr>
      <w:r w:rsidRPr="00B877CC">
        <w:rPr>
          <w:color w:val="0D0D0D"/>
        </w:rPr>
        <w:t>РЕШИЛ</w:t>
      </w:r>
    </w:p>
    <w:p w:rsidR="007C6A57" w:rsidRPr="00B877CC" w:rsidRDefault="00981D2E" w:rsidP="00981D2E">
      <w:pPr>
        <w:autoSpaceDE w:val="0"/>
        <w:autoSpaceDN w:val="0"/>
        <w:adjustRightInd w:val="0"/>
        <w:ind w:firstLine="567"/>
        <w:jc w:val="both"/>
      </w:pPr>
      <w:r w:rsidRPr="00B877CC">
        <w:t xml:space="preserve">1. </w:t>
      </w:r>
      <w:r w:rsidR="00A60AB1" w:rsidRPr="00B877CC">
        <w:t xml:space="preserve">Внести в решение Совета муниципального образования «город Агрыз» Агрызского муниципального района  Республики Татарстан </w:t>
      </w:r>
      <w:r w:rsidR="005D7560" w:rsidRPr="00B877CC">
        <w:t>от 15.11.2010 г. № 3-2 следую</w:t>
      </w:r>
      <w:r w:rsidR="00A60AB1" w:rsidRPr="00B877CC">
        <w:t>щ</w:t>
      </w:r>
      <w:r w:rsidR="00B877CC" w:rsidRPr="00B877CC">
        <w:t>и</w:t>
      </w:r>
      <w:r w:rsidR="00A60AB1" w:rsidRPr="00B877CC">
        <w:t>е измен</w:t>
      </w:r>
      <w:r w:rsidR="00A60AB1" w:rsidRPr="00B877CC">
        <w:t>е</w:t>
      </w:r>
      <w:r w:rsidR="00A60AB1" w:rsidRPr="00B877CC">
        <w:t>ни</w:t>
      </w:r>
      <w:r w:rsidR="00B877CC" w:rsidRPr="00B877CC">
        <w:t>я</w:t>
      </w:r>
      <w:r w:rsidR="00A60AB1" w:rsidRPr="00B877CC">
        <w:t xml:space="preserve">: </w:t>
      </w:r>
    </w:p>
    <w:p w:rsidR="00981D2E" w:rsidRPr="00B877CC" w:rsidRDefault="007C6A57" w:rsidP="007C6A57">
      <w:pPr>
        <w:autoSpaceDE w:val="0"/>
        <w:autoSpaceDN w:val="0"/>
        <w:adjustRightInd w:val="0"/>
        <w:ind w:firstLine="567"/>
        <w:jc w:val="both"/>
      </w:pPr>
      <w:r w:rsidRPr="00B877CC">
        <w:t xml:space="preserve">- абзац 2 пункта 6 </w:t>
      </w:r>
      <w:r w:rsidR="00B877CC" w:rsidRPr="00B877CC">
        <w:t>«для налогоплательщиков, являющихся физическими лицами и упл</w:t>
      </w:r>
      <w:r w:rsidR="00B877CC" w:rsidRPr="00B877CC">
        <w:t>а</w:t>
      </w:r>
      <w:r w:rsidR="00B877CC" w:rsidRPr="00B877CC">
        <w:t>чивающими налог на основании налогового уведомления, направляемого налоговыми орг</w:t>
      </w:r>
      <w:r w:rsidR="00B877CC" w:rsidRPr="00B877CC">
        <w:t>а</w:t>
      </w:r>
      <w:r w:rsidR="00B877CC" w:rsidRPr="00B877CC">
        <w:t xml:space="preserve">нами, уплата налога установлена 15 ноября следующего за истекшим налоговым периодом» </w:t>
      </w:r>
      <w:r w:rsidRPr="00B877CC">
        <w:rPr>
          <w:b/>
        </w:rPr>
        <w:t>исключить</w:t>
      </w:r>
      <w:r w:rsidR="00B877CC" w:rsidRPr="00B877CC">
        <w:t>;</w:t>
      </w:r>
    </w:p>
    <w:p w:rsidR="00B877CC" w:rsidRPr="00B877CC" w:rsidRDefault="00B877CC" w:rsidP="007C6A57">
      <w:pPr>
        <w:autoSpaceDE w:val="0"/>
        <w:autoSpaceDN w:val="0"/>
        <w:adjustRightInd w:val="0"/>
        <w:ind w:firstLine="567"/>
        <w:jc w:val="both"/>
      </w:pPr>
      <w:r w:rsidRPr="00B877CC">
        <w:t>- в абзаце 4 пункта 6 слова «или физических лиц, являющихся индивидуальными пре</w:t>
      </w:r>
      <w:r w:rsidRPr="00B877CC">
        <w:t>д</w:t>
      </w:r>
      <w:r w:rsidRPr="00B877CC">
        <w:t>принимателями» исключить.</w:t>
      </w:r>
    </w:p>
    <w:p w:rsidR="00D82801" w:rsidRPr="00B877CC" w:rsidRDefault="007C6A57" w:rsidP="00D82801">
      <w:pPr>
        <w:pStyle w:val="ac"/>
        <w:ind w:left="0" w:firstLine="567"/>
        <w:jc w:val="both"/>
      </w:pPr>
      <w:r w:rsidRPr="00B877CC">
        <w:t>2</w:t>
      </w:r>
      <w:r w:rsidR="00981D2E" w:rsidRPr="00B877CC">
        <w:t xml:space="preserve">. Настоящее </w:t>
      </w:r>
      <w:r w:rsidRPr="00B877CC">
        <w:t>р</w:t>
      </w:r>
      <w:r w:rsidR="00981D2E" w:rsidRPr="00B877CC">
        <w:t>ешение вступ</w:t>
      </w:r>
      <w:r w:rsidR="001D37CA">
        <w:t>ает в силу с 1 января 2015 года</w:t>
      </w:r>
      <w:r w:rsidR="00981D2E" w:rsidRPr="00B877CC">
        <w:t>.</w:t>
      </w:r>
    </w:p>
    <w:p w:rsidR="00D82801" w:rsidRPr="00B877CC" w:rsidRDefault="007F7B84" w:rsidP="00D82801">
      <w:pPr>
        <w:pStyle w:val="ac"/>
        <w:ind w:left="0"/>
        <w:jc w:val="both"/>
      </w:pPr>
      <w:r w:rsidRPr="00B877CC">
        <w:t xml:space="preserve">        </w:t>
      </w:r>
      <w:r w:rsidR="007C6A57" w:rsidRPr="00B877CC">
        <w:t>3</w:t>
      </w:r>
      <w:r w:rsidRPr="00B877CC">
        <w:t xml:space="preserve">. Обнародовать настоящее решение, </w:t>
      </w:r>
      <w:proofErr w:type="gramStart"/>
      <w:r w:rsidRPr="00B877CC">
        <w:t>разместив его</w:t>
      </w:r>
      <w:proofErr w:type="gramEnd"/>
      <w:r w:rsidRPr="00B877CC">
        <w:t xml:space="preserve"> на информационных стендах  мун</w:t>
      </w:r>
      <w:r w:rsidRPr="00B877CC">
        <w:t>и</w:t>
      </w:r>
      <w:r w:rsidRPr="00B877CC">
        <w:t>ципального образования «город Агрыз» Агрызского муниципального района Республики Т</w:t>
      </w:r>
      <w:r w:rsidRPr="00B877CC">
        <w:t>а</w:t>
      </w:r>
      <w:r w:rsidRPr="00B877CC">
        <w:t>тарстан и на официальном сайте Агрызского муниципального района Республики Татарстан.</w:t>
      </w:r>
    </w:p>
    <w:p w:rsidR="007F7B84" w:rsidRPr="00B877CC" w:rsidRDefault="007C6A57" w:rsidP="00D82801">
      <w:pPr>
        <w:pStyle w:val="ac"/>
        <w:ind w:left="0"/>
        <w:jc w:val="both"/>
      </w:pPr>
      <w:r w:rsidRPr="00B877CC">
        <w:t xml:space="preserve">        4</w:t>
      </w:r>
      <w:r w:rsidR="007F7B84" w:rsidRPr="00B877CC">
        <w:t xml:space="preserve">. </w:t>
      </w:r>
      <w:proofErr w:type="gramStart"/>
      <w:r w:rsidR="007F7B84" w:rsidRPr="00B877CC">
        <w:t>Контроль за</w:t>
      </w:r>
      <w:proofErr w:type="gramEnd"/>
      <w:r w:rsidR="007F7B84" w:rsidRPr="00B877CC">
        <w:t xml:space="preserve"> исполнением настоящего решения возложить на постоянную комиссию по </w:t>
      </w:r>
      <w:r w:rsidR="00D82801" w:rsidRPr="00B877CC">
        <w:t>бюджету, земельным и имущественным отношениям</w:t>
      </w:r>
      <w:r w:rsidR="007F7B84" w:rsidRPr="00B877CC">
        <w:t xml:space="preserve">  Совета муниципального образов</w:t>
      </w:r>
      <w:r w:rsidR="007F7B84" w:rsidRPr="00B877CC">
        <w:t>а</w:t>
      </w:r>
      <w:r w:rsidR="007F7B84" w:rsidRPr="00B877CC">
        <w:t>ния «город Агрыз» (</w:t>
      </w:r>
      <w:proofErr w:type="spellStart"/>
      <w:r w:rsidR="00D82801" w:rsidRPr="00B877CC">
        <w:t>Бареков</w:t>
      </w:r>
      <w:proofErr w:type="spellEnd"/>
      <w:r w:rsidR="00D82801" w:rsidRPr="00B877CC">
        <w:t xml:space="preserve"> Е.В.</w:t>
      </w:r>
      <w:r w:rsidR="007F7B84" w:rsidRPr="00B877CC">
        <w:t>).</w:t>
      </w:r>
    </w:p>
    <w:p w:rsidR="00D82801" w:rsidRPr="00B877CC" w:rsidRDefault="00D82801" w:rsidP="007F7B84"/>
    <w:p w:rsidR="00D82801" w:rsidRPr="00B877CC" w:rsidRDefault="00D82801" w:rsidP="007F7B84"/>
    <w:p w:rsidR="007F7B84" w:rsidRPr="00B877CC" w:rsidRDefault="007F7B84" w:rsidP="007F7B84">
      <w:r w:rsidRPr="00B877CC">
        <w:t>Глава муниципального образования «город Агрыз»,</w:t>
      </w:r>
    </w:p>
    <w:p w:rsidR="007F7B84" w:rsidRPr="00B877CC" w:rsidRDefault="007F7B84" w:rsidP="007F7B84">
      <w:r w:rsidRPr="00B877CC">
        <w:t>Председатель Совета</w:t>
      </w:r>
      <w:r w:rsidR="00D82801" w:rsidRPr="00B877CC">
        <w:t xml:space="preserve"> </w:t>
      </w:r>
    </w:p>
    <w:p w:rsidR="007F7B84" w:rsidRPr="00B877CC" w:rsidRDefault="007F7B84" w:rsidP="007F7B84">
      <w:r w:rsidRPr="00B877CC">
        <w:t>муниципального образования «город Агрыз»</w:t>
      </w:r>
    </w:p>
    <w:p w:rsidR="007F7B84" w:rsidRPr="00B877CC" w:rsidRDefault="007F7B84" w:rsidP="007F7B84">
      <w:r w:rsidRPr="00B877CC">
        <w:t xml:space="preserve">Агрызского муниципального  района </w:t>
      </w:r>
    </w:p>
    <w:p w:rsidR="007F7B84" w:rsidRPr="00B877CC" w:rsidRDefault="007F7B84" w:rsidP="007F7B84">
      <w:r w:rsidRPr="00B877CC">
        <w:t xml:space="preserve">Республики  Татарстан                                                                 </w:t>
      </w:r>
      <w:r w:rsidR="009B4B46">
        <w:t xml:space="preserve">                  </w:t>
      </w:r>
      <w:r w:rsidRPr="00B877CC">
        <w:t xml:space="preserve">     В.В. МАКАРОВ </w:t>
      </w:r>
    </w:p>
    <w:p w:rsidR="00036974" w:rsidRPr="00B877CC" w:rsidRDefault="00036974" w:rsidP="007F7B84">
      <w:pPr>
        <w:pBdr>
          <w:top w:val="single" w:sz="4" w:space="7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bCs/>
          <w:color w:val="262626" w:themeColor="text1" w:themeTint="D9"/>
        </w:rPr>
      </w:pPr>
    </w:p>
    <w:sectPr w:rsidR="00036974" w:rsidRPr="00B877CC" w:rsidSect="000369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15D4"/>
    <w:rsid w:val="00036974"/>
    <w:rsid w:val="0007552C"/>
    <w:rsid w:val="000B4E2C"/>
    <w:rsid w:val="00131F55"/>
    <w:rsid w:val="00152F23"/>
    <w:rsid w:val="001A5A51"/>
    <w:rsid w:val="001D03D7"/>
    <w:rsid w:val="001D37CA"/>
    <w:rsid w:val="001D6DFD"/>
    <w:rsid w:val="002902A4"/>
    <w:rsid w:val="00294204"/>
    <w:rsid w:val="002A68D8"/>
    <w:rsid w:val="002D09D0"/>
    <w:rsid w:val="0030433B"/>
    <w:rsid w:val="00332A7D"/>
    <w:rsid w:val="003B4FBD"/>
    <w:rsid w:val="003E4008"/>
    <w:rsid w:val="003F0713"/>
    <w:rsid w:val="00416FBD"/>
    <w:rsid w:val="0049333C"/>
    <w:rsid w:val="004B34E1"/>
    <w:rsid w:val="005342EE"/>
    <w:rsid w:val="0055466B"/>
    <w:rsid w:val="005D7560"/>
    <w:rsid w:val="005E0D9D"/>
    <w:rsid w:val="006A2608"/>
    <w:rsid w:val="006C723A"/>
    <w:rsid w:val="0071523F"/>
    <w:rsid w:val="00763EEA"/>
    <w:rsid w:val="00775FB2"/>
    <w:rsid w:val="007A72D4"/>
    <w:rsid w:val="007C6A57"/>
    <w:rsid w:val="007F7B84"/>
    <w:rsid w:val="00800637"/>
    <w:rsid w:val="008E535A"/>
    <w:rsid w:val="00936A2E"/>
    <w:rsid w:val="0097106A"/>
    <w:rsid w:val="00981D2E"/>
    <w:rsid w:val="009B4B46"/>
    <w:rsid w:val="009E1FDA"/>
    <w:rsid w:val="00A03BBB"/>
    <w:rsid w:val="00A60AB1"/>
    <w:rsid w:val="00AA11F7"/>
    <w:rsid w:val="00B167C7"/>
    <w:rsid w:val="00B2014C"/>
    <w:rsid w:val="00B877CC"/>
    <w:rsid w:val="00BF15D1"/>
    <w:rsid w:val="00C34339"/>
    <w:rsid w:val="00C915D4"/>
    <w:rsid w:val="00CD5073"/>
    <w:rsid w:val="00D82801"/>
    <w:rsid w:val="00E123FA"/>
    <w:rsid w:val="00EA443C"/>
    <w:rsid w:val="00ED7A5B"/>
    <w:rsid w:val="00EE0298"/>
    <w:rsid w:val="00EF32E3"/>
    <w:rsid w:val="00F6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9</cp:revision>
  <cp:lastPrinted>2014-11-17T04:43:00Z</cp:lastPrinted>
  <dcterms:created xsi:type="dcterms:W3CDTF">2014-11-07T07:54:00Z</dcterms:created>
  <dcterms:modified xsi:type="dcterms:W3CDTF">2014-11-17T04:43:00Z</dcterms:modified>
</cp:coreProperties>
</file>