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B1" w:rsidRPr="000375B1" w:rsidRDefault="000375B1" w:rsidP="0003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B1">
        <w:rPr>
          <w:rFonts w:ascii="Times New Roman" w:hAnsi="Times New Roman" w:cs="Times New Roman"/>
          <w:b/>
          <w:sz w:val="24"/>
          <w:szCs w:val="24"/>
        </w:rPr>
        <w:t>СОВЕТ МУНИЦИПАЛЬНОГО ОБРАЗОВАНИЯ «ГОРОД АГРЫЗ»</w:t>
      </w:r>
    </w:p>
    <w:p w:rsidR="000375B1" w:rsidRPr="000375B1" w:rsidRDefault="000375B1" w:rsidP="0003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B1">
        <w:rPr>
          <w:rFonts w:ascii="Times New Roman" w:hAnsi="Times New Roman" w:cs="Times New Roman"/>
          <w:b/>
          <w:sz w:val="24"/>
          <w:szCs w:val="24"/>
        </w:rPr>
        <w:t>АГРЫЗСКОГО МУНИЦИПАЛЬНОГО РАЙОНА РЕСПУБЛИКИ ТАТАРСТАН</w:t>
      </w:r>
    </w:p>
    <w:p w:rsidR="000375B1" w:rsidRPr="000375B1" w:rsidRDefault="000375B1" w:rsidP="0003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5B1" w:rsidRPr="000375B1" w:rsidRDefault="000375B1" w:rsidP="0003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B1">
        <w:rPr>
          <w:rFonts w:ascii="Times New Roman" w:hAnsi="Times New Roman" w:cs="Times New Roman"/>
          <w:b/>
          <w:sz w:val="24"/>
          <w:szCs w:val="24"/>
        </w:rPr>
        <w:t>ПРОЕКТ РЕШЕНИЯ № ___</w:t>
      </w:r>
    </w:p>
    <w:tbl>
      <w:tblPr>
        <w:tblW w:w="0" w:type="auto"/>
        <w:tblLayout w:type="fixed"/>
        <w:tblLook w:val="01E0"/>
      </w:tblPr>
      <w:tblGrid>
        <w:gridCol w:w="6062"/>
        <w:gridCol w:w="3685"/>
      </w:tblGrid>
      <w:tr w:rsidR="000375B1" w:rsidRPr="0049450B" w:rsidTr="00F84608">
        <w:tc>
          <w:tcPr>
            <w:tcW w:w="6062" w:type="dxa"/>
            <w:shd w:val="clear" w:color="auto" w:fill="auto"/>
          </w:tcPr>
          <w:p w:rsidR="000375B1" w:rsidRPr="000375B1" w:rsidRDefault="000375B1" w:rsidP="000375B1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0375B1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Об утверждении Положения о проведении мониторинга изменений законодательства и муниципальных нормативных правовых актов органов местного самоуправления </w:t>
            </w: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муниципального образования «город Агрыз» Агрызского </w:t>
            </w:r>
            <w:r w:rsidRPr="000375B1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0375B1" w:rsidRPr="00C01757" w:rsidRDefault="000375B1" w:rsidP="00F8460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375B1" w:rsidRPr="0049450B" w:rsidRDefault="000375B1" w:rsidP="00F84608">
            <w:pPr>
              <w:rPr>
                <w:sz w:val="27"/>
                <w:szCs w:val="27"/>
              </w:rPr>
            </w:pPr>
          </w:p>
        </w:tc>
      </w:tr>
    </w:tbl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органов местного самоуправления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hyperlink r:id="rId6" w:history="1">
        <w:r w:rsidRPr="000375B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37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r w:rsidR="00253D2E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2. Органам местного самоуправления </w:t>
      </w:r>
      <w:r w:rsidR="00253D2E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назначить лиц, ответственных за выполнение указанного Положения;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3. Предложить органам местного самоуправления поселений, входящих в состав </w:t>
      </w:r>
      <w:r w:rsidR="00AE1DC2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принять муниципальные нормативные правовые акты, обеспечивающие проведение мониторинга с целью осуществления систематического контроля за соответствием муниципальных нормативных правовых актов законодательству, уставам муниципальных образований.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4. Опубликовать настоящее решение в порядке, определенном Уставом </w:t>
      </w:r>
      <w:r w:rsidR="00AE1DC2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а также разместить его на официальном сайте </w:t>
      </w:r>
      <w:r w:rsidR="00AE1DC2">
        <w:rPr>
          <w:rFonts w:ascii="Times New Roman" w:hAnsi="Times New Roman" w:cs="Times New Roman"/>
          <w:sz w:val="28"/>
          <w:szCs w:val="28"/>
        </w:rPr>
        <w:t>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5. Контроль за исполнением настоящего постановления возложить на заместителя </w:t>
      </w:r>
      <w:r w:rsidR="00AE1DC2">
        <w:rPr>
          <w:rFonts w:ascii="Times New Roman" w:hAnsi="Times New Roman" w:cs="Times New Roman"/>
          <w:sz w:val="28"/>
          <w:szCs w:val="28"/>
        </w:rPr>
        <w:t>председателя Совета</w:t>
      </w:r>
      <w:r w:rsidRPr="000375B1">
        <w:rPr>
          <w:rFonts w:ascii="Times New Roman" w:hAnsi="Times New Roman" w:cs="Times New Roman"/>
          <w:sz w:val="28"/>
          <w:szCs w:val="28"/>
        </w:rPr>
        <w:t xml:space="preserve"> и руководителя исполнительного комитета </w:t>
      </w:r>
      <w:r w:rsidR="00AE1DC2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="00AE1DC2" w:rsidRPr="000375B1">
        <w:rPr>
          <w:rFonts w:ascii="Times New Roman" w:hAnsi="Times New Roman" w:cs="Times New Roman"/>
          <w:sz w:val="28"/>
          <w:szCs w:val="28"/>
        </w:rPr>
        <w:t xml:space="preserve"> </w:t>
      </w:r>
      <w:r w:rsidRPr="000375B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6. Настоящее решение вступает в силу по истечении десяти дней со дня его официального опубликования.</w:t>
      </w:r>
    </w:p>
    <w:p w:rsidR="000375B1" w:rsidRPr="000375B1" w:rsidRDefault="000375B1" w:rsidP="000375B1">
      <w:pPr>
        <w:widowControl w:val="0"/>
        <w:spacing w:line="0" w:lineRule="atLeast"/>
        <w:jc w:val="both"/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1E0"/>
      </w:tblPr>
      <w:tblGrid>
        <w:gridCol w:w="6548"/>
        <w:gridCol w:w="3199"/>
      </w:tblGrid>
      <w:tr w:rsidR="00AE1DC2" w:rsidRPr="005C4E1E" w:rsidTr="00F84608">
        <w:tc>
          <w:tcPr>
            <w:tcW w:w="6548" w:type="dxa"/>
          </w:tcPr>
          <w:p w:rsidR="00AE1DC2" w:rsidRPr="00AE1DC2" w:rsidRDefault="00AE1DC2" w:rsidP="00AE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DC2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99" w:type="dxa"/>
          </w:tcPr>
          <w:p w:rsidR="00AE1DC2" w:rsidRPr="00AE1DC2" w:rsidRDefault="00AE1DC2" w:rsidP="00AE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DC2">
              <w:rPr>
                <w:rFonts w:ascii="Times New Roman" w:hAnsi="Times New Roman" w:cs="Times New Roman"/>
                <w:sz w:val="28"/>
                <w:szCs w:val="28"/>
              </w:rPr>
              <w:t xml:space="preserve">              В.В. МАКАРОВ</w:t>
            </w:r>
          </w:p>
        </w:tc>
      </w:tr>
    </w:tbl>
    <w:p w:rsidR="000375B1" w:rsidRPr="000375B1" w:rsidRDefault="000375B1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6345"/>
        <w:gridCol w:w="3510"/>
      </w:tblGrid>
      <w:tr w:rsidR="00AE1DC2" w:rsidRPr="00572E09" w:rsidTr="00F84608">
        <w:tc>
          <w:tcPr>
            <w:tcW w:w="6345" w:type="dxa"/>
          </w:tcPr>
          <w:p w:rsidR="00AE1DC2" w:rsidRPr="00572E09" w:rsidRDefault="00AE1DC2" w:rsidP="00F84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2E09">
              <w:rPr>
                <w:sz w:val="28"/>
                <w:szCs w:val="28"/>
              </w:rPr>
              <w:lastRenderedPageBreak/>
              <w:t xml:space="preserve">                               </w:t>
            </w:r>
          </w:p>
        </w:tc>
        <w:tc>
          <w:tcPr>
            <w:tcW w:w="3510" w:type="dxa"/>
          </w:tcPr>
          <w:p w:rsidR="00AE1DC2" w:rsidRPr="00AE1DC2" w:rsidRDefault="00AE1DC2" w:rsidP="00AE1DC2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E1DC2">
              <w:rPr>
                <w:rFonts w:ascii="Times New Roman" w:hAnsi="Times New Roman" w:cs="Times New Roman"/>
              </w:rPr>
              <w:t>Приложение № 1</w:t>
            </w:r>
          </w:p>
          <w:p w:rsidR="00AE1DC2" w:rsidRPr="00AE1DC2" w:rsidRDefault="00AE1DC2" w:rsidP="00AE1D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1D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 решению Совета  муниципального </w:t>
            </w:r>
          </w:p>
          <w:p w:rsidR="00AE1DC2" w:rsidRPr="00AE1DC2" w:rsidRDefault="00AE1DC2" w:rsidP="00AE1D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1DC2">
              <w:rPr>
                <w:rFonts w:ascii="Times New Roman" w:eastAsia="Calibri" w:hAnsi="Times New Roman" w:cs="Times New Roman"/>
                <w:sz w:val="18"/>
                <w:szCs w:val="18"/>
              </w:rPr>
              <w:t>образования «город Агрыз»                                                                 Агрызского муниципального района Ре</w:t>
            </w:r>
            <w:r w:rsidRPr="00AE1DC2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AE1D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публики Татарстан </w:t>
            </w:r>
          </w:p>
          <w:p w:rsidR="00AE1DC2" w:rsidRPr="00572E09" w:rsidRDefault="00AE1DC2" w:rsidP="00AE1DC2">
            <w:pPr>
              <w:spacing w:after="0" w:line="240" w:lineRule="auto"/>
              <w:rPr>
                <w:sz w:val="28"/>
                <w:szCs w:val="28"/>
              </w:rPr>
            </w:pPr>
            <w:r w:rsidRPr="00AE1DC2">
              <w:rPr>
                <w:rFonts w:ascii="Times New Roman" w:eastAsia="Calibri" w:hAnsi="Times New Roman" w:cs="Times New Roman"/>
                <w:sz w:val="18"/>
                <w:szCs w:val="18"/>
              </w:rPr>
              <w:t>от «____» марта  2019  № _____</w:t>
            </w:r>
            <w:r w:rsidRPr="00572E09">
              <w:rPr>
                <w:sz w:val="28"/>
                <w:szCs w:val="28"/>
              </w:rPr>
              <w:t xml:space="preserve"> </w:t>
            </w:r>
          </w:p>
        </w:tc>
      </w:tr>
    </w:tbl>
    <w:p w:rsidR="00AE1DC2" w:rsidRDefault="00AE1DC2" w:rsidP="000375B1">
      <w:pPr>
        <w:widowControl w:val="0"/>
        <w:spacing w:line="0" w:lineRule="atLeast"/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0375B1" w:rsidRPr="000375B1" w:rsidRDefault="000375B1" w:rsidP="00AE1D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0375B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375B1" w:rsidRPr="000375B1" w:rsidRDefault="000375B1" w:rsidP="00AE1D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r w:rsidR="00AE1DC2" w:rsidRPr="00AE1DC2">
        <w:rPr>
          <w:rFonts w:ascii="Times New Roman" w:hAnsi="Times New Roman" w:cs="Times New Roman"/>
          <w:b/>
          <w:bCs/>
          <w:kern w:val="28"/>
          <w:sz w:val="28"/>
          <w:szCs w:val="28"/>
        </w:rPr>
        <w:t>муниципального образования «город Агрыз»</w:t>
      </w:r>
      <w:r w:rsidR="00AE1DC2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AE1DC2" w:rsidRPr="00AE1DC2">
        <w:rPr>
          <w:rFonts w:ascii="Times New Roman" w:hAnsi="Times New Roman" w:cs="Times New Roman"/>
          <w:b/>
          <w:bCs/>
          <w:kern w:val="28"/>
          <w:sz w:val="28"/>
          <w:szCs w:val="28"/>
        </w:rPr>
        <w:t>Агрызского</w:t>
      </w:r>
      <w:r w:rsidRPr="00AE1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5B1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0375B1" w:rsidRPr="000375B1" w:rsidRDefault="000375B1" w:rsidP="000375B1">
      <w:pPr>
        <w:widowControl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375B1" w:rsidRPr="000375B1" w:rsidRDefault="000375B1" w:rsidP="000375B1">
      <w:pPr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75B1">
        <w:rPr>
          <w:rFonts w:ascii="Times New Roman" w:hAnsi="Times New Roman" w:cs="Times New Roman"/>
          <w:b/>
          <w:sz w:val="28"/>
          <w:szCs w:val="28"/>
        </w:rPr>
        <w:t>. Общие положения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1. Мониторинг изменений законодательства и муниципальных нормативных правовых актов органов местного самоуправления </w:t>
      </w:r>
      <w:r w:rsidR="00AE1DC2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2. Мониторинг проводится органами местного самоуправления.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3. Органы местного самоуправления при проведении мониторинга взаимодействуют с </w:t>
      </w:r>
      <w:r w:rsidR="00AE1DC2">
        <w:rPr>
          <w:rFonts w:ascii="Times New Roman" w:hAnsi="Times New Roman" w:cs="Times New Roman"/>
          <w:sz w:val="28"/>
          <w:szCs w:val="28"/>
        </w:rPr>
        <w:t>юридическим отделом Исполнительного комитета Агрызского муниципального района</w:t>
      </w:r>
      <w:r w:rsidRPr="000375B1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0375B1">
        <w:rPr>
          <w:rFonts w:ascii="Times New Roman" w:hAnsi="Times New Roman" w:cs="Times New Roman"/>
          <w:sz w:val="28"/>
          <w:szCs w:val="28"/>
        </w:rPr>
        <w:t xml:space="preserve"> и иными органами местного самоуправления муниципального образования.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4. Для проведения мониторинга в органах местного самоуправления назначаются ответственные лица.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5. Целями проведения мониторинга являются: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lastRenderedPageBreak/>
        <w:t>выявление коррупциогенных факторов в муниципальных актах;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6. Мониторинг включает в себя сбор, обобщение, анализ и оценку изменений: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Республики Татарстан;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AE1DC2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 образования «город Агрыз» Агрызского</w:t>
      </w:r>
      <w:r w:rsidRPr="000375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муниципальных актов.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7. Основаниями проведения мониторинга являются: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информация органов прокуратуры;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заключения антикоррупционной экспертизы муниципальных актов, </w:t>
      </w:r>
      <w:r w:rsidRPr="000375B1">
        <w:rPr>
          <w:rFonts w:ascii="Times New Roman" w:hAnsi="Times New Roman" w:cs="Times New Roman"/>
          <w:sz w:val="28"/>
          <w:szCs w:val="28"/>
        </w:rPr>
        <w:lastRenderedPageBreak/>
        <w:t>подготовленные в установленном порядке уполномоченными на ее проведение лицами;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0375B1" w:rsidRPr="000375B1" w:rsidRDefault="000375B1" w:rsidP="000375B1">
      <w:pPr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375B1">
        <w:rPr>
          <w:rFonts w:ascii="Times New Roman" w:hAnsi="Times New Roman" w:cs="Times New Roman"/>
          <w:b/>
          <w:sz w:val="28"/>
          <w:szCs w:val="28"/>
        </w:rPr>
        <w:t>. Порядок проведения мониторинга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8. 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9. Мониторинг осуществляется посредством анализа: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актов, указанных в пункте 6 настоящего Положения;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актов прокурорского реагирования.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10.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«Гарант»;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информационной системы «Гарант»;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lastRenderedPageBreak/>
        <w:t>В целях оптимизации процесса осуществления мониторинга могут использоваться сервисы иных информационных систем.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12.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в муниципальном акте коррупциогенных факторов;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полнота в правовом регулировании общественных отношений;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коллизия норм права;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ошибок юридико-технического характера;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практики применения нормативных правовых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lastRenderedPageBreak/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0375B1" w:rsidRPr="000375B1" w:rsidRDefault="000375B1" w:rsidP="000375B1">
      <w:pPr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375B1">
        <w:rPr>
          <w:rFonts w:ascii="Times New Roman" w:hAnsi="Times New Roman" w:cs="Times New Roman"/>
          <w:b/>
          <w:sz w:val="28"/>
          <w:szCs w:val="28"/>
        </w:rPr>
        <w:t>. Реализация результатов мониторинга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16.1. Отчет (сведения) о результатах мониторинга должен содержать: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информацию об объекте проведения мониторинга;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информацию об исполнителях проведения мониторинга;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информацию о периоде проведения мониторинга;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16.2. Отчет (сведения) о результатах мониторинга может содержать: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информацию о выявленных проблемах правового регулирования;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рекомендации по внесению изменений в муниципальные акты и (или) о </w:t>
      </w:r>
      <w:r w:rsidRPr="000375B1">
        <w:rPr>
          <w:rFonts w:ascii="Times New Roman" w:hAnsi="Times New Roman" w:cs="Times New Roman"/>
          <w:sz w:val="28"/>
          <w:szCs w:val="28"/>
        </w:rPr>
        <w:lastRenderedPageBreak/>
        <w:t>необходимости принятия новых, отмене муниципальных актов;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0375B1" w:rsidRPr="000375B1" w:rsidRDefault="000375B1" w:rsidP="00AE1DC2">
      <w:pPr>
        <w:widowControl w:val="0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375B1">
        <w:rPr>
          <w:rFonts w:ascii="Times New Roman" w:hAnsi="Times New Roman" w:cs="Times New Roman"/>
          <w:b/>
          <w:sz w:val="28"/>
          <w:szCs w:val="28"/>
        </w:rPr>
        <w:t>. Ответственность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0375B1" w:rsidRPr="000375B1" w:rsidRDefault="000375B1" w:rsidP="000375B1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B1">
        <w:rPr>
          <w:rFonts w:ascii="Times New Roman" w:hAnsi="Times New Roman" w:cs="Times New Roman"/>
          <w:sz w:val="28"/>
          <w:szCs w:val="28"/>
        </w:rPr>
        <w:t xml:space="preserve"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0375B1" w:rsidRPr="000375B1" w:rsidRDefault="000375B1" w:rsidP="000375B1">
      <w:pPr>
        <w:widowControl w:val="0"/>
        <w:spacing w:line="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75B1" w:rsidRPr="0098483E" w:rsidRDefault="000375B1" w:rsidP="000375B1">
      <w:pPr>
        <w:widowControl w:val="0"/>
        <w:spacing w:line="0" w:lineRule="atLeast"/>
        <w:jc w:val="right"/>
        <w:outlineLvl w:val="1"/>
        <w:rPr>
          <w:sz w:val="28"/>
          <w:szCs w:val="28"/>
        </w:rPr>
      </w:pPr>
    </w:p>
    <w:sectPr w:rsidR="000375B1" w:rsidRPr="0098483E" w:rsidSect="00F96F4D">
      <w:headerReference w:type="even" r:id="rId7"/>
      <w:headerReference w:type="default" r:id="rId8"/>
      <w:pgSz w:w="11906" w:h="16838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C3" w:rsidRDefault="00FD1AC3" w:rsidP="000375B1">
      <w:pPr>
        <w:spacing w:after="0" w:line="240" w:lineRule="auto"/>
      </w:pPr>
      <w:r>
        <w:separator/>
      </w:r>
    </w:p>
  </w:endnote>
  <w:endnote w:type="continuationSeparator" w:id="1">
    <w:p w:rsidR="00FD1AC3" w:rsidRDefault="00FD1AC3" w:rsidP="0003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C3" w:rsidRDefault="00FD1AC3" w:rsidP="000375B1">
      <w:pPr>
        <w:spacing w:after="0" w:line="240" w:lineRule="auto"/>
      </w:pPr>
      <w:r>
        <w:separator/>
      </w:r>
    </w:p>
  </w:footnote>
  <w:footnote w:type="continuationSeparator" w:id="1">
    <w:p w:rsidR="00FD1AC3" w:rsidRDefault="00FD1AC3" w:rsidP="000375B1">
      <w:pPr>
        <w:spacing w:after="0" w:line="240" w:lineRule="auto"/>
      </w:pPr>
      <w:r>
        <w:continuationSeparator/>
      </w:r>
    </w:p>
  </w:footnote>
  <w:footnote w:id="2">
    <w:p w:rsidR="000375B1" w:rsidRPr="009714AF" w:rsidRDefault="000375B1" w:rsidP="000375B1">
      <w:pPr>
        <w:pStyle w:val="a6"/>
        <w:rPr>
          <w:rFonts w:ascii="Times New Roman" w:hAnsi="Times New Roman"/>
        </w:rPr>
      </w:pPr>
      <w:r w:rsidRPr="009714AF">
        <w:rPr>
          <w:rStyle w:val="a8"/>
          <w:rFonts w:ascii="Times New Roman" w:hAnsi="Times New Roman"/>
        </w:rPr>
        <w:footnoteRef/>
      </w:r>
      <w:r w:rsidRPr="009714AF">
        <w:rPr>
          <w:rFonts w:ascii="Times New Roman" w:hAnsi="Times New Roman"/>
        </w:rPr>
        <w:t xml:space="preserve"> Указывается наименование органа местного самоуправления, в состав которого входит юридическая служба (юридическое подразделение). При наличии юридических подразделений (юристов) во всех органах местного самоуправления муниципального образования пункт Положения из акта может быть исключен.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F1F" w:rsidRDefault="00FD1AC3" w:rsidP="000A6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1F" w:rsidRDefault="00FD1A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F1F" w:rsidRDefault="00FD1AC3" w:rsidP="000A6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1DC2">
      <w:rPr>
        <w:rStyle w:val="a5"/>
        <w:noProof/>
      </w:rPr>
      <w:t>2</w:t>
    </w:r>
    <w:r>
      <w:rPr>
        <w:rStyle w:val="a5"/>
      </w:rPr>
      <w:fldChar w:fldCharType="end"/>
    </w:r>
  </w:p>
  <w:p w:rsidR="00436F1F" w:rsidRDefault="00FD1A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5B1"/>
    <w:rsid w:val="000375B1"/>
    <w:rsid w:val="00121504"/>
    <w:rsid w:val="00253D2E"/>
    <w:rsid w:val="00AE1DC2"/>
    <w:rsid w:val="00FD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75B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rsid w:val="000375B1"/>
    <w:rPr>
      <w:rFonts w:ascii="Times New Roman" w:eastAsia="Times New Roman" w:hAnsi="Times New Roman" w:cs="Times New Roman"/>
      <w:sz w:val="20"/>
      <w:szCs w:val="20"/>
      <w:lang/>
    </w:rPr>
  </w:style>
  <w:style w:type="character" w:styleId="a5">
    <w:name w:val="page number"/>
    <w:basedOn w:val="a0"/>
    <w:rsid w:val="000375B1"/>
  </w:style>
  <w:style w:type="paragraph" w:styleId="a6">
    <w:name w:val="footnote text"/>
    <w:basedOn w:val="a"/>
    <w:link w:val="a7"/>
    <w:uiPriority w:val="99"/>
    <w:unhideWhenUsed/>
    <w:rsid w:val="000375B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375B1"/>
    <w:rPr>
      <w:rFonts w:ascii="Arial" w:eastAsia="Times New Roman" w:hAnsi="Arial" w:cs="Times New Roman"/>
      <w:sz w:val="20"/>
      <w:szCs w:val="20"/>
    </w:rPr>
  </w:style>
  <w:style w:type="character" w:styleId="a8">
    <w:name w:val="footnote reference"/>
    <w:uiPriority w:val="99"/>
    <w:unhideWhenUsed/>
    <w:rsid w:val="000375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cp:lastPrinted>2019-03-04T10:54:00Z</cp:lastPrinted>
  <dcterms:created xsi:type="dcterms:W3CDTF">2019-03-04T10:21:00Z</dcterms:created>
  <dcterms:modified xsi:type="dcterms:W3CDTF">2019-03-04T10:57:00Z</dcterms:modified>
</cp:coreProperties>
</file>