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4326B" w14:textId="77777777" w:rsidR="00F45C22" w:rsidRDefault="00EB372D" w:rsidP="00F45C22">
      <w:pPr>
        <w:spacing w:after="1"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12C1">
        <w:rPr>
          <w:rFonts w:ascii="Times New Roman" w:hAnsi="Times New Roman" w:cs="Times New Roman"/>
          <w:i/>
          <w:sz w:val="24"/>
          <w:szCs w:val="24"/>
        </w:rPr>
        <w:t xml:space="preserve">Проект </w:t>
      </w:r>
    </w:p>
    <w:p w14:paraId="7D66A6F6" w14:textId="5B8D1D3A" w:rsidR="003D1B98" w:rsidRDefault="00F45C22" w:rsidP="000312C1">
      <w:pPr>
        <w:spacing w:after="1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Pr="00F45C22">
        <w:rPr>
          <w:rFonts w:ascii="Times New Roman" w:hAnsi="Times New Roman" w:cs="Times New Roman"/>
          <w:sz w:val="24"/>
          <w:szCs w:val="24"/>
        </w:rPr>
        <w:t>АГРЫЗСКОГО МУНИЦИПАЛЬНОГО РАЙОНА Р</w:t>
      </w:r>
      <w:r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F45C2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АТАРСТАН</w:t>
      </w:r>
    </w:p>
    <w:p w14:paraId="438064FE" w14:textId="77777777" w:rsidR="00F45C22" w:rsidRDefault="00F45C22" w:rsidP="000312C1">
      <w:pPr>
        <w:spacing w:after="1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</w:t>
      </w:r>
    </w:p>
    <w:p w14:paraId="71336F93" w14:textId="2FAF2BC2" w:rsidR="00F45C22" w:rsidRPr="00F45C22" w:rsidRDefault="00F45C22" w:rsidP="000312C1">
      <w:pPr>
        <w:spacing w:after="1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 «____» сентября 2019 года</w:t>
      </w:r>
    </w:p>
    <w:p w14:paraId="7CC99F79" w14:textId="77777777" w:rsidR="00F34A3A" w:rsidRPr="00511264" w:rsidRDefault="00F34A3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23DBB8F" w14:textId="77777777" w:rsidR="00567DE7" w:rsidRDefault="00F45C22" w:rsidP="000312C1">
      <w:pPr>
        <w:spacing w:after="1" w:line="2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утверждении </w:t>
      </w:r>
      <w:r w:rsidR="000106FF" w:rsidRPr="000312C1">
        <w:rPr>
          <w:rFonts w:ascii="Times New Roman" w:hAnsi="Times New Roman" w:cs="Times New Roman"/>
        </w:rPr>
        <w:t xml:space="preserve">рабочей группы </w:t>
      </w:r>
      <w:r>
        <w:rPr>
          <w:rFonts w:ascii="Times New Roman" w:hAnsi="Times New Roman" w:cs="Times New Roman"/>
        </w:rPr>
        <w:t>и положения</w:t>
      </w:r>
      <w:r w:rsidR="00567DE7">
        <w:rPr>
          <w:rFonts w:ascii="Times New Roman" w:hAnsi="Times New Roman" w:cs="Times New Roman"/>
        </w:rPr>
        <w:t xml:space="preserve"> о рабочей группе </w:t>
      </w:r>
    </w:p>
    <w:p w14:paraId="22094560" w14:textId="555145C6" w:rsidR="00F45C22" w:rsidRDefault="000106FF" w:rsidP="000312C1">
      <w:pPr>
        <w:spacing w:after="1" w:line="220" w:lineRule="atLeast"/>
        <w:rPr>
          <w:rFonts w:ascii="Times New Roman" w:hAnsi="Times New Roman" w:cs="Times New Roman"/>
        </w:rPr>
      </w:pPr>
      <w:r w:rsidRPr="000312C1">
        <w:rPr>
          <w:rFonts w:ascii="Times New Roman" w:hAnsi="Times New Roman" w:cs="Times New Roman"/>
        </w:rPr>
        <w:t xml:space="preserve">по вопросам оказания имущественной поддержки </w:t>
      </w:r>
    </w:p>
    <w:p w14:paraId="5DF7DF17" w14:textId="7C18309F" w:rsidR="007E7A87" w:rsidRPr="000312C1" w:rsidRDefault="000106FF" w:rsidP="000312C1">
      <w:pPr>
        <w:spacing w:after="1" w:line="220" w:lineRule="atLeast"/>
        <w:rPr>
          <w:rFonts w:ascii="Times New Roman" w:hAnsi="Times New Roman" w:cs="Times New Roman"/>
        </w:rPr>
      </w:pPr>
      <w:r w:rsidRPr="000312C1">
        <w:rPr>
          <w:rFonts w:ascii="Times New Roman" w:hAnsi="Times New Roman" w:cs="Times New Roman"/>
        </w:rPr>
        <w:t>субъектам малого</w:t>
      </w:r>
      <w:r w:rsidR="00F45C22">
        <w:rPr>
          <w:rFonts w:ascii="Times New Roman" w:hAnsi="Times New Roman" w:cs="Times New Roman"/>
        </w:rPr>
        <w:t xml:space="preserve"> </w:t>
      </w:r>
      <w:r w:rsidRPr="000312C1">
        <w:rPr>
          <w:rFonts w:ascii="Times New Roman" w:hAnsi="Times New Roman" w:cs="Times New Roman"/>
        </w:rPr>
        <w:t>и среднего предпр</w:t>
      </w:r>
      <w:bookmarkStart w:id="0" w:name="_GoBack"/>
      <w:bookmarkEnd w:id="0"/>
      <w:r w:rsidRPr="000312C1">
        <w:rPr>
          <w:rFonts w:ascii="Times New Roman" w:hAnsi="Times New Roman" w:cs="Times New Roman"/>
        </w:rPr>
        <w:t>инимательства</w:t>
      </w:r>
      <w:r w:rsidR="001A30C4" w:rsidRPr="000312C1">
        <w:rPr>
          <w:rFonts w:ascii="Times New Roman" w:hAnsi="Times New Roman" w:cs="Times New Roman"/>
        </w:rPr>
        <w:t xml:space="preserve"> </w:t>
      </w:r>
      <w:r w:rsidR="001A30C4" w:rsidRPr="000312C1">
        <w:rPr>
          <w:rFonts w:ascii="Times New Roman" w:hAnsi="Times New Roman" w:cs="Times New Roman"/>
        </w:rPr>
        <w:br/>
      </w:r>
      <w:r w:rsidR="007352E5" w:rsidRPr="000312C1">
        <w:rPr>
          <w:rFonts w:ascii="Times New Roman" w:hAnsi="Times New Roman" w:cs="Times New Roman"/>
        </w:rPr>
        <w:t>в</w:t>
      </w:r>
      <w:r w:rsidR="001A30C4" w:rsidRPr="000312C1">
        <w:rPr>
          <w:rFonts w:ascii="Times New Roman" w:hAnsi="Times New Roman" w:cs="Times New Roman"/>
        </w:rPr>
        <w:t xml:space="preserve"> </w:t>
      </w:r>
      <w:r w:rsidR="000312C1" w:rsidRPr="000312C1">
        <w:rPr>
          <w:rFonts w:ascii="Times New Roman" w:hAnsi="Times New Roman" w:cs="Times New Roman"/>
        </w:rPr>
        <w:t>Агрызском муниципальном районе Республики Татарстан</w:t>
      </w:r>
      <w:r w:rsidR="00F45C22">
        <w:rPr>
          <w:rFonts w:ascii="Times New Roman" w:hAnsi="Times New Roman" w:cs="Times New Roman"/>
        </w:rPr>
        <w:t xml:space="preserve">  </w:t>
      </w:r>
    </w:p>
    <w:p w14:paraId="09365232" w14:textId="77777777" w:rsidR="003D1B98" w:rsidRPr="00511264" w:rsidRDefault="003D1B9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819C4AB" w14:textId="09895AFF" w:rsidR="00F45C22" w:rsidRPr="005164BC" w:rsidRDefault="00F45C22" w:rsidP="0086026F">
      <w:pPr>
        <w:pStyle w:val="formattext"/>
        <w:keepNext/>
        <w:keepLines/>
        <w:spacing w:before="0" w:beforeAutospacing="0" w:after="0" w:afterAutospacing="0"/>
        <w:ind w:right="-1" w:firstLine="993"/>
        <w:jc w:val="both"/>
        <w:rPr>
          <w:sz w:val="28"/>
          <w:szCs w:val="28"/>
        </w:rPr>
      </w:pPr>
      <w:r w:rsidRPr="00F45C22">
        <w:rPr>
          <w:sz w:val="28"/>
          <w:szCs w:val="28"/>
        </w:rPr>
        <w:t>В целях реализации части 5 </w:t>
      </w:r>
      <w:hyperlink r:id="rId8" w:history="1">
        <w:r w:rsidRPr="00F45C22">
          <w:rPr>
            <w:rStyle w:val="af3"/>
            <w:color w:val="auto"/>
            <w:sz w:val="28"/>
            <w:szCs w:val="28"/>
            <w:u w:val="none"/>
          </w:rPr>
          <w:t>статьи 18 Федерального закона от 24 июля 2007 года №209-ФЗ «О развитии </w:t>
        </w:r>
        <w:r w:rsidRPr="00F45C22">
          <w:rPr>
            <w:rStyle w:val="match"/>
            <w:sz w:val="28"/>
            <w:szCs w:val="28"/>
          </w:rPr>
          <w:t>малого</w:t>
        </w:r>
        <w:r w:rsidRPr="00F45C22">
          <w:rPr>
            <w:rStyle w:val="af3"/>
            <w:color w:val="auto"/>
            <w:sz w:val="28"/>
            <w:szCs w:val="28"/>
            <w:u w:val="none"/>
          </w:rPr>
          <w:t> и </w:t>
        </w:r>
        <w:r w:rsidRPr="00F45C22">
          <w:rPr>
            <w:rStyle w:val="match"/>
            <w:sz w:val="28"/>
            <w:szCs w:val="28"/>
          </w:rPr>
          <w:t>среднего</w:t>
        </w:r>
        <w:r w:rsidRPr="00F45C22">
          <w:rPr>
            <w:rStyle w:val="af3"/>
            <w:color w:val="auto"/>
            <w:sz w:val="28"/>
            <w:szCs w:val="28"/>
            <w:u w:val="none"/>
          </w:rPr>
          <w:t> </w:t>
        </w:r>
        <w:r w:rsidRPr="00F45C22">
          <w:rPr>
            <w:rStyle w:val="match"/>
            <w:sz w:val="28"/>
            <w:szCs w:val="28"/>
          </w:rPr>
          <w:t>предпринимательства</w:t>
        </w:r>
        <w:r w:rsidRPr="00F45C22">
          <w:rPr>
            <w:rStyle w:val="af3"/>
            <w:color w:val="auto"/>
            <w:sz w:val="28"/>
            <w:szCs w:val="28"/>
            <w:u w:val="none"/>
          </w:rPr>
          <w:t> в Российской Федерации</w:t>
        </w:r>
      </w:hyperlink>
      <w:r w:rsidRPr="00F45C22">
        <w:rPr>
          <w:sz w:val="28"/>
          <w:szCs w:val="28"/>
        </w:rPr>
        <w:t>», части 3 </w:t>
      </w:r>
      <w:r>
        <w:rPr>
          <w:sz w:val="28"/>
          <w:szCs w:val="28"/>
        </w:rPr>
        <w:t>статьи 7 Закона Республики Татарстан от 21.01.2010 №7-ЗРТ «О развитии малого и среднего предпринимательства в Республике Татарстан»</w:t>
      </w:r>
      <w:r w:rsidRPr="00F45C22">
        <w:rPr>
          <w:sz w:val="28"/>
          <w:szCs w:val="28"/>
        </w:rPr>
        <w:t xml:space="preserve">, служебного письма Министерства экономики Республики Татарстан от 04.09.2019 №06-62/5476 «О создании рабочей группы по вопросам имущественной поддержки субъектов </w:t>
      </w:r>
      <w:r w:rsidRPr="005164BC">
        <w:rPr>
          <w:color w:val="0D0D0D" w:themeColor="text1" w:themeTint="F2"/>
          <w:sz w:val="28"/>
          <w:szCs w:val="28"/>
        </w:rPr>
        <w:t>малого и</w:t>
      </w:r>
      <w:r w:rsidR="0097181B">
        <w:rPr>
          <w:color w:val="0D0D0D" w:themeColor="text1" w:themeTint="F2"/>
          <w:sz w:val="28"/>
          <w:szCs w:val="28"/>
        </w:rPr>
        <w:t xml:space="preserve"> среднего предпринимательства»,</w:t>
      </w:r>
      <w:r w:rsidR="00F50EEA">
        <w:rPr>
          <w:color w:val="0D0D0D" w:themeColor="text1" w:themeTint="F2"/>
          <w:sz w:val="28"/>
          <w:szCs w:val="28"/>
        </w:rPr>
        <w:t> </w:t>
      </w:r>
      <w:r w:rsidRPr="005164BC">
        <w:rPr>
          <w:sz w:val="28"/>
          <w:szCs w:val="28"/>
        </w:rPr>
        <w:t>рассмотрения </w:t>
      </w:r>
      <w:r w:rsidRPr="005164BC">
        <w:rPr>
          <w:rStyle w:val="match"/>
          <w:sz w:val="28"/>
          <w:szCs w:val="28"/>
        </w:rPr>
        <w:t>вопросов</w:t>
      </w:r>
      <w:r w:rsidR="00F50EEA">
        <w:rPr>
          <w:sz w:val="28"/>
          <w:szCs w:val="28"/>
        </w:rPr>
        <w:t> </w:t>
      </w:r>
      <w:r w:rsidRPr="005164BC">
        <w:rPr>
          <w:sz w:val="28"/>
          <w:szCs w:val="28"/>
        </w:rPr>
        <w:t>предоставлени</w:t>
      </w:r>
      <w:r w:rsidR="00F50EEA">
        <w:rPr>
          <w:sz w:val="28"/>
          <w:szCs w:val="28"/>
        </w:rPr>
        <w:t>я</w:t>
      </w:r>
      <w:r w:rsidRPr="005164BC">
        <w:rPr>
          <w:sz w:val="28"/>
          <w:szCs w:val="28"/>
        </w:rPr>
        <w:t> </w:t>
      </w:r>
      <w:r w:rsidR="00F50EEA">
        <w:rPr>
          <w:sz w:val="28"/>
          <w:szCs w:val="28"/>
        </w:rPr>
        <w:t xml:space="preserve"> </w:t>
      </w:r>
      <w:r w:rsidRPr="005164BC">
        <w:rPr>
          <w:rStyle w:val="match"/>
          <w:sz w:val="28"/>
          <w:szCs w:val="28"/>
        </w:rPr>
        <w:t>имущественной</w:t>
      </w:r>
      <w:r w:rsidRPr="005164BC">
        <w:rPr>
          <w:sz w:val="28"/>
          <w:szCs w:val="28"/>
        </w:rPr>
        <w:t> </w:t>
      </w:r>
      <w:r w:rsidR="00F50EEA">
        <w:rPr>
          <w:sz w:val="28"/>
          <w:szCs w:val="28"/>
        </w:rPr>
        <w:t xml:space="preserve"> </w:t>
      </w:r>
      <w:r w:rsidRPr="005164BC">
        <w:rPr>
          <w:rStyle w:val="match"/>
          <w:sz w:val="28"/>
          <w:szCs w:val="28"/>
        </w:rPr>
        <w:t>поддержки</w:t>
      </w:r>
      <w:r w:rsidR="00F50EEA">
        <w:rPr>
          <w:rStyle w:val="match"/>
          <w:sz w:val="28"/>
          <w:szCs w:val="28"/>
        </w:rPr>
        <w:t xml:space="preserve"> </w:t>
      </w:r>
      <w:r w:rsidRPr="005164BC">
        <w:rPr>
          <w:rStyle w:val="match"/>
          <w:sz w:val="28"/>
          <w:szCs w:val="28"/>
        </w:rPr>
        <w:t>субъектам малого и среднего предпринимательства на территории Агрызского муниципального района Республики Татарстан</w:t>
      </w:r>
      <w:r w:rsidRPr="005164BC">
        <w:rPr>
          <w:sz w:val="28"/>
          <w:szCs w:val="28"/>
        </w:rPr>
        <w:t>, Исполнительный комитет Агрызского муниципального района Республики Татарстан,</w:t>
      </w:r>
    </w:p>
    <w:p w14:paraId="4F9A9D53" w14:textId="77777777" w:rsidR="00F45C22" w:rsidRPr="005164BC" w:rsidRDefault="00F45C22" w:rsidP="00F45C22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 w:rsidRPr="005164BC">
        <w:rPr>
          <w:sz w:val="28"/>
          <w:szCs w:val="28"/>
        </w:rPr>
        <w:t>ПОСТАНОВЛЯЕТ:</w:t>
      </w:r>
    </w:p>
    <w:p w14:paraId="799264BF" w14:textId="77777777" w:rsidR="00F45C22" w:rsidRPr="005164BC" w:rsidRDefault="00F45C22" w:rsidP="00F45C22">
      <w:pPr>
        <w:pStyle w:val="a3"/>
        <w:numPr>
          <w:ilvl w:val="0"/>
          <w:numId w:val="7"/>
        </w:numPr>
        <w:tabs>
          <w:tab w:val="left" w:pos="1134"/>
        </w:tabs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состав рабочей</w:t>
      </w:r>
      <w:r w:rsidRPr="005164BC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164BC">
        <w:rPr>
          <w:rFonts w:ascii="Times New Roman" w:hAnsi="Times New Roman" w:cs="Times New Roman"/>
          <w:sz w:val="28"/>
          <w:szCs w:val="28"/>
        </w:rPr>
        <w:t xml:space="preserve"> по вопросам оказания имущественной поддержки субъектам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64BC">
        <w:rPr>
          <w:rFonts w:ascii="Times New Roman" w:hAnsi="Times New Roman" w:cs="Times New Roman"/>
          <w:sz w:val="28"/>
          <w:szCs w:val="28"/>
        </w:rPr>
        <w:t>Агрызско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164B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5164B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64BC">
        <w:rPr>
          <w:rFonts w:ascii="Times New Roman" w:hAnsi="Times New Roman" w:cs="Times New Roman"/>
          <w:sz w:val="28"/>
          <w:szCs w:val="28"/>
        </w:rPr>
        <w:t xml:space="preserve"> Республики Татарстан. </w:t>
      </w:r>
    </w:p>
    <w:p w14:paraId="002FED4D" w14:textId="77777777" w:rsidR="00F45C22" w:rsidRDefault="00F45C22" w:rsidP="00F45C22">
      <w:pPr>
        <w:pStyle w:val="a3"/>
        <w:numPr>
          <w:ilvl w:val="0"/>
          <w:numId w:val="7"/>
        </w:numPr>
        <w:tabs>
          <w:tab w:val="left" w:pos="1134"/>
        </w:tabs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4BC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5164BC">
        <w:rPr>
          <w:rFonts w:ascii="Times New Roman" w:hAnsi="Times New Roman" w:cs="Times New Roman"/>
          <w:sz w:val="28"/>
          <w:szCs w:val="28"/>
        </w:rPr>
        <w:t xml:space="preserve">Положение о рабочей группе по вопросам оказания имущественной поддержки субъектам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64BC">
        <w:rPr>
          <w:rFonts w:ascii="Times New Roman" w:hAnsi="Times New Roman" w:cs="Times New Roman"/>
          <w:sz w:val="28"/>
          <w:szCs w:val="28"/>
        </w:rPr>
        <w:t>Агрызско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5164BC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5164B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64BC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14:paraId="49AF4477" w14:textId="50FDA3E5" w:rsidR="00F45C22" w:rsidRPr="005164BC" w:rsidRDefault="0097181B" w:rsidP="00F45C22">
      <w:pPr>
        <w:pStyle w:val="a3"/>
        <w:numPr>
          <w:ilvl w:val="0"/>
          <w:numId w:val="7"/>
        </w:numPr>
        <w:tabs>
          <w:tab w:val="left" w:pos="1134"/>
        </w:tabs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р</w:t>
      </w:r>
      <w:r w:rsidRPr="005164BC">
        <w:rPr>
          <w:rFonts w:ascii="Times New Roman" w:hAnsi="Times New Roman" w:cs="Times New Roman"/>
          <w:sz w:val="28"/>
          <w:szCs w:val="28"/>
        </w:rPr>
        <w:t>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164BC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64BC">
        <w:rPr>
          <w:rFonts w:ascii="Times New Roman" w:hAnsi="Times New Roman" w:cs="Times New Roman"/>
          <w:sz w:val="28"/>
          <w:szCs w:val="28"/>
        </w:rPr>
        <w:t xml:space="preserve"> по вопросам оказания имущественной поддержки субъектам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64BC">
        <w:rPr>
          <w:rFonts w:ascii="Times New Roman" w:hAnsi="Times New Roman" w:cs="Times New Roman"/>
          <w:sz w:val="28"/>
          <w:szCs w:val="28"/>
        </w:rPr>
        <w:t>Агрызско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164B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5164B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64B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C22">
        <w:rPr>
          <w:rFonts w:ascii="Times New Roman" w:hAnsi="Times New Roman" w:cs="Times New Roman"/>
          <w:sz w:val="28"/>
          <w:szCs w:val="28"/>
        </w:rPr>
        <w:t>ежемесячное</w:t>
      </w:r>
      <w:r w:rsidR="00F45C22" w:rsidRPr="00891F48">
        <w:rPr>
          <w:rFonts w:ascii="Times New Roman" w:hAnsi="Times New Roman" w:cs="Times New Roman"/>
          <w:sz w:val="28"/>
          <w:szCs w:val="28"/>
        </w:rPr>
        <w:t xml:space="preserve"> размещение на официальном сайте </w:t>
      </w:r>
      <w:r w:rsidR="00F45C22">
        <w:rPr>
          <w:rFonts w:ascii="Times New Roman" w:hAnsi="Times New Roman" w:cs="Times New Roman"/>
          <w:sz w:val="28"/>
          <w:szCs w:val="28"/>
        </w:rPr>
        <w:t>Агрызского муниципального района Республики Татарстан</w:t>
      </w:r>
      <w:r w:rsidR="00F45C22" w:rsidRPr="00891F48">
        <w:rPr>
          <w:rFonts w:ascii="Times New Roman" w:hAnsi="Times New Roman" w:cs="Times New Roman"/>
          <w:sz w:val="28"/>
          <w:szCs w:val="28"/>
        </w:rPr>
        <w:t xml:space="preserve"> в информационно–телекоммуникационной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F48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 о деятельности рабочей группы</w:t>
      </w:r>
      <w:r w:rsidR="00F45C22">
        <w:rPr>
          <w:rFonts w:ascii="Times New Roman" w:hAnsi="Times New Roman" w:cs="Times New Roman"/>
          <w:sz w:val="28"/>
          <w:szCs w:val="28"/>
        </w:rPr>
        <w:t>.</w:t>
      </w:r>
      <w:r w:rsidR="00F45C22" w:rsidRPr="000312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E26A7D" w14:textId="77777777" w:rsidR="00F45C22" w:rsidRDefault="00F45C22" w:rsidP="00F45C22">
      <w:pPr>
        <w:pStyle w:val="a3"/>
        <w:numPr>
          <w:ilvl w:val="0"/>
          <w:numId w:val="7"/>
        </w:numPr>
        <w:tabs>
          <w:tab w:val="left" w:pos="1134"/>
        </w:tabs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 с настоящим Постановлением </w:t>
      </w:r>
      <w:r w:rsidRPr="005164BC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164BC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64BC">
        <w:rPr>
          <w:rFonts w:ascii="Times New Roman" w:hAnsi="Times New Roman" w:cs="Times New Roman"/>
          <w:sz w:val="28"/>
          <w:szCs w:val="28"/>
        </w:rPr>
        <w:t xml:space="preserve"> по вопросам оказания имущественной поддержки субъектам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64BC">
        <w:rPr>
          <w:rFonts w:ascii="Times New Roman" w:hAnsi="Times New Roman" w:cs="Times New Roman"/>
          <w:sz w:val="28"/>
          <w:szCs w:val="28"/>
        </w:rPr>
        <w:t>Агрызско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164B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5164B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64BC">
        <w:rPr>
          <w:rFonts w:ascii="Times New Roman" w:hAnsi="Times New Roman" w:cs="Times New Roman"/>
          <w:sz w:val="28"/>
          <w:szCs w:val="28"/>
        </w:rPr>
        <w:t xml:space="preserve"> Республики Татарстан. </w:t>
      </w:r>
    </w:p>
    <w:p w14:paraId="001C1CCC" w14:textId="77777777" w:rsidR="00F45C22" w:rsidRDefault="00F45C22" w:rsidP="00F45C22">
      <w:pPr>
        <w:pStyle w:val="a3"/>
        <w:numPr>
          <w:ilvl w:val="0"/>
          <w:numId w:val="7"/>
        </w:numPr>
        <w:tabs>
          <w:tab w:val="left" w:pos="1134"/>
        </w:tabs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Агрызского муниципального района Республики Татарстан и официальном портале правовой информации Республики Татарстан.</w:t>
      </w:r>
    </w:p>
    <w:p w14:paraId="51897A5A" w14:textId="77777777" w:rsidR="00F45C22" w:rsidRPr="00EF3771" w:rsidRDefault="00F45C22" w:rsidP="00F45C22">
      <w:pPr>
        <w:pStyle w:val="a3"/>
        <w:numPr>
          <w:ilvl w:val="0"/>
          <w:numId w:val="7"/>
        </w:numPr>
        <w:tabs>
          <w:tab w:val="left" w:pos="1134"/>
        </w:tabs>
        <w:spacing w:after="1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771">
        <w:rPr>
          <w:rFonts w:ascii="Times New Roman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EF3771">
        <w:rPr>
          <w:rFonts w:ascii="Times New Roman" w:hAnsi="Times New Roman" w:cs="Times New Roman"/>
          <w:sz w:val="28"/>
          <w:szCs w:val="28"/>
        </w:rPr>
        <w:t>полнением настоящего Постановления оставляю за собой</w:t>
      </w:r>
      <w:r w:rsidRPr="00EF3771">
        <w:rPr>
          <w:rFonts w:ascii="Times New Roman" w:hAnsi="Times New Roman" w:cs="Times New Roman"/>
          <w:i/>
          <w:sz w:val="28"/>
          <w:szCs w:val="28"/>
        </w:rPr>
        <w:t>.</w:t>
      </w:r>
    </w:p>
    <w:p w14:paraId="75749E35" w14:textId="77777777" w:rsidR="00F50EEA" w:rsidRDefault="00F50EEA" w:rsidP="00DE6A91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14:paraId="15E65297" w14:textId="77777777" w:rsidR="00F50EEA" w:rsidRDefault="00F50EEA" w:rsidP="00DE6A91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p w14:paraId="66B2ED3D" w14:textId="66640992" w:rsidR="00F45C22" w:rsidRPr="005164BC" w:rsidRDefault="00F45C22" w:rsidP="00DE6A91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А. С. Авдеев</w:t>
      </w:r>
    </w:p>
    <w:p w14:paraId="6BD5BAC7" w14:textId="77777777" w:rsidR="00D173A0" w:rsidRDefault="00D173A0" w:rsidP="0078008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6B6819" w14:textId="0156AE22" w:rsidR="003D1B98" w:rsidRPr="00AB7D18" w:rsidRDefault="00DE6A91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B7D18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667F6710" w14:textId="44240D5F" w:rsidR="003D587B" w:rsidRPr="00AB7D18" w:rsidRDefault="003D587B" w:rsidP="003D587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B7D18">
        <w:rPr>
          <w:rFonts w:ascii="Times New Roman" w:hAnsi="Times New Roman" w:cs="Times New Roman"/>
          <w:sz w:val="24"/>
          <w:szCs w:val="24"/>
        </w:rPr>
        <w:t>Постановлени</w:t>
      </w:r>
      <w:r w:rsidR="00DE6A91" w:rsidRPr="00AB7D18">
        <w:rPr>
          <w:rFonts w:ascii="Times New Roman" w:hAnsi="Times New Roman" w:cs="Times New Roman"/>
          <w:sz w:val="24"/>
          <w:szCs w:val="24"/>
        </w:rPr>
        <w:t>ем</w:t>
      </w:r>
      <w:r w:rsidR="00AB7D18">
        <w:rPr>
          <w:rFonts w:ascii="Times New Roman" w:hAnsi="Times New Roman" w:cs="Times New Roman"/>
          <w:sz w:val="24"/>
          <w:szCs w:val="24"/>
        </w:rPr>
        <w:t xml:space="preserve"> </w:t>
      </w:r>
      <w:r w:rsidRPr="00AB7D18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14:paraId="40A1C062" w14:textId="77777777" w:rsidR="003D587B" w:rsidRPr="00AB7D18" w:rsidRDefault="003D587B" w:rsidP="003D587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B7D18">
        <w:rPr>
          <w:rFonts w:ascii="Times New Roman" w:hAnsi="Times New Roman" w:cs="Times New Roman"/>
          <w:sz w:val="24"/>
          <w:szCs w:val="24"/>
        </w:rPr>
        <w:t>Агрызского муниципального района</w:t>
      </w:r>
    </w:p>
    <w:p w14:paraId="185E404D" w14:textId="77777777" w:rsidR="003D587B" w:rsidRPr="00AB7D18" w:rsidRDefault="003D587B" w:rsidP="003D587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B7D18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14:paraId="78FE617B" w14:textId="68506A8A" w:rsidR="003D1B98" w:rsidRPr="00AB7D18" w:rsidRDefault="00DE6A91" w:rsidP="003D587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B7D18">
        <w:rPr>
          <w:rFonts w:ascii="Times New Roman" w:hAnsi="Times New Roman" w:cs="Times New Roman"/>
          <w:sz w:val="24"/>
          <w:szCs w:val="24"/>
        </w:rPr>
        <w:t>о</w:t>
      </w:r>
      <w:r w:rsidR="003D1B98" w:rsidRPr="00AB7D18">
        <w:rPr>
          <w:rFonts w:ascii="Times New Roman" w:hAnsi="Times New Roman" w:cs="Times New Roman"/>
          <w:sz w:val="24"/>
          <w:szCs w:val="24"/>
        </w:rPr>
        <w:t>т</w:t>
      </w:r>
      <w:r w:rsidRPr="00AB7D18">
        <w:rPr>
          <w:rFonts w:ascii="Times New Roman" w:hAnsi="Times New Roman" w:cs="Times New Roman"/>
          <w:sz w:val="24"/>
          <w:szCs w:val="24"/>
        </w:rPr>
        <w:t xml:space="preserve"> </w:t>
      </w:r>
      <w:r w:rsidR="00B77A2C" w:rsidRPr="00AB7D18">
        <w:rPr>
          <w:rFonts w:ascii="Times New Roman" w:hAnsi="Times New Roman" w:cs="Times New Roman"/>
          <w:sz w:val="24"/>
          <w:szCs w:val="24"/>
        </w:rPr>
        <w:t>__</w:t>
      </w:r>
      <w:r w:rsidRPr="00AB7D18">
        <w:rPr>
          <w:rFonts w:ascii="Times New Roman" w:hAnsi="Times New Roman" w:cs="Times New Roman"/>
          <w:sz w:val="24"/>
          <w:szCs w:val="24"/>
        </w:rPr>
        <w:t xml:space="preserve"> </w:t>
      </w:r>
      <w:r w:rsidR="003D587B" w:rsidRPr="00AB7D18">
        <w:rPr>
          <w:rFonts w:ascii="Times New Roman" w:hAnsi="Times New Roman" w:cs="Times New Roman"/>
          <w:sz w:val="24"/>
          <w:szCs w:val="24"/>
        </w:rPr>
        <w:t>сентября</w:t>
      </w:r>
      <w:r w:rsidRPr="00AB7D18">
        <w:rPr>
          <w:rFonts w:ascii="Times New Roman" w:hAnsi="Times New Roman" w:cs="Times New Roman"/>
          <w:sz w:val="24"/>
          <w:szCs w:val="24"/>
        </w:rPr>
        <w:t xml:space="preserve"> </w:t>
      </w:r>
      <w:r w:rsidR="003D1B98" w:rsidRPr="00AB7D18">
        <w:rPr>
          <w:rFonts w:ascii="Times New Roman" w:hAnsi="Times New Roman" w:cs="Times New Roman"/>
          <w:sz w:val="24"/>
          <w:szCs w:val="24"/>
        </w:rPr>
        <w:t>20</w:t>
      </w:r>
      <w:r w:rsidR="003D587B" w:rsidRPr="00AB7D18">
        <w:rPr>
          <w:rFonts w:ascii="Times New Roman" w:hAnsi="Times New Roman" w:cs="Times New Roman"/>
          <w:sz w:val="24"/>
          <w:szCs w:val="24"/>
        </w:rPr>
        <w:t>19</w:t>
      </w:r>
      <w:r w:rsidR="00F34A3A" w:rsidRPr="00AB7D18">
        <w:rPr>
          <w:rFonts w:ascii="Times New Roman" w:hAnsi="Times New Roman" w:cs="Times New Roman"/>
          <w:sz w:val="24"/>
          <w:szCs w:val="24"/>
        </w:rPr>
        <w:t xml:space="preserve"> №</w:t>
      </w:r>
      <w:r w:rsidR="00E960F6" w:rsidRPr="00AB7D18">
        <w:rPr>
          <w:rFonts w:ascii="Times New Roman" w:hAnsi="Times New Roman" w:cs="Times New Roman"/>
          <w:sz w:val="24"/>
          <w:szCs w:val="24"/>
        </w:rPr>
        <w:t xml:space="preserve"> </w:t>
      </w:r>
      <w:r w:rsidR="00B77A2C" w:rsidRPr="00AB7D18">
        <w:rPr>
          <w:rFonts w:ascii="Times New Roman" w:hAnsi="Times New Roman" w:cs="Times New Roman"/>
          <w:sz w:val="24"/>
          <w:szCs w:val="24"/>
        </w:rPr>
        <w:t>__</w:t>
      </w:r>
      <w:r w:rsidR="003D587B" w:rsidRPr="00AB7D18">
        <w:rPr>
          <w:rFonts w:ascii="Times New Roman" w:hAnsi="Times New Roman" w:cs="Times New Roman"/>
          <w:sz w:val="24"/>
          <w:szCs w:val="24"/>
        </w:rPr>
        <w:t>___</w:t>
      </w:r>
    </w:p>
    <w:p w14:paraId="79BF2C70" w14:textId="77777777" w:rsidR="00AB7D18" w:rsidRDefault="00AB7D18" w:rsidP="000106FF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1"/>
      <w:bookmarkEnd w:id="1"/>
    </w:p>
    <w:p w14:paraId="51EE939C" w14:textId="77777777" w:rsidR="000106FF" w:rsidRDefault="000106FF" w:rsidP="000106FF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3621D858" w14:textId="77777777" w:rsidR="00AB7D18" w:rsidRDefault="000106FF" w:rsidP="000106FF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рабочей группы </w:t>
      </w:r>
      <w:r w:rsidR="001F461E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вопросам оказания имущественной поддержки </w:t>
      </w:r>
    </w:p>
    <w:p w14:paraId="48A19F1D" w14:textId="4B7571D9" w:rsidR="000106FF" w:rsidRPr="00511264" w:rsidRDefault="000106FF" w:rsidP="000106F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субъектам малого и среднего предпринимательства</w:t>
      </w:r>
      <w:r w:rsidR="007A6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964">
        <w:rPr>
          <w:rFonts w:ascii="Times New Roman" w:hAnsi="Times New Roman" w:cs="Times New Roman"/>
          <w:b/>
          <w:sz w:val="28"/>
          <w:szCs w:val="28"/>
        </w:rPr>
        <w:br/>
      </w:r>
      <w:r w:rsidR="007352E5">
        <w:rPr>
          <w:rFonts w:ascii="Times New Roman" w:hAnsi="Times New Roman" w:cs="Times New Roman"/>
          <w:b/>
          <w:sz w:val="28"/>
          <w:szCs w:val="28"/>
        </w:rPr>
        <w:t>в</w:t>
      </w:r>
      <w:r w:rsidR="00DE6A91">
        <w:rPr>
          <w:rFonts w:ascii="Times New Roman" w:hAnsi="Times New Roman" w:cs="Times New Roman"/>
          <w:b/>
          <w:sz w:val="28"/>
          <w:szCs w:val="28"/>
        </w:rPr>
        <w:t xml:space="preserve"> Агрызском муниципальном районе Республики Татарстан</w:t>
      </w:r>
    </w:p>
    <w:p w14:paraId="7B61F466" w14:textId="77777777" w:rsidR="00F3297E" w:rsidRDefault="00F3297E" w:rsidP="00B21C0E">
      <w:pPr>
        <w:spacing w:after="1" w:line="22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0"/>
        <w:gridCol w:w="226"/>
        <w:gridCol w:w="6666"/>
      </w:tblGrid>
      <w:tr w:rsidR="00511264" w:rsidRPr="00511264" w14:paraId="60F2B4BE" w14:textId="77777777" w:rsidTr="00AB7D18">
        <w:trPr>
          <w:trHeight w:val="335"/>
        </w:trPr>
        <w:tc>
          <w:tcPr>
            <w:tcW w:w="10070" w:type="dxa"/>
            <w:gridSpan w:val="4"/>
          </w:tcPr>
          <w:p w14:paraId="77E9D73A" w14:textId="77777777" w:rsidR="00545122" w:rsidRPr="00AB7D18" w:rsidRDefault="003D1B98" w:rsidP="00B77A2C">
            <w:pPr>
              <w:spacing w:after="1" w:line="2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D18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рабочей группы</w:t>
            </w:r>
            <w:r w:rsidR="00F3297E" w:rsidRPr="00AB7D1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511264" w:rsidRPr="00511264" w14:paraId="22D82D3B" w14:textId="77777777" w:rsidTr="00AB7D18">
        <w:tc>
          <w:tcPr>
            <w:tcW w:w="3178" w:type="dxa"/>
            <w:gridSpan w:val="2"/>
          </w:tcPr>
          <w:p w14:paraId="5A0CD3C9" w14:textId="61D69A01" w:rsidR="00640F23" w:rsidRDefault="000312C1">
            <w:pPr>
              <w:spacing w:after="1" w:line="22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Авдеев Андрей Сергеевич</w:t>
            </w:r>
          </w:p>
          <w:p w14:paraId="39259C0A" w14:textId="00DF0D8E" w:rsidR="003D1B98" w:rsidRPr="000106FF" w:rsidRDefault="003D1B98">
            <w:pPr>
              <w:spacing w:after="1" w:line="22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" w:type="dxa"/>
          </w:tcPr>
          <w:p w14:paraId="72DFF330" w14:textId="77777777" w:rsidR="003D1B98" w:rsidRPr="00511264" w:rsidRDefault="003D1B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6" w:type="dxa"/>
          </w:tcPr>
          <w:p w14:paraId="14816430" w14:textId="10E215CC" w:rsidR="00B77A2C" w:rsidRPr="000106FF" w:rsidRDefault="00B77A2C">
            <w:pPr>
              <w:spacing w:after="1" w:line="2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07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2C1">
              <w:rPr>
                <w:rFonts w:ascii="Times New Roman" w:hAnsi="Times New Roman" w:cs="Times New Roman"/>
                <w:i/>
                <w:sz w:val="28"/>
                <w:szCs w:val="28"/>
              </w:rPr>
              <w:t>Руководитель Исполнительного комитета Агрызского муниципального района Республики Татарстан</w:t>
            </w:r>
          </w:p>
          <w:p w14:paraId="42ED40B5" w14:textId="77777777" w:rsidR="003D1B98" w:rsidRPr="00511264" w:rsidRDefault="003D1B98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264" w:rsidRPr="00511264" w14:paraId="697D6A1C" w14:textId="77777777" w:rsidTr="00AB7D18">
        <w:trPr>
          <w:trHeight w:val="575"/>
        </w:trPr>
        <w:tc>
          <w:tcPr>
            <w:tcW w:w="10070" w:type="dxa"/>
            <w:gridSpan w:val="4"/>
          </w:tcPr>
          <w:p w14:paraId="3124BD42" w14:textId="0590CEEB" w:rsidR="00B77A2C" w:rsidRPr="00AB7D18" w:rsidRDefault="003D1B98" w:rsidP="00AB7D18">
            <w:pPr>
              <w:spacing w:after="1" w:line="2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D18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рабочей группы</w:t>
            </w:r>
            <w:r w:rsidR="00F3297E" w:rsidRPr="00AB7D1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511264" w:rsidRPr="000106FF" w14:paraId="7AC4C952" w14:textId="77777777" w:rsidTr="00AB7D18">
        <w:trPr>
          <w:trHeight w:val="751"/>
        </w:trPr>
        <w:tc>
          <w:tcPr>
            <w:tcW w:w="3178" w:type="dxa"/>
            <w:gridSpan w:val="2"/>
          </w:tcPr>
          <w:p w14:paraId="0B5CABE9" w14:textId="3F5744FC" w:rsidR="00640F23" w:rsidRDefault="000312C1">
            <w:pPr>
              <w:spacing w:after="1" w:line="22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Поносов Эдуард Александрович</w:t>
            </w:r>
            <w:r w:rsidR="00B77A2C"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7D3BC728" w14:textId="3F78F155" w:rsidR="003D1B98" w:rsidRPr="000106FF" w:rsidRDefault="003D1B98">
            <w:pPr>
              <w:spacing w:after="1" w:line="22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" w:type="dxa"/>
          </w:tcPr>
          <w:p w14:paraId="79544E9A" w14:textId="77777777" w:rsidR="003D1B98" w:rsidRPr="000106FF" w:rsidRDefault="003D1B98">
            <w:pPr>
              <w:spacing w:after="1" w:line="2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666" w:type="dxa"/>
            <w:vAlign w:val="center"/>
          </w:tcPr>
          <w:p w14:paraId="32585A90" w14:textId="4586EF33" w:rsidR="003D1B98" w:rsidRPr="000106FF" w:rsidRDefault="00B77A2C" w:rsidP="00B77A2C">
            <w:pPr>
              <w:spacing w:after="1" w:line="2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A530F5"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312C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Председатель МКУ «Палаты </w:t>
            </w:r>
            <w:r w:rsidR="009868A1">
              <w:rPr>
                <w:rFonts w:ascii="Times New Roman" w:hAnsi="Times New Roman" w:cs="Times New Roman"/>
                <w:i/>
                <w:sz w:val="28"/>
                <w:szCs w:val="28"/>
              </w:rPr>
              <w:t>имущественных и земельных</w:t>
            </w:r>
            <w:r w:rsidR="000312C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отношений Агрызского муниципального района»</w:t>
            </w:r>
          </w:p>
          <w:p w14:paraId="02972075" w14:textId="77777777" w:rsidR="00B77A2C" w:rsidRPr="000106FF" w:rsidRDefault="00B77A2C" w:rsidP="00B77A2C">
            <w:pPr>
              <w:spacing w:after="1" w:line="2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11264" w:rsidRPr="00AB7D18" w14:paraId="5595AC2D" w14:textId="77777777" w:rsidTr="00AB7D18">
        <w:tc>
          <w:tcPr>
            <w:tcW w:w="10070" w:type="dxa"/>
            <w:gridSpan w:val="4"/>
          </w:tcPr>
          <w:p w14:paraId="6A6C3E0F" w14:textId="77777777" w:rsidR="003D1B98" w:rsidRPr="00AB7D18" w:rsidRDefault="003D1B98" w:rsidP="00FB4D2D">
            <w:pPr>
              <w:spacing w:after="1" w:line="220" w:lineRule="atLeast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7D18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рабочей группы</w:t>
            </w:r>
            <w:r w:rsidR="00107569" w:rsidRPr="00AB7D1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FB4D2D" w:rsidRPr="00511264" w14:paraId="2CDBB86C" w14:textId="77777777" w:rsidTr="00AB7D18">
        <w:tc>
          <w:tcPr>
            <w:tcW w:w="3118" w:type="dxa"/>
          </w:tcPr>
          <w:p w14:paraId="69FB154F" w14:textId="14831CBB" w:rsidR="00FB4D2D" w:rsidRDefault="000312C1" w:rsidP="00FB4D2D">
            <w:pPr>
              <w:spacing w:after="1" w:line="2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Рябкова Елена</w:t>
            </w:r>
            <w:r w:rsidR="00FB4D2D"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868A1">
              <w:rPr>
                <w:rFonts w:ascii="Times New Roman" w:hAnsi="Times New Roman" w:cs="Times New Roman"/>
                <w:i/>
                <w:sz w:val="28"/>
                <w:szCs w:val="28"/>
              </w:rPr>
              <w:t>Валерьевна</w:t>
            </w:r>
          </w:p>
          <w:p w14:paraId="606D652B" w14:textId="46743778" w:rsidR="00FB4D2D" w:rsidRDefault="00FB4D2D" w:rsidP="00FB4D2D">
            <w:pPr>
              <w:spacing w:after="1" w:line="2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6" w:type="dxa"/>
            <w:gridSpan w:val="2"/>
          </w:tcPr>
          <w:p w14:paraId="5FCF0AEB" w14:textId="77777777" w:rsidR="00FB4D2D" w:rsidRPr="00511264" w:rsidRDefault="00FB4D2D" w:rsidP="00FB4D2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6" w:type="dxa"/>
          </w:tcPr>
          <w:p w14:paraId="24E2D395" w14:textId="3FFB1DBB" w:rsidR="00FB4D2D" w:rsidRPr="00511264" w:rsidRDefault="00F50EEA" w:rsidP="009868A1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9868A1">
              <w:rPr>
                <w:rFonts w:ascii="Times New Roman" w:hAnsi="Times New Roman" w:cs="Times New Roman"/>
                <w:i/>
                <w:sz w:val="28"/>
                <w:szCs w:val="28"/>
              </w:rPr>
              <w:t>ведущий с</w:t>
            </w:r>
            <w:r w:rsidR="000312C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пециалист МКУ «Палаты </w:t>
            </w:r>
            <w:r w:rsidR="009868A1">
              <w:rPr>
                <w:rFonts w:ascii="Times New Roman" w:hAnsi="Times New Roman" w:cs="Times New Roman"/>
                <w:i/>
                <w:sz w:val="28"/>
                <w:szCs w:val="28"/>
              </w:rPr>
              <w:t>имущественных и земельных</w:t>
            </w:r>
            <w:r w:rsidR="000312C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отношений Агрызского муниципального района»</w:t>
            </w:r>
          </w:p>
        </w:tc>
      </w:tr>
      <w:tr w:rsidR="00AB7D18" w:rsidRPr="00AB7D18" w14:paraId="301C6DA8" w14:textId="77777777" w:rsidTr="00171553">
        <w:tc>
          <w:tcPr>
            <w:tcW w:w="10070" w:type="dxa"/>
            <w:gridSpan w:val="4"/>
          </w:tcPr>
          <w:p w14:paraId="34AEC731" w14:textId="52956985" w:rsidR="00AB7D18" w:rsidRPr="00AB7D18" w:rsidRDefault="00AB7D18" w:rsidP="007B46D7">
            <w:pPr>
              <w:spacing w:after="1" w:line="2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D18">
              <w:rPr>
                <w:rFonts w:ascii="Times New Roman" w:hAnsi="Times New Roman" w:cs="Times New Roman"/>
                <w:b/>
                <w:sz w:val="28"/>
                <w:szCs w:val="28"/>
              </w:rPr>
              <w:t>Члены рабочей группы:</w:t>
            </w:r>
            <w:r w:rsidRPr="00AB7D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FB4D2D" w:rsidRPr="00511264" w14:paraId="4CDE5585" w14:textId="77777777" w:rsidTr="00AB7D18">
        <w:tc>
          <w:tcPr>
            <w:tcW w:w="3118" w:type="dxa"/>
          </w:tcPr>
          <w:p w14:paraId="2F90C382" w14:textId="5CFAFB37" w:rsidR="00FB4D2D" w:rsidRPr="00F50EEA" w:rsidRDefault="009868A1" w:rsidP="00F50EEA">
            <w:pPr>
              <w:spacing w:after="1" w:line="22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Хазиева </w:t>
            </w:r>
            <w:r w:rsidR="00F50EEA"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илия</w:t>
            </w:r>
            <w:r w:rsidR="00F50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Ренатовна</w:t>
            </w:r>
            <w:r w:rsidR="00FB4D2D"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6" w:type="dxa"/>
            <w:gridSpan w:val="2"/>
          </w:tcPr>
          <w:p w14:paraId="5FA92240" w14:textId="77777777" w:rsidR="00FB4D2D" w:rsidRPr="00511264" w:rsidRDefault="00FB4D2D" w:rsidP="00B77A2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6" w:type="dxa"/>
          </w:tcPr>
          <w:p w14:paraId="7693CAC9" w14:textId="2BC73683" w:rsidR="00FB4D2D" w:rsidRDefault="00FB4D2D" w:rsidP="00FB4D2D">
            <w:pPr>
              <w:spacing w:after="1" w:line="22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r w:rsidR="009868A1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отдела строительства, ЖКХ, архитектуры и градостроительства</w:t>
            </w:r>
          </w:p>
          <w:p w14:paraId="1ED7838C" w14:textId="77777777" w:rsidR="00FB4D2D" w:rsidRPr="00511264" w:rsidRDefault="00FB4D2D" w:rsidP="00B77A2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2D" w:rsidRPr="00AB7D18" w14:paraId="3E1CD3C8" w14:textId="77777777" w:rsidTr="00AB7D18">
        <w:tc>
          <w:tcPr>
            <w:tcW w:w="10070" w:type="dxa"/>
            <w:gridSpan w:val="4"/>
          </w:tcPr>
          <w:p w14:paraId="0883A9FC" w14:textId="59685003" w:rsidR="00FB4D2D" w:rsidRPr="00AB7D18" w:rsidRDefault="007B46D7" w:rsidP="00F50EEA">
            <w:pPr>
              <w:spacing w:after="1" w:line="2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D18">
              <w:rPr>
                <w:rFonts w:ascii="Times New Roman" w:hAnsi="Times New Roman" w:cs="Times New Roman"/>
                <w:b/>
                <w:sz w:val="28"/>
                <w:szCs w:val="28"/>
              </w:rPr>
              <w:t>Эксперты рабочей группы</w:t>
            </w:r>
            <w:r w:rsidR="00FB4D2D" w:rsidRPr="00AB7D1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FB4D2D" w:rsidRPr="00511264" w14:paraId="66E9240B" w14:textId="77777777" w:rsidTr="00AB7D18">
        <w:trPr>
          <w:trHeight w:val="657"/>
        </w:trPr>
        <w:tc>
          <w:tcPr>
            <w:tcW w:w="3118" w:type="dxa"/>
          </w:tcPr>
          <w:p w14:paraId="4D263B9D" w14:textId="0063A5D2" w:rsidR="00FB4D2D" w:rsidRDefault="009868A1" w:rsidP="007B46D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Шарипова Юлия Владимировна</w:t>
            </w:r>
          </w:p>
        </w:tc>
        <w:tc>
          <w:tcPr>
            <w:tcW w:w="286" w:type="dxa"/>
            <w:gridSpan w:val="2"/>
          </w:tcPr>
          <w:p w14:paraId="4EC9C17D" w14:textId="77777777" w:rsidR="00FB4D2D" w:rsidRPr="00F34A3A" w:rsidRDefault="00FB4D2D" w:rsidP="00FB4D2D">
            <w:pPr>
              <w:spacing w:after="1" w:line="22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</w:t>
            </w:r>
            <w:r w:rsidRPr="000106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2D10AEE1" w14:textId="77777777" w:rsidR="00FB4D2D" w:rsidRPr="00F34A3A" w:rsidRDefault="00FB4D2D" w:rsidP="00F34A3A">
            <w:pPr>
              <w:spacing w:after="1" w:line="22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666" w:type="dxa"/>
          </w:tcPr>
          <w:p w14:paraId="7411B8BD" w14:textId="6D51B1E5" w:rsidR="00FB4D2D" w:rsidRPr="00511264" w:rsidRDefault="00FB4D2D" w:rsidP="009868A1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r w:rsidR="009868A1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Агрызского отдела Росреестра (по согласованию)</w:t>
            </w:r>
          </w:p>
        </w:tc>
      </w:tr>
    </w:tbl>
    <w:p w14:paraId="19189DBA" w14:textId="77777777" w:rsidR="00D173A0" w:rsidRDefault="00D1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08B5ED4" w14:textId="338792F4" w:rsidR="009868A1" w:rsidRPr="00AB7D18" w:rsidRDefault="00AB7D18" w:rsidP="009868A1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B7D18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  <w:r w:rsidR="009868A1" w:rsidRPr="00AB7D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F271D" w14:textId="61523258" w:rsidR="007B46D7" w:rsidRPr="00AB7D18" w:rsidRDefault="00AB7D18" w:rsidP="009868A1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B7D18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9868A1" w:rsidRPr="00AB7D18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14:paraId="2B5C91BE" w14:textId="1950003D" w:rsidR="009868A1" w:rsidRPr="00AB7D18" w:rsidRDefault="009868A1" w:rsidP="009868A1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B7D18">
        <w:rPr>
          <w:rFonts w:ascii="Times New Roman" w:hAnsi="Times New Roman" w:cs="Times New Roman"/>
          <w:sz w:val="24"/>
          <w:szCs w:val="24"/>
        </w:rPr>
        <w:t>Агрызского муниципального района</w:t>
      </w:r>
    </w:p>
    <w:p w14:paraId="23CDABD9" w14:textId="244673EF" w:rsidR="009868A1" w:rsidRPr="00AB7D18" w:rsidRDefault="009868A1" w:rsidP="009868A1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B7D18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14:paraId="4BDC79C6" w14:textId="67DB38DD" w:rsidR="007B46D7" w:rsidRPr="00AB7D18" w:rsidRDefault="007B46D7" w:rsidP="007B46D7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B7D18">
        <w:rPr>
          <w:rFonts w:ascii="Times New Roman" w:hAnsi="Times New Roman" w:cs="Times New Roman"/>
          <w:sz w:val="24"/>
          <w:szCs w:val="24"/>
        </w:rPr>
        <w:t>от_</w:t>
      </w:r>
      <w:r w:rsidR="009868A1" w:rsidRPr="00AB7D18">
        <w:rPr>
          <w:rFonts w:ascii="Times New Roman" w:hAnsi="Times New Roman" w:cs="Times New Roman"/>
          <w:sz w:val="24"/>
          <w:szCs w:val="24"/>
        </w:rPr>
        <w:t>__</w:t>
      </w:r>
      <w:r w:rsidRPr="00AB7D18">
        <w:rPr>
          <w:rFonts w:ascii="Times New Roman" w:hAnsi="Times New Roman" w:cs="Times New Roman"/>
          <w:sz w:val="24"/>
          <w:szCs w:val="24"/>
        </w:rPr>
        <w:t>_</w:t>
      </w:r>
      <w:r w:rsidR="00AB7D18">
        <w:rPr>
          <w:rFonts w:ascii="Times New Roman" w:hAnsi="Times New Roman" w:cs="Times New Roman"/>
          <w:sz w:val="24"/>
          <w:szCs w:val="24"/>
        </w:rPr>
        <w:t xml:space="preserve"> </w:t>
      </w:r>
      <w:r w:rsidR="009868A1" w:rsidRPr="00AB7D18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AB7D18">
        <w:rPr>
          <w:rFonts w:ascii="Times New Roman" w:hAnsi="Times New Roman" w:cs="Times New Roman"/>
          <w:sz w:val="24"/>
          <w:szCs w:val="24"/>
        </w:rPr>
        <w:t>20</w:t>
      </w:r>
      <w:r w:rsidR="009868A1" w:rsidRPr="00AB7D18">
        <w:rPr>
          <w:rFonts w:ascii="Times New Roman" w:hAnsi="Times New Roman" w:cs="Times New Roman"/>
          <w:sz w:val="24"/>
          <w:szCs w:val="24"/>
        </w:rPr>
        <w:t>19</w:t>
      </w:r>
      <w:r w:rsidRPr="00AB7D18">
        <w:rPr>
          <w:rFonts w:ascii="Times New Roman" w:hAnsi="Times New Roman" w:cs="Times New Roman"/>
          <w:sz w:val="24"/>
          <w:szCs w:val="24"/>
        </w:rPr>
        <w:t xml:space="preserve"> № __</w:t>
      </w:r>
      <w:r w:rsidR="009868A1" w:rsidRPr="00AB7D18">
        <w:rPr>
          <w:rFonts w:ascii="Times New Roman" w:hAnsi="Times New Roman" w:cs="Times New Roman"/>
          <w:sz w:val="24"/>
          <w:szCs w:val="24"/>
        </w:rPr>
        <w:t>___</w:t>
      </w:r>
    </w:p>
    <w:p w14:paraId="64386C88" w14:textId="77777777" w:rsidR="003D1B98" w:rsidRDefault="003D1B98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63A881CF" w14:textId="77777777" w:rsidR="00A530F5" w:rsidRPr="00511264" w:rsidRDefault="00A530F5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5288CB53" w14:textId="77777777" w:rsidR="000106FF" w:rsidRDefault="003D1B98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28"/>
      <w:bookmarkEnd w:id="2"/>
      <w:r w:rsidRPr="00511264">
        <w:rPr>
          <w:rFonts w:ascii="Times New Roman" w:hAnsi="Times New Roman" w:cs="Times New Roman"/>
          <w:b/>
          <w:sz w:val="28"/>
          <w:szCs w:val="28"/>
        </w:rPr>
        <w:t>П</w:t>
      </w:r>
      <w:r w:rsidR="000106FF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14:paraId="7395F46B" w14:textId="685D4F8D" w:rsidR="000106FF" w:rsidRDefault="007D12F4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106FF">
        <w:rPr>
          <w:rFonts w:ascii="Times New Roman" w:hAnsi="Times New Roman" w:cs="Times New Roman"/>
          <w:b/>
          <w:sz w:val="28"/>
          <w:szCs w:val="28"/>
        </w:rPr>
        <w:t xml:space="preserve"> рабочей группе по вопросам оказания имущественной поддержки субъектам малого и среднего предпринимательства</w:t>
      </w:r>
      <w:r w:rsidR="007B46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2E5">
        <w:rPr>
          <w:rFonts w:ascii="Times New Roman" w:hAnsi="Times New Roman" w:cs="Times New Roman"/>
          <w:b/>
          <w:sz w:val="28"/>
          <w:szCs w:val="28"/>
        </w:rPr>
        <w:t>в</w:t>
      </w:r>
      <w:r w:rsidR="007B46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8A1">
        <w:rPr>
          <w:rFonts w:ascii="Times New Roman" w:hAnsi="Times New Roman" w:cs="Times New Roman"/>
          <w:b/>
          <w:sz w:val="28"/>
          <w:szCs w:val="28"/>
        </w:rPr>
        <w:t>Агрызском муниципальном районе Республики Татарстан</w:t>
      </w:r>
    </w:p>
    <w:p w14:paraId="60215DFD" w14:textId="77777777" w:rsidR="00AB7D18" w:rsidRPr="00511264" w:rsidRDefault="00AB7D1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ACEA129" w14:textId="77777777" w:rsidR="003D1B98" w:rsidRPr="00511264" w:rsidRDefault="003D1B9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126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4097823" w14:textId="77777777" w:rsidR="003D1B98" w:rsidRPr="00511264" w:rsidRDefault="003D1B9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A52B32D" w14:textId="7F0EB32C" w:rsidR="003D1B98" w:rsidRPr="00780082" w:rsidRDefault="003D1B98" w:rsidP="00AB7D18">
      <w:pPr>
        <w:pStyle w:val="a3"/>
        <w:numPr>
          <w:ilvl w:val="1"/>
          <w:numId w:val="17"/>
        </w:numPr>
        <w:tabs>
          <w:tab w:val="left" w:pos="1134"/>
        </w:tabs>
        <w:spacing w:after="1" w:line="220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082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деятельности рабочей группы </w:t>
      </w:r>
      <w:r w:rsidR="00092A56" w:rsidRPr="00780082">
        <w:rPr>
          <w:rFonts w:ascii="Times New Roman" w:hAnsi="Times New Roman" w:cs="Times New Roman"/>
          <w:sz w:val="28"/>
          <w:szCs w:val="28"/>
        </w:rPr>
        <w:t xml:space="preserve">по </w:t>
      </w:r>
      <w:r w:rsidRPr="00780082">
        <w:rPr>
          <w:rFonts w:ascii="Times New Roman" w:hAnsi="Times New Roman" w:cs="Times New Roman"/>
          <w:sz w:val="28"/>
          <w:szCs w:val="28"/>
        </w:rPr>
        <w:t xml:space="preserve">вопросам оказания </w:t>
      </w:r>
      <w:r w:rsidR="00092A56" w:rsidRPr="00780082">
        <w:rPr>
          <w:rFonts w:ascii="Times New Roman" w:hAnsi="Times New Roman" w:cs="Times New Roman"/>
          <w:sz w:val="28"/>
          <w:szCs w:val="28"/>
        </w:rPr>
        <w:t xml:space="preserve">имущественной поддержки субъектам малого и среднего предпринимательства </w:t>
      </w:r>
      <w:r w:rsidR="007B46D7" w:rsidRPr="0078008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25F54"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  <w:r w:rsidR="007B46D7" w:rsidRPr="007B46D7">
        <w:rPr>
          <w:rFonts w:ascii="Times New Roman" w:hAnsi="Times New Roman" w:cs="Times New Roman"/>
          <w:sz w:val="28"/>
          <w:szCs w:val="28"/>
        </w:rPr>
        <w:t xml:space="preserve"> </w:t>
      </w:r>
      <w:r w:rsidR="00092A56" w:rsidRPr="00780082">
        <w:rPr>
          <w:rFonts w:ascii="Times New Roman" w:hAnsi="Times New Roman" w:cs="Times New Roman"/>
          <w:sz w:val="28"/>
          <w:szCs w:val="28"/>
        </w:rPr>
        <w:t>(далее – рабочая группа)</w:t>
      </w:r>
      <w:r w:rsidRPr="00780082">
        <w:rPr>
          <w:rFonts w:ascii="Times New Roman" w:hAnsi="Times New Roman" w:cs="Times New Roman"/>
          <w:sz w:val="28"/>
          <w:szCs w:val="28"/>
        </w:rPr>
        <w:t>.</w:t>
      </w:r>
    </w:p>
    <w:p w14:paraId="11B0A4BC" w14:textId="739D6F6A" w:rsidR="00DF62CC" w:rsidRDefault="00DF62CC" w:rsidP="00AB7D18">
      <w:pPr>
        <w:pStyle w:val="a3"/>
        <w:numPr>
          <w:ilvl w:val="1"/>
          <w:numId w:val="17"/>
        </w:numPr>
        <w:tabs>
          <w:tab w:val="left" w:pos="1134"/>
        </w:tabs>
        <w:spacing w:after="1" w:line="220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является совещательным консультативным органом </w:t>
      </w:r>
      <w:r w:rsidR="007B46D7" w:rsidRPr="00E86004">
        <w:rPr>
          <w:rFonts w:ascii="Times New Roman" w:hAnsi="Times New Roman" w:cs="Times New Roman"/>
          <w:sz w:val="28"/>
          <w:szCs w:val="28"/>
        </w:rPr>
        <w:t xml:space="preserve">по обеспечению взаимодействия исполнительных органов власти </w:t>
      </w:r>
      <w:r w:rsidR="00025F54"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  <w:r w:rsidR="00025F54" w:rsidRPr="00E860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46D7" w:rsidRPr="00E86004">
        <w:rPr>
          <w:rFonts w:ascii="Times New Roman" w:hAnsi="Times New Roman" w:cs="Times New Roman"/>
          <w:sz w:val="28"/>
          <w:szCs w:val="28"/>
        </w:rPr>
        <w:t>с</w:t>
      </w:r>
      <w:r w:rsidR="007B46D7" w:rsidRPr="00E860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46D7" w:rsidRPr="00E86004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7B46D7">
        <w:rPr>
          <w:rFonts w:ascii="Times New Roman" w:hAnsi="Times New Roman" w:cs="Times New Roman"/>
          <w:sz w:val="28"/>
          <w:szCs w:val="28"/>
        </w:rPr>
        <w:t>,</w:t>
      </w:r>
      <w:r w:rsidR="001F1FC9">
        <w:rPr>
          <w:rFonts w:ascii="Times New Roman" w:hAnsi="Times New Roman" w:cs="Times New Roman"/>
          <w:sz w:val="28"/>
          <w:szCs w:val="28"/>
        </w:rPr>
        <w:t xml:space="preserve"> иными органами и организациями, созданн</w:t>
      </w:r>
      <w:r w:rsidR="00A16485">
        <w:rPr>
          <w:rFonts w:ascii="Times New Roman" w:hAnsi="Times New Roman" w:cs="Times New Roman"/>
          <w:sz w:val="28"/>
          <w:szCs w:val="28"/>
        </w:rPr>
        <w:t>ы</w:t>
      </w:r>
      <w:r w:rsidR="001F1FC9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025F54">
        <w:rPr>
          <w:rFonts w:ascii="Times New Roman" w:hAnsi="Times New Roman" w:cs="Times New Roman"/>
          <w:sz w:val="28"/>
          <w:szCs w:val="28"/>
        </w:rPr>
        <w:t>Исполнительном комитете Агрызского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AC7C8A" w14:textId="77777777" w:rsidR="00234764" w:rsidRPr="006F2030" w:rsidRDefault="00B8673A" w:rsidP="00C52F95">
      <w:pPr>
        <w:pStyle w:val="a3"/>
        <w:spacing w:after="1" w:line="220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030">
        <w:rPr>
          <w:rFonts w:ascii="Times New Roman" w:hAnsi="Times New Roman" w:cs="Times New Roman"/>
          <w:sz w:val="28"/>
          <w:szCs w:val="28"/>
        </w:rPr>
        <w:t>1.</w:t>
      </w:r>
      <w:r w:rsidR="00A06BC5">
        <w:rPr>
          <w:rFonts w:ascii="Times New Roman" w:hAnsi="Times New Roman" w:cs="Times New Roman"/>
          <w:sz w:val="28"/>
          <w:szCs w:val="28"/>
        </w:rPr>
        <w:t>3</w:t>
      </w:r>
      <w:r w:rsidRPr="006F2030">
        <w:rPr>
          <w:rFonts w:ascii="Times New Roman" w:hAnsi="Times New Roman" w:cs="Times New Roman"/>
          <w:sz w:val="28"/>
          <w:szCs w:val="28"/>
        </w:rPr>
        <w:t xml:space="preserve">. </w:t>
      </w:r>
      <w:r w:rsidR="00234764" w:rsidRPr="006F2030">
        <w:rPr>
          <w:rFonts w:ascii="Times New Roman" w:hAnsi="Times New Roman" w:cs="Times New Roman"/>
          <w:sz w:val="28"/>
          <w:szCs w:val="28"/>
        </w:rPr>
        <w:t>Целями</w:t>
      </w:r>
      <w:r w:rsidR="00640F23" w:rsidRPr="006F2030">
        <w:rPr>
          <w:rFonts w:ascii="Times New Roman" w:hAnsi="Times New Roman" w:cs="Times New Roman"/>
          <w:sz w:val="28"/>
          <w:szCs w:val="28"/>
        </w:rPr>
        <w:t xml:space="preserve"> д</w:t>
      </w:r>
      <w:r w:rsidR="00995C0C" w:rsidRPr="006F2030">
        <w:rPr>
          <w:rFonts w:ascii="Times New Roman" w:hAnsi="Times New Roman" w:cs="Times New Roman"/>
          <w:sz w:val="28"/>
          <w:szCs w:val="28"/>
        </w:rPr>
        <w:t>еятельности рабочей группы являю</w:t>
      </w:r>
      <w:r w:rsidR="00640F23" w:rsidRPr="006F2030">
        <w:rPr>
          <w:rFonts w:ascii="Times New Roman" w:hAnsi="Times New Roman" w:cs="Times New Roman"/>
          <w:sz w:val="28"/>
          <w:szCs w:val="28"/>
        </w:rPr>
        <w:t>тся</w:t>
      </w:r>
      <w:r w:rsidR="00234764" w:rsidRPr="006F2030">
        <w:rPr>
          <w:rFonts w:ascii="Times New Roman" w:hAnsi="Times New Roman" w:cs="Times New Roman"/>
          <w:sz w:val="28"/>
          <w:szCs w:val="28"/>
        </w:rPr>
        <w:t>:</w:t>
      </w:r>
    </w:p>
    <w:p w14:paraId="34329579" w14:textId="006E22FD" w:rsidR="00780082" w:rsidRDefault="00640F23" w:rsidP="00AB7D18">
      <w:pPr>
        <w:pStyle w:val="a3"/>
        <w:numPr>
          <w:ilvl w:val="0"/>
          <w:numId w:val="5"/>
        </w:numPr>
        <w:tabs>
          <w:tab w:val="left" w:pos="993"/>
        </w:tabs>
        <w:spacing w:after="1" w:line="2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F48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1F1FC9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Pr="00891F48">
        <w:rPr>
          <w:rFonts w:ascii="Times New Roman" w:hAnsi="Times New Roman" w:cs="Times New Roman"/>
          <w:sz w:val="28"/>
          <w:szCs w:val="28"/>
        </w:rPr>
        <w:t xml:space="preserve">подхода к организации оказания имущественной поддержки субъектам </w:t>
      </w:r>
      <w:r w:rsidR="00B2741F">
        <w:rPr>
          <w:rFonts w:ascii="Times New Roman" w:hAnsi="Times New Roman" w:cs="Times New Roman"/>
          <w:sz w:val="28"/>
          <w:szCs w:val="28"/>
        </w:rPr>
        <w:t>малого и среднего предпринимательства (далее – субъекты МСП)</w:t>
      </w:r>
      <w:r w:rsidR="00B85FB6" w:rsidRPr="00891F4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025F54"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  <w:r w:rsidR="00115C78">
        <w:rPr>
          <w:rFonts w:ascii="Times New Roman" w:hAnsi="Times New Roman" w:cs="Times New Roman"/>
          <w:sz w:val="28"/>
          <w:szCs w:val="28"/>
        </w:rPr>
        <w:t>, основанного на лучших практиках</w:t>
      </w:r>
      <w:r w:rsidRPr="00891F48">
        <w:rPr>
          <w:rFonts w:ascii="Times New Roman" w:hAnsi="Times New Roman" w:cs="Times New Roman"/>
          <w:sz w:val="28"/>
          <w:szCs w:val="28"/>
        </w:rPr>
        <w:t xml:space="preserve"> реализации положений Федерального </w:t>
      </w:r>
      <w:hyperlink r:id="rId9" w:history="1">
        <w:r w:rsidRPr="00891F4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74FB8" w:rsidRPr="00891F48">
        <w:rPr>
          <w:rFonts w:ascii="Times New Roman" w:hAnsi="Times New Roman" w:cs="Times New Roman"/>
          <w:sz w:val="28"/>
          <w:szCs w:val="28"/>
        </w:rPr>
        <w:t xml:space="preserve"> </w:t>
      </w:r>
      <w:r w:rsidR="000B1533">
        <w:rPr>
          <w:rFonts w:ascii="Times New Roman" w:hAnsi="Times New Roman" w:cs="Times New Roman"/>
          <w:sz w:val="28"/>
          <w:szCs w:val="28"/>
        </w:rPr>
        <w:t>от 24 июля 2007 года № 209</w:t>
      </w:r>
      <w:r w:rsidR="00C03B25" w:rsidRPr="00891F48">
        <w:rPr>
          <w:rFonts w:ascii="Times New Roman" w:hAnsi="Times New Roman" w:cs="Times New Roman"/>
          <w:sz w:val="28"/>
          <w:szCs w:val="28"/>
        </w:rPr>
        <w:t>-</w:t>
      </w:r>
      <w:r w:rsidR="00BD7D46" w:rsidRPr="00891F48">
        <w:rPr>
          <w:rFonts w:ascii="Times New Roman" w:hAnsi="Times New Roman" w:cs="Times New Roman"/>
          <w:sz w:val="28"/>
          <w:szCs w:val="28"/>
        </w:rPr>
        <w:t>ФЗ «</w:t>
      </w:r>
      <w:r w:rsidRPr="00891F48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BD7D46" w:rsidRPr="00891F48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="001E2D89" w:rsidRPr="00891F48">
        <w:rPr>
          <w:rFonts w:ascii="Times New Roman" w:hAnsi="Times New Roman" w:cs="Times New Roman"/>
          <w:sz w:val="28"/>
          <w:szCs w:val="28"/>
        </w:rPr>
        <w:t xml:space="preserve"> (далее – Закон</w:t>
      </w:r>
      <w:r w:rsidR="000B1533">
        <w:rPr>
          <w:rFonts w:ascii="Times New Roman" w:hAnsi="Times New Roman" w:cs="Times New Roman"/>
          <w:sz w:val="28"/>
          <w:szCs w:val="28"/>
        </w:rPr>
        <w:t xml:space="preserve"> №</w:t>
      </w:r>
      <w:r w:rsidR="00835495">
        <w:rPr>
          <w:rFonts w:ascii="Times New Roman" w:hAnsi="Times New Roman" w:cs="Times New Roman"/>
          <w:sz w:val="28"/>
          <w:szCs w:val="28"/>
        </w:rPr>
        <w:t xml:space="preserve"> 209</w:t>
      </w:r>
      <w:r w:rsidR="000B1533">
        <w:rPr>
          <w:rFonts w:ascii="Times New Roman" w:hAnsi="Times New Roman" w:cs="Times New Roman"/>
          <w:sz w:val="28"/>
          <w:szCs w:val="28"/>
        </w:rPr>
        <w:t>-ФЗ</w:t>
      </w:r>
      <w:r w:rsidR="001E2D89" w:rsidRPr="00891F48">
        <w:rPr>
          <w:rFonts w:ascii="Times New Roman" w:hAnsi="Times New Roman" w:cs="Times New Roman"/>
          <w:sz w:val="28"/>
          <w:szCs w:val="28"/>
        </w:rPr>
        <w:t>)</w:t>
      </w:r>
      <w:r w:rsidR="001D683D">
        <w:rPr>
          <w:rFonts w:ascii="Times New Roman" w:hAnsi="Times New Roman" w:cs="Times New Roman"/>
          <w:sz w:val="28"/>
          <w:szCs w:val="28"/>
        </w:rPr>
        <w:t xml:space="preserve"> в целях обеспечения равного доступа субъектов МСП к мерам имущественной поддержки</w:t>
      </w:r>
      <w:r w:rsidR="00234764" w:rsidRPr="00891F48">
        <w:rPr>
          <w:rFonts w:ascii="Times New Roman" w:hAnsi="Times New Roman" w:cs="Times New Roman"/>
          <w:sz w:val="28"/>
          <w:szCs w:val="28"/>
        </w:rPr>
        <w:t>;</w:t>
      </w:r>
    </w:p>
    <w:p w14:paraId="139D068C" w14:textId="02EF47B0" w:rsidR="00234764" w:rsidRPr="00780082" w:rsidRDefault="005374C7" w:rsidP="00AB7D18">
      <w:pPr>
        <w:pStyle w:val="a3"/>
        <w:numPr>
          <w:ilvl w:val="0"/>
          <w:numId w:val="5"/>
        </w:numPr>
        <w:tabs>
          <w:tab w:val="left" w:pos="993"/>
        </w:tabs>
        <w:spacing w:after="1" w:line="2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</w:t>
      </w:r>
      <w:r w:rsidRPr="001A5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источников </w:t>
      </w:r>
      <w:r w:rsidR="00A65715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пополнения</w:t>
      </w:r>
      <w:r w:rsidR="00005C6E" w:rsidRPr="00780082">
        <w:rPr>
          <w:rFonts w:ascii="Times New Roman" w:hAnsi="Times New Roman" w:cs="Times New Roman"/>
          <w:sz w:val="28"/>
          <w:szCs w:val="28"/>
        </w:rPr>
        <w:t xml:space="preserve"> </w:t>
      </w:r>
      <w:r w:rsidR="00234764" w:rsidRPr="00780082">
        <w:rPr>
          <w:rFonts w:ascii="Times New Roman" w:hAnsi="Times New Roman" w:cs="Times New Roman"/>
          <w:sz w:val="28"/>
          <w:szCs w:val="28"/>
        </w:rPr>
        <w:t>переч</w:t>
      </w:r>
      <w:r w:rsidR="001E2D89" w:rsidRPr="00780082">
        <w:rPr>
          <w:rFonts w:ascii="Times New Roman" w:hAnsi="Times New Roman" w:cs="Times New Roman"/>
          <w:sz w:val="28"/>
          <w:szCs w:val="28"/>
        </w:rPr>
        <w:t xml:space="preserve">ней государственного </w:t>
      </w:r>
      <w:r w:rsidR="00DD4BD8">
        <w:rPr>
          <w:rFonts w:ascii="Times New Roman" w:hAnsi="Times New Roman" w:cs="Times New Roman"/>
          <w:sz w:val="28"/>
          <w:szCs w:val="28"/>
        </w:rPr>
        <w:t>(</w:t>
      </w:r>
      <w:r w:rsidR="001E2D89" w:rsidRPr="00780082">
        <w:rPr>
          <w:rFonts w:ascii="Times New Roman" w:hAnsi="Times New Roman" w:cs="Times New Roman"/>
          <w:sz w:val="28"/>
          <w:szCs w:val="28"/>
        </w:rPr>
        <w:t>муниципального</w:t>
      </w:r>
      <w:r w:rsidR="00DD4BD8">
        <w:rPr>
          <w:rFonts w:ascii="Times New Roman" w:hAnsi="Times New Roman" w:cs="Times New Roman"/>
          <w:sz w:val="28"/>
          <w:szCs w:val="28"/>
        </w:rPr>
        <w:t>)</w:t>
      </w:r>
      <w:r w:rsidR="001E2D89" w:rsidRPr="00780082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536F25" w:rsidRPr="00780082">
        <w:rPr>
          <w:rFonts w:ascii="Times New Roman" w:hAnsi="Times New Roman" w:cs="Times New Roman"/>
          <w:sz w:val="28"/>
          <w:szCs w:val="28"/>
        </w:rPr>
        <w:t>а</w:t>
      </w:r>
      <w:r w:rsidR="001E2D89" w:rsidRPr="00780082">
        <w:rPr>
          <w:rFonts w:ascii="Times New Roman" w:hAnsi="Times New Roman" w:cs="Times New Roman"/>
          <w:sz w:val="28"/>
          <w:szCs w:val="28"/>
        </w:rPr>
        <w:t>, предусмотренных частью 4 статьи 18 Закона</w:t>
      </w:r>
      <w:r w:rsidR="000B1533" w:rsidRPr="0078008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B1533" w:rsidRPr="00780082">
        <w:rPr>
          <w:rFonts w:ascii="Times New Roman" w:hAnsi="Times New Roman" w:cs="Times New Roman"/>
          <w:sz w:val="28"/>
          <w:szCs w:val="28"/>
        </w:rPr>
        <w:t>209-ФЗ</w:t>
      </w:r>
      <w:r w:rsidR="001D3A19" w:rsidRPr="0078008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20BF2">
        <w:rPr>
          <w:rFonts w:ascii="Times New Roman" w:hAnsi="Times New Roman" w:cs="Times New Roman"/>
          <w:sz w:val="28"/>
          <w:szCs w:val="28"/>
        </w:rPr>
        <w:t>П</w:t>
      </w:r>
      <w:r w:rsidR="001D3A19" w:rsidRPr="00780082">
        <w:rPr>
          <w:rFonts w:ascii="Times New Roman" w:hAnsi="Times New Roman" w:cs="Times New Roman"/>
          <w:sz w:val="28"/>
          <w:szCs w:val="28"/>
        </w:rPr>
        <w:t>еречни)</w:t>
      </w:r>
      <w:r w:rsidR="00520BF2">
        <w:rPr>
          <w:rFonts w:ascii="Times New Roman" w:hAnsi="Times New Roman" w:cs="Times New Roman"/>
          <w:sz w:val="28"/>
          <w:szCs w:val="28"/>
        </w:rPr>
        <w:t xml:space="preserve"> </w:t>
      </w:r>
      <w:r w:rsidR="001E2D89" w:rsidRPr="0078008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25F54"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  <w:r w:rsidR="001E2D89" w:rsidRPr="00780082">
        <w:rPr>
          <w:rFonts w:ascii="Times New Roman" w:hAnsi="Times New Roman" w:cs="Times New Roman"/>
          <w:i/>
          <w:sz w:val="28"/>
          <w:szCs w:val="28"/>
        </w:rPr>
        <w:t>;</w:t>
      </w:r>
    </w:p>
    <w:p w14:paraId="7CE60B4D" w14:textId="77777777" w:rsidR="00AB7D18" w:rsidRDefault="00365E03" w:rsidP="00AB7D18">
      <w:pPr>
        <w:pStyle w:val="a3"/>
        <w:numPr>
          <w:ilvl w:val="0"/>
          <w:numId w:val="5"/>
        </w:numPr>
        <w:tabs>
          <w:tab w:val="left" w:pos="993"/>
        </w:tabs>
        <w:spacing w:after="1" w:line="2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87B">
        <w:rPr>
          <w:rFonts w:ascii="Times New Roman" w:hAnsi="Times New Roman" w:cs="Times New Roman"/>
          <w:sz w:val="28"/>
          <w:szCs w:val="28"/>
        </w:rPr>
        <w:t>выработка и</w:t>
      </w:r>
      <w:r w:rsidR="00115C78" w:rsidRPr="003D587B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D587B">
        <w:rPr>
          <w:rFonts w:ascii="Times New Roman" w:hAnsi="Times New Roman" w:cs="Times New Roman"/>
          <w:sz w:val="28"/>
          <w:szCs w:val="28"/>
        </w:rPr>
        <w:t xml:space="preserve"> тиражирование</w:t>
      </w:r>
      <w:r w:rsidR="001E2D89" w:rsidRPr="003D587B">
        <w:rPr>
          <w:rFonts w:ascii="Times New Roman" w:hAnsi="Times New Roman" w:cs="Times New Roman"/>
          <w:sz w:val="28"/>
          <w:szCs w:val="28"/>
        </w:rPr>
        <w:t xml:space="preserve"> лучших практик оказания имущественной поддержки субъекта</w:t>
      </w:r>
      <w:r w:rsidR="000B1533" w:rsidRPr="003D587B">
        <w:rPr>
          <w:rFonts w:ascii="Times New Roman" w:hAnsi="Times New Roman" w:cs="Times New Roman"/>
          <w:sz w:val="28"/>
          <w:szCs w:val="28"/>
        </w:rPr>
        <w:t>м</w:t>
      </w:r>
      <w:r w:rsidR="001E2D89" w:rsidRPr="003D587B">
        <w:rPr>
          <w:rFonts w:ascii="Times New Roman" w:hAnsi="Times New Roman" w:cs="Times New Roman"/>
          <w:sz w:val="28"/>
          <w:szCs w:val="28"/>
        </w:rPr>
        <w:t xml:space="preserve"> </w:t>
      </w:r>
      <w:r w:rsidR="00B2741F" w:rsidRPr="003D587B">
        <w:rPr>
          <w:rFonts w:ascii="Times New Roman" w:hAnsi="Times New Roman" w:cs="Times New Roman"/>
          <w:sz w:val="28"/>
          <w:szCs w:val="28"/>
        </w:rPr>
        <w:t>МСП</w:t>
      </w:r>
      <w:r w:rsidR="000E4543" w:rsidRPr="003D587B">
        <w:rPr>
          <w:rFonts w:ascii="Times New Roman" w:hAnsi="Times New Roman" w:cs="Times New Roman"/>
          <w:sz w:val="28"/>
          <w:szCs w:val="28"/>
        </w:rPr>
        <w:t xml:space="preserve"> </w:t>
      </w:r>
      <w:r w:rsidR="001E2D89" w:rsidRPr="003D587B">
        <w:rPr>
          <w:rFonts w:ascii="Times New Roman" w:hAnsi="Times New Roman" w:cs="Times New Roman"/>
          <w:sz w:val="28"/>
          <w:szCs w:val="28"/>
        </w:rPr>
        <w:t xml:space="preserve">на </w:t>
      </w:r>
      <w:r w:rsidRPr="003D587B">
        <w:rPr>
          <w:rFonts w:ascii="Times New Roman" w:hAnsi="Times New Roman" w:cs="Times New Roman"/>
          <w:sz w:val="28"/>
          <w:szCs w:val="28"/>
        </w:rPr>
        <w:t>территории</w:t>
      </w:r>
      <w:r w:rsidR="001E2D89" w:rsidRPr="003D587B">
        <w:rPr>
          <w:rFonts w:ascii="Times New Roman" w:hAnsi="Times New Roman" w:cs="Times New Roman"/>
          <w:sz w:val="28"/>
          <w:szCs w:val="28"/>
        </w:rPr>
        <w:t xml:space="preserve"> </w:t>
      </w:r>
      <w:r w:rsidR="00025F54" w:rsidRPr="003D587B"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  <w:r w:rsidRPr="003D587B">
        <w:rPr>
          <w:rFonts w:ascii="Times New Roman" w:hAnsi="Times New Roman" w:cs="Times New Roman"/>
          <w:sz w:val="28"/>
          <w:szCs w:val="28"/>
        </w:rPr>
        <w:t>.</w:t>
      </w:r>
    </w:p>
    <w:p w14:paraId="42F5EB85" w14:textId="29969E83" w:rsidR="00A06BC5" w:rsidRPr="00AB7D18" w:rsidRDefault="00AB7D18" w:rsidP="00AB7D18">
      <w:pPr>
        <w:tabs>
          <w:tab w:val="left" w:pos="993"/>
        </w:tabs>
        <w:spacing w:after="1" w:line="2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A06BC5" w:rsidRPr="00AB7D18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="00025F54" w:rsidRPr="00AB7D18"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  <w:r w:rsidR="00A06BC5" w:rsidRPr="00AB7D18">
        <w:rPr>
          <w:rFonts w:ascii="Times New Roman" w:hAnsi="Times New Roman" w:cs="Times New Roman"/>
          <w:sz w:val="28"/>
          <w:szCs w:val="28"/>
        </w:rPr>
        <w:t xml:space="preserve"> работает во взаимодействии с рабочими группами по вопросам оказания имущественной поддержки субъектам малого и среднего предпринимательства, созданными в </w:t>
      </w:r>
      <w:r w:rsidR="00025F54" w:rsidRPr="00AB7D18">
        <w:rPr>
          <w:rFonts w:ascii="Times New Roman" w:hAnsi="Times New Roman" w:cs="Times New Roman"/>
          <w:sz w:val="28"/>
          <w:szCs w:val="28"/>
        </w:rPr>
        <w:t>сельских поселениях Агрызского муниципального района.</w:t>
      </w:r>
    </w:p>
    <w:p w14:paraId="46F9CECD" w14:textId="2E63A486" w:rsidR="00C63C18" w:rsidRPr="00780082" w:rsidRDefault="00B8673A" w:rsidP="00AB7D18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01A0C">
        <w:rPr>
          <w:rFonts w:ascii="Times New Roman" w:hAnsi="Times New Roman" w:cs="Times New Roman"/>
          <w:sz w:val="28"/>
          <w:szCs w:val="28"/>
        </w:rPr>
        <w:t>5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3D1B98" w:rsidRPr="00511264">
        <w:rPr>
          <w:rFonts w:ascii="Times New Roman" w:hAnsi="Times New Roman" w:cs="Times New Roman"/>
          <w:sz w:val="28"/>
          <w:szCs w:val="28"/>
        </w:rPr>
        <w:t xml:space="preserve">Рабочая группа в своей деятельности руководствуется </w:t>
      </w:r>
      <w:r w:rsidR="001F1FC9" w:rsidRPr="00891F48">
        <w:rPr>
          <w:rFonts w:ascii="Times New Roman" w:hAnsi="Times New Roman" w:cs="Times New Roman"/>
          <w:sz w:val="28"/>
          <w:szCs w:val="28"/>
        </w:rPr>
        <w:t>Закон</w:t>
      </w:r>
      <w:r w:rsidR="001F1FC9">
        <w:rPr>
          <w:rFonts w:ascii="Times New Roman" w:hAnsi="Times New Roman" w:cs="Times New Roman"/>
          <w:sz w:val="28"/>
          <w:szCs w:val="28"/>
        </w:rPr>
        <w:t>ом № 209-ФЗ</w:t>
      </w:r>
      <w:r w:rsidR="001F1FC9" w:rsidRPr="00162E81">
        <w:rPr>
          <w:rFonts w:ascii="Times New Roman" w:hAnsi="Times New Roman" w:cs="Times New Roman"/>
          <w:sz w:val="28"/>
          <w:szCs w:val="28"/>
        </w:rPr>
        <w:t xml:space="preserve"> и </w:t>
      </w:r>
      <w:r w:rsidR="001F1FC9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D94C96" w:rsidRPr="00780082">
        <w:rPr>
          <w:rFonts w:ascii="Times New Roman" w:hAnsi="Times New Roman" w:cs="Times New Roman"/>
          <w:sz w:val="28"/>
          <w:szCs w:val="28"/>
        </w:rPr>
        <w:t xml:space="preserve">федеральными законами, указами Президента Российской Федерации, постановлениями Правительства Российской Федерации, </w:t>
      </w:r>
      <w:r w:rsidR="00162E81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="00697400" w:rsidRPr="00780082">
        <w:rPr>
          <w:rFonts w:ascii="Times New Roman" w:hAnsi="Times New Roman" w:cs="Times New Roman"/>
          <w:sz w:val="28"/>
          <w:szCs w:val="28"/>
        </w:rPr>
        <w:t xml:space="preserve">и иными </w:t>
      </w:r>
      <w:r w:rsidR="00697400" w:rsidRPr="00780082">
        <w:rPr>
          <w:rFonts w:ascii="Times New Roman" w:hAnsi="Times New Roman" w:cs="Times New Roman"/>
          <w:sz w:val="28"/>
          <w:szCs w:val="28"/>
        </w:rPr>
        <w:lastRenderedPageBreak/>
        <w:t>норматив</w:t>
      </w:r>
      <w:r w:rsidR="00D41116">
        <w:rPr>
          <w:rFonts w:ascii="Times New Roman" w:hAnsi="Times New Roman" w:cs="Times New Roman"/>
          <w:sz w:val="28"/>
          <w:szCs w:val="28"/>
        </w:rPr>
        <w:t xml:space="preserve">ными </w:t>
      </w:r>
      <w:r w:rsidR="00B9676C">
        <w:rPr>
          <w:rFonts w:ascii="Times New Roman" w:hAnsi="Times New Roman" w:cs="Times New Roman"/>
          <w:sz w:val="28"/>
          <w:szCs w:val="28"/>
        </w:rPr>
        <w:t>правовыми</w:t>
      </w:r>
      <w:r w:rsidR="00697400" w:rsidRPr="00780082">
        <w:rPr>
          <w:rFonts w:ascii="Times New Roman" w:hAnsi="Times New Roman" w:cs="Times New Roman"/>
          <w:sz w:val="28"/>
          <w:szCs w:val="28"/>
        </w:rPr>
        <w:t xml:space="preserve"> актами</w:t>
      </w:r>
      <w:r w:rsidR="006974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5F54"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  <w:r w:rsidR="00C63C18" w:rsidRPr="00780082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14:paraId="787F6A08" w14:textId="77777777" w:rsidR="003B0017" w:rsidRDefault="00640F23" w:rsidP="00AB7D18">
      <w:pPr>
        <w:tabs>
          <w:tab w:val="left" w:pos="1276"/>
        </w:tabs>
        <w:spacing w:after="1" w:line="2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01A0C">
        <w:rPr>
          <w:rFonts w:ascii="Times New Roman" w:hAnsi="Times New Roman" w:cs="Times New Roman"/>
          <w:sz w:val="28"/>
          <w:szCs w:val="28"/>
        </w:rPr>
        <w:t>6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3D1B98" w:rsidRPr="00511264">
        <w:rPr>
          <w:rFonts w:ascii="Times New Roman" w:hAnsi="Times New Roman" w:cs="Times New Roman"/>
          <w:sz w:val="28"/>
          <w:szCs w:val="28"/>
        </w:rPr>
        <w:t>Рабочая группа осуществляет свою деятельность на принципах равноправия ее членов, коллегиальности принятия решений и гласности.</w:t>
      </w:r>
    </w:p>
    <w:p w14:paraId="4B13B3C2" w14:textId="77777777" w:rsidR="0045532C" w:rsidRPr="00511264" w:rsidRDefault="0045532C" w:rsidP="009839A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E4073F" w14:textId="77777777" w:rsidR="003D1B98" w:rsidRPr="00511264" w:rsidRDefault="003D1B9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1264">
        <w:rPr>
          <w:rFonts w:ascii="Times New Roman" w:hAnsi="Times New Roman" w:cs="Times New Roman"/>
          <w:sz w:val="28"/>
          <w:szCs w:val="28"/>
        </w:rPr>
        <w:t xml:space="preserve">2. Задачи </w:t>
      </w:r>
      <w:r w:rsidR="009957CC">
        <w:rPr>
          <w:rFonts w:ascii="Times New Roman" w:hAnsi="Times New Roman" w:cs="Times New Roman"/>
          <w:sz w:val="28"/>
          <w:szCs w:val="28"/>
        </w:rPr>
        <w:t xml:space="preserve">и функции </w:t>
      </w:r>
      <w:r w:rsidRPr="00511264">
        <w:rPr>
          <w:rFonts w:ascii="Times New Roman" w:hAnsi="Times New Roman" w:cs="Times New Roman"/>
          <w:sz w:val="28"/>
          <w:szCs w:val="28"/>
        </w:rPr>
        <w:t>рабочей группы</w:t>
      </w:r>
    </w:p>
    <w:p w14:paraId="3FF6D9B3" w14:textId="77777777" w:rsidR="003D1B98" w:rsidRPr="00511264" w:rsidRDefault="003D1B9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C0A6B62" w14:textId="3849B5F5" w:rsidR="00AE6FC5" w:rsidRDefault="00995C0C" w:rsidP="00AB7D18">
      <w:pPr>
        <w:tabs>
          <w:tab w:val="left" w:pos="1134"/>
        </w:tabs>
        <w:spacing w:after="1" w:line="2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B9676C">
        <w:rPr>
          <w:rFonts w:ascii="Times New Roman" w:hAnsi="Times New Roman" w:cs="Times New Roman"/>
          <w:sz w:val="28"/>
          <w:szCs w:val="28"/>
        </w:rPr>
        <w:t xml:space="preserve">Координация </w:t>
      </w:r>
      <w:r w:rsidR="009957CC">
        <w:rPr>
          <w:rFonts w:ascii="Times New Roman" w:hAnsi="Times New Roman" w:cs="Times New Roman"/>
          <w:sz w:val="28"/>
          <w:szCs w:val="28"/>
        </w:rPr>
        <w:t>оказания имущественной поддержки субъектам МСП</w:t>
      </w:r>
      <w:r w:rsidR="009957CC" w:rsidRPr="0051126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025F54">
        <w:rPr>
          <w:rFonts w:ascii="Times New Roman" w:hAnsi="Times New Roman" w:cs="Times New Roman"/>
          <w:sz w:val="28"/>
          <w:szCs w:val="28"/>
        </w:rPr>
        <w:t xml:space="preserve">Агрызского муниципального района </w:t>
      </w:r>
      <w:r w:rsidR="00A407AF">
        <w:rPr>
          <w:rFonts w:ascii="Times New Roman" w:hAnsi="Times New Roman" w:cs="Times New Roman"/>
          <w:sz w:val="28"/>
          <w:szCs w:val="28"/>
        </w:rPr>
        <w:t xml:space="preserve">исполнительными органами власти </w:t>
      </w:r>
      <w:r w:rsidR="00025F54"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  <w:r w:rsidR="00A407AF">
        <w:rPr>
          <w:rFonts w:ascii="Times New Roman" w:hAnsi="Times New Roman" w:cs="Times New Roman"/>
          <w:sz w:val="28"/>
          <w:szCs w:val="28"/>
        </w:rPr>
        <w:t xml:space="preserve">, органами </w:t>
      </w:r>
      <w:r w:rsidR="00A407AF" w:rsidRPr="0051126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697400">
        <w:rPr>
          <w:rFonts w:ascii="Times New Roman" w:hAnsi="Times New Roman" w:cs="Times New Roman"/>
          <w:i/>
          <w:sz w:val="28"/>
          <w:szCs w:val="28"/>
        </w:rPr>
        <w:t>.</w:t>
      </w:r>
    </w:p>
    <w:p w14:paraId="36C69A1E" w14:textId="5574C156" w:rsidR="00B85FB6" w:rsidRDefault="00995C0C" w:rsidP="00AB7D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="00640F23">
        <w:rPr>
          <w:rFonts w:ascii="Times New Roman" w:hAnsi="Times New Roman" w:cs="Times New Roman"/>
          <w:sz w:val="28"/>
          <w:szCs w:val="28"/>
        </w:rPr>
        <w:t>Оценка эффективности</w:t>
      </w:r>
      <w:r w:rsidR="00E00C82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640F23">
        <w:rPr>
          <w:rFonts w:ascii="Times New Roman" w:hAnsi="Times New Roman" w:cs="Times New Roman"/>
          <w:sz w:val="28"/>
          <w:szCs w:val="28"/>
        </w:rPr>
        <w:t>, реализуемых органами</w:t>
      </w:r>
      <w:r w:rsidR="001D568B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4E01BA">
        <w:rPr>
          <w:rFonts w:ascii="Times New Roman" w:hAnsi="Times New Roman" w:cs="Times New Roman"/>
          <w:sz w:val="28"/>
          <w:szCs w:val="28"/>
        </w:rPr>
        <w:t>ой</w:t>
      </w:r>
      <w:r w:rsidR="00365E03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025F54"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  <w:r w:rsidR="00365E03">
        <w:rPr>
          <w:rFonts w:ascii="Times New Roman" w:hAnsi="Times New Roman" w:cs="Times New Roman"/>
          <w:sz w:val="28"/>
          <w:szCs w:val="28"/>
        </w:rPr>
        <w:t>, органами</w:t>
      </w:r>
      <w:r w:rsidR="00640F23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B91C9D">
        <w:rPr>
          <w:rFonts w:ascii="Times New Roman" w:hAnsi="Times New Roman" w:cs="Times New Roman"/>
          <w:sz w:val="28"/>
          <w:szCs w:val="28"/>
        </w:rPr>
        <w:t>, рабочими группами в муниципальных районах и городских округах</w:t>
      </w:r>
      <w:r w:rsidR="00640F23">
        <w:rPr>
          <w:rFonts w:ascii="Times New Roman" w:hAnsi="Times New Roman" w:cs="Times New Roman"/>
          <w:sz w:val="28"/>
          <w:szCs w:val="28"/>
        </w:rPr>
        <w:t xml:space="preserve"> по оказанию имущественной поддержки </w:t>
      </w:r>
      <w:r w:rsidR="00640F23" w:rsidRPr="00511264">
        <w:rPr>
          <w:rFonts w:ascii="Times New Roman" w:hAnsi="Times New Roman" w:cs="Times New Roman"/>
          <w:sz w:val="28"/>
          <w:szCs w:val="28"/>
        </w:rPr>
        <w:t xml:space="preserve">субъектам </w:t>
      </w:r>
      <w:r w:rsidR="00B2741F">
        <w:rPr>
          <w:rFonts w:ascii="Times New Roman" w:hAnsi="Times New Roman" w:cs="Times New Roman"/>
          <w:sz w:val="28"/>
          <w:szCs w:val="28"/>
        </w:rPr>
        <w:t>МСП</w:t>
      </w:r>
      <w:r w:rsidR="001D568B">
        <w:rPr>
          <w:rFonts w:ascii="Times New Roman" w:hAnsi="Times New Roman" w:cs="Times New Roman"/>
          <w:sz w:val="28"/>
          <w:szCs w:val="28"/>
        </w:rPr>
        <w:t>.</w:t>
      </w:r>
      <w:r w:rsidR="00640F23" w:rsidRPr="005112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135320" w14:textId="10BCBC80" w:rsidR="00E27571" w:rsidRDefault="00E27571" w:rsidP="00AB7D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 w:rsidRPr="0083513C">
        <w:rPr>
          <w:rFonts w:ascii="Times New Roman" w:hAnsi="Times New Roman" w:cs="Times New Roman"/>
          <w:sz w:val="28"/>
          <w:szCs w:val="28"/>
        </w:rPr>
        <w:t>Разработка годовых и квартальных планов мероприятий</w:t>
      </w:r>
      <w:r w:rsidR="00853DBF">
        <w:rPr>
          <w:rFonts w:ascii="Times New Roman" w:hAnsi="Times New Roman" w:cs="Times New Roman"/>
          <w:sz w:val="28"/>
          <w:szCs w:val="28"/>
        </w:rPr>
        <w:t xml:space="preserve"> </w:t>
      </w:r>
      <w:r w:rsidRPr="0083513C">
        <w:rPr>
          <w:rFonts w:ascii="Times New Roman" w:hAnsi="Times New Roman" w:cs="Times New Roman"/>
          <w:sz w:val="28"/>
          <w:szCs w:val="28"/>
        </w:rPr>
        <w:t>по оказанию имущественной поддержки субъектам МСП</w:t>
      </w:r>
      <w:r w:rsidR="00853DB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025F54"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  <w:r w:rsidRPr="0083513C">
        <w:rPr>
          <w:rFonts w:ascii="Times New Roman" w:hAnsi="Times New Roman" w:cs="Times New Roman"/>
          <w:sz w:val="28"/>
          <w:szCs w:val="28"/>
        </w:rPr>
        <w:t>.</w:t>
      </w:r>
    </w:p>
    <w:p w14:paraId="0C68F7DA" w14:textId="518A9012" w:rsidR="001A54AD" w:rsidRDefault="00180D20" w:rsidP="00AB7D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27571">
        <w:rPr>
          <w:rFonts w:ascii="Times New Roman" w:hAnsi="Times New Roman" w:cs="Times New Roman"/>
          <w:sz w:val="28"/>
          <w:szCs w:val="28"/>
        </w:rPr>
        <w:t>4</w:t>
      </w:r>
      <w:r w:rsidR="00B705F6" w:rsidRPr="005C11B7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B705F6" w:rsidRPr="005C11B7">
        <w:rPr>
          <w:rFonts w:ascii="Times New Roman" w:hAnsi="Times New Roman" w:cs="Times New Roman"/>
          <w:sz w:val="28"/>
          <w:szCs w:val="28"/>
        </w:rPr>
        <w:t xml:space="preserve">Проведение анализа </w:t>
      </w:r>
      <w:r w:rsidR="00B91C9D">
        <w:rPr>
          <w:rFonts w:ascii="Times New Roman" w:hAnsi="Times New Roman" w:cs="Times New Roman"/>
          <w:sz w:val="28"/>
          <w:szCs w:val="28"/>
        </w:rPr>
        <w:t>состава</w:t>
      </w:r>
      <w:r w:rsidR="00B91C9D" w:rsidRPr="005C11B7">
        <w:rPr>
          <w:rFonts w:ascii="Times New Roman" w:hAnsi="Times New Roman" w:cs="Times New Roman"/>
          <w:sz w:val="28"/>
          <w:szCs w:val="28"/>
        </w:rPr>
        <w:t xml:space="preserve"> </w:t>
      </w:r>
      <w:r w:rsidR="00B705F6" w:rsidRPr="005C11B7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A65715">
        <w:rPr>
          <w:rFonts w:ascii="Times New Roman" w:hAnsi="Times New Roman" w:cs="Times New Roman"/>
          <w:sz w:val="28"/>
          <w:szCs w:val="28"/>
        </w:rPr>
        <w:t>(</w:t>
      </w:r>
      <w:r w:rsidR="00B705F6" w:rsidRPr="005C11B7">
        <w:rPr>
          <w:rFonts w:ascii="Times New Roman" w:hAnsi="Times New Roman" w:cs="Times New Roman"/>
          <w:sz w:val="28"/>
          <w:szCs w:val="28"/>
        </w:rPr>
        <w:t>муниципального</w:t>
      </w:r>
      <w:r w:rsidR="00A65715">
        <w:rPr>
          <w:rFonts w:ascii="Times New Roman" w:hAnsi="Times New Roman" w:cs="Times New Roman"/>
          <w:sz w:val="28"/>
          <w:szCs w:val="28"/>
        </w:rPr>
        <w:t>)</w:t>
      </w:r>
      <w:r w:rsidR="00B705F6" w:rsidRPr="005C11B7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5C11B7" w:rsidRPr="005C11B7">
        <w:rPr>
          <w:rFonts w:ascii="Times New Roman" w:hAnsi="Times New Roman" w:cs="Times New Roman"/>
          <w:sz w:val="28"/>
          <w:szCs w:val="28"/>
        </w:rPr>
        <w:t xml:space="preserve"> </w:t>
      </w:r>
      <w:r w:rsidR="00BC38FB">
        <w:rPr>
          <w:rFonts w:ascii="Times New Roman" w:hAnsi="Times New Roman" w:cs="Times New Roman"/>
          <w:sz w:val="28"/>
          <w:szCs w:val="28"/>
        </w:rPr>
        <w:t>для цели</w:t>
      </w:r>
      <w:r w:rsidR="001A54AD" w:rsidRPr="001A54AD">
        <w:rPr>
          <w:rFonts w:ascii="Times New Roman" w:hAnsi="Times New Roman" w:cs="Times New Roman"/>
          <w:sz w:val="28"/>
          <w:szCs w:val="28"/>
        </w:rPr>
        <w:t xml:space="preserve"> выявления </w:t>
      </w:r>
      <w:r w:rsidR="00E27571">
        <w:rPr>
          <w:rFonts w:ascii="Times New Roman" w:hAnsi="Times New Roman" w:cs="Times New Roman"/>
          <w:sz w:val="28"/>
          <w:szCs w:val="28"/>
        </w:rPr>
        <w:t>источников</w:t>
      </w:r>
      <w:r w:rsidR="009E0206">
        <w:rPr>
          <w:rFonts w:ascii="Times New Roman" w:hAnsi="Times New Roman" w:cs="Times New Roman"/>
          <w:sz w:val="28"/>
          <w:szCs w:val="28"/>
        </w:rPr>
        <w:t xml:space="preserve"> </w:t>
      </w:r>
      <w:r w:rsidR="00E27571">
        <w:rPr>
          <w:rFonts w:ascii="Times New Roman" w:hAnsi="Times New Roman" w:cs="Times New Roman"/>
          <w:sz w:val="28"/>
          <w:szCs w:val="28"/>
        </w:rPr>
        <w:t>пополнения</w:t>
      </w:r>
      <w:r w:rsidR="001A54AD" w:rsidRPr="00780082">
        <w:rPr>
          <w:rFonts w:ascii="Times New Roman" w:hAnsi="Times New Roman" w:cs="Times New Roman"/>
          <w:sz w:val="28"/>
          <w:szCs w:val="28"/>
        </w:rPr>
        <w:t xml:space="preserve"> </w:t>
      </w:r>
      <w:r w:rsidR="007509CF">
        <w:rPr>
          <w:rFonts w:ascii="Times New Roman" w:hAnsi="Times New Roman" w:cs="Times New Roman"/>
          <w:sz w:val="28"/>
          <w:szCs w:val="28"/>
        </w:rPr>
        <w:t>П</w:t>
      </w:r>
      <w:r w:rsidR="001A54AD" w:rsidRPr="00780082">
        <w:rPr>
          <w:rFonts w:ascii="Times New Roman" w:hAnsi="Times New Roman" w:cs="Times New Roman"/>
          <w:sz w:val="28"/>
          <w:szCs w:val="28"/>
        </w:rPr>
        <w:t>еречн</w:t>
      </w:r>
      <w:r w:rsidR="00E27571">
        <w:rPr>
          <w:rFonts w:ascii="Times New Roman" w:hAnsi="Times New Roman" w:cs="Times New Roman"/>
          <w:sz w:val="28"/>
          <w:szCs w:val="28"/>
        </w:rPr>
        <w:t>ей</w:t>
      </w:r>
      <w:r w:rsidR="00BC38FB">
        <w:rPr>
          <w:rFonts w:ascii="Times New Roman" w:hAnsi="Times New Roman" w:cs="Times New Roman"/>
          <w:sz w:val="28"/>
          <w:szCs w:val="28"/>
        </w:rPr>
        <w:t xml:space="preserve"> осуществляется на основе информации, полученной по результатам</w:t>
      </w:r>
      <w:r w:rsidR="000B0D9D">
        <w:rPr>
          <w:rFonts w:ascii="Times New Roman" w:hAnsi="Times New Roman" w:cs="Times New Roman"/>
          <w:sz w:val="28"/>
          <w:szCs w:val="28"/>
        </w:rPr>
        <w:t>:</w:t>
      </w:r>
    </w:p>
    <w:p w14:paraId="31F9182C" w14:textId="2224FB59" w:rsidR="00B705F6" w:rsidRDefault="00B66FB2" w:rsidP="00780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</w:t>
      </w:r>
      <w:r w:rsidR="00B91C9D">
        <w:rPr>
          <w:rFonts w:ascii="Times New Roman" w:hAnsi="Times New Roman" w:cs="Times New Roman"/>
          <w:sz w:val="28"/>
          <w:szCs w:val="28"/>
        </w:rPr>
        <w:t>апрос</w:t>
      </w:r>
      <w:r w:rsidR="00BC38FB">
        <w:rPr>
          <w:rFonts w:ascii="Times New Roman" w:hAnsi="Times New Roman" w:cs="Times New Roman"/>
          <w:sz w:val="28"/>
          <w:szCs w:val="28"/>
        </w:rPr>
        <w:t>а</w:t>
      </w:r>
      <w:r w:rsidR="00B91C9D" w:rsidRPr="005C11B7">
        <w:rPr>
          <w:rFonts w:ascii="Times New Roman" w:hAnsi="Times New Roman" w:cs="Times New Roman"/>
          <w:sz w:val="28"/>
          <w:szCs w:val="28"/>
        </w:rPr>
        <w:t xml:space="preserve"> </w:t>
      </w:r>
      <w:r w:rsidR="00F31E54" w:rsidRPr="00780082">
        <w:rPr>
          <w:rFonts w:ascii="Times New Roman" w:hAnsi="Times New Roman" w:cs="Times New Roman"/>
          <w:sz w:val="28"/>
          <w:szCs w:val="28"/>
        </w:rPr>
        <w:t>сведений</w:t>
      </w:r>
      <w:r w:rsidR="00B91C9D">
        <w:rPr>
          <w:rFonts w:ascii="Times New Roman" w:hAnsi="Times New Roman" w:cs="Times New Roman"/>
          <w:sz w:val="28"/>
          <w:szCs w:val="28"/>
        </w:rPr>
        <w:t xml:space="preserve"> из реестров государственного </w:t>
      </w:r>
      <w:r w:rsidR="00A65715">
        <w:rPr>
          <w:rFonts w:ascii="Times New Roman" w:hAnsi="Times New Roman" w:cs="Times New Roman"/>
          <w:sz w:val="28"/>
          <w:szCs w:val="28"/>
        </w:rPr>
        <w:t>(</w:t>
      </w:r>
      <w:r w:rsidR="00B91C9D">
        <w:rPr>
          <w:rFonts w:ascii="Times New Roman" w:hAnsi="Times New Roman" w:cs="Times New Roman"/>
          <w:sz w:val="28"/>
          <w:szCs w:val="28"/>
        </w:rPr>
        <w:t>муниципального</w:t>
      </w:r>
      <w:r w:rsidR="00A65715">
        <w:rPr>
          <w:rFonts w:ascii="Times New Roman" w:hAnsi="Times New Roman" w:cs="Times New Roman"/>
          <w:sz w:val="28"/>
          <w:szCs w:val="28"/>
        </w:rPr>
        <w:t>)</w:t>
      </w:r>
      <w:r w:rsidR="00B91C9D">
        <w:rPr>
          <w:rFonts w:ascii="Times New Roman" w:hAnsi="Times New Roman" w:cs="Times New Roman"/>
          <w:sz w:val="28"/>
          <w:szCs w:val="28"/>
        </w:rPr>
        <w:t xml:space="preserve"> имущества, </w:t>
      </w:r>
      <w:r w:rsidR="00BC406A" w:rsidRPr="0007127B">
        <w:rPr>
          <w:rFonts w:ascii="Times New Roman" w:hAnsi="Times New Roman" w:cs="Times New Roman"/>
          <w:sz w:val="28"/>
          <w:szCs w:val="28"/>
        </w:rPr>
        <w:t>выписок из Е</w:t>
      </w:r>
      <w:r w:rsidR="004C2352">
        <w:rPr>
          <w:rFonts w:ascii="Times New Roman" w:hAnsi="Times New Roman" w:cs="Times New Roman"/>
          <w:sz w:val="28"/>
          <w:szCs w:val="28"/>
        </w:rPr>
        <w:t>диного государственного реестра недвижимости</w:t>
      </w:r>
      <w:r w:rsidR="00BC406A" w:rsidRPr="0007127B">
        <w:rPr>
          <w:rFonts w:ascii="Times New Roman" w:hAnsi="Times New Roman" w:cs="Times New Roman"/>
          <w:sz w:val="28"/>
          <w:szCs w:val="28"/>
        </w:rPr>
        <w:t>, данных архивов, иных документов</w:t>
      </w:r>
      <w:r w:rsidR="004E01BA">
        <w:rPr>
          <w:rFonts w:ascii="Times New Roman" w:hAnsi="Times New Roman" w:cs="Times New Roman"/>
          <w:sz w:val="28"/>
          <w:szCs w:val="28"/>
        </w:rPr>
        <w:t xml:space="preserve"> </w:t>
      </w:r>
      <w:r w:rsidR="00F31E54" w:rsidRPr="00780082">
        <w:rPr>
          <w:rFonts w:ascii="Times New Roman" w:hAnsi="Times New Roman" w:cs="Times New Roman"/>
          <w:sz w:val="28"/>
          <w:szCs w:val="28"/>
        </w:rPr>
        <w:t xml:space="preserve">об объектах </w:t>
      </w:r>
      <w:r w:rsidR="00043368">
        <w:rPr>
          <w:rFonts w:ascii="Times New Roman" w:hAnsi="Times New Roman" w:cs="Times New Roman"/>
          <w:sz w:val="28"/>
          <w:szCs w:val="28"/>
        </w:rPr>
        <w:t xml:space="preserve">казны и </w:t>
      </w:r>
      <w:r w:rsidR="00F31E54" w:rsidRPr="005C11B7">
        <w:rPr>
          <w:rFonts w:ascii="Times New Roman" w:hAnsi="Times New Roman" w:cs="Times New Roman"/>
          <w:sz w:val="28"/>
          <w:szCs w:val="28"/>
        </w:rPr>
        <w:t>имуществ</w:t>
      </w:r>
      <w:r w:rsidR="00C7236B">
        <w:rPr>
          <w:rFonts w:ascii="Times New Roman" w:hAnsi="Times New Roman" w:cs="Times New Roman"/>
          <w:sz w:val="28"/>
          <w:szCs w:val="28"/>
        </w:rPr>
        <w:t>е</w:t>
      </w:r>
      <w:r w:rsidR="00043368">
        <w:rPr>
          <w:rFonts w:ascii="Times New Roman" w:hAnsi="Times New Roman" w:cs="Times New Roman"/>
          <w:sz w:val="28"/>
          <w:szCs w:val="28"/>
        </w:rPr>
        <w:t>,</w:t>
      </w:r>
      <w:r w:rsidR="005C11B7" w:rsidRPr="005C11B7">
        <w:rPr>
          <w:rFonts w:ascii="Times New Roman" w:hAnsi="Times New Roman" w:cs="Times New Roman"/>
          <w:sz w:val="28"/>
          <w:szCs w:val="28"/>
        </w:rPr>
        <w:t xml:space="preserve"> </w:t>
      </w:r>
      <w:r w:rsidR="005C11B7">
        <w:rPr>
          <w:rFonts w:ascii="Times New Roman" w:hAnsi="Times New Roman" w:cs="Times New Roman"/>
          <w:sz w:val="28"/>
          <w:szCs w:val="28"/>
        </w:rPr>
        <w:t>закрепленно</w:t>
      </w:r>
      <w:r w:rsidR="00C7236B">
        <w:rPr>
          <w:rFonts w:ascii="Times New Roman" w:hAnsi="Times New Roman" w:cs="Times New Roman"/>
          <w:sz w:val="28"/>
          <w:szCs w:val="28"/>
        </w:rPr>
        <w:t>м</w:t>
      </w:r>
      <w:r w:rsidR="005C11B7">
        <w:rPr>
          <w:rFonts w:ascii="Times New Roman" w:hAnsi="Times New Roman" w:cs="Times New Roman"/>
          <w:sz w:val="28"/>
          <w:szCs w:val="28"/>
        </w:rPr>
        <w:t xml:space="preserve"> на праве хозяйственного ведения или оперативного управления за государственным </w:t>
      </w:r>
      <w:r w:rsidR="00DD4BD8">
        <w:rPr>
          <w:rFonts w:ascii="Times New Roman" w:hAnsi="Times New Roman" w:cs="Times New Roman"/>
          <w:sz w:val="28"/>
          <w:szCs w:val="28"/>
        </w:rPr>
        <w:t>(</w:t>
      </w:r>
      <w:r w:rsidR="005C11B7">
        <w:rPr>
          <w:rFonts w:ascii="Times New Roman" w:hAnsi="Times New Roman" w:cs="Times New Roman"/>
          <w:sz w:val="28"/>
          <w:szCs w:val="28"/>
        </w:rPr>
        <w:t>муниципальным</w:t>
      </w:r>
      <w:r w:rsidR="00DD4BD8">
        <w:rPr>
          <w:rFonts w:ascii="Times New Roman" w:hAnsi="Times New Roman" w:cs="Times New Roman"/>
          <w:sz w:val="28"/>
          <w:szCs w:val="28"/>
        </w:rPr>
        <w:t>)</w:t>
      </w:r>
      <w:r w:rsidR="005C11B7">
        <w:rPr>
          <w:rFonts w:ascii="Times New Roman" w:hAnsi="Times New Roman" w:cs="Times New Roman"/>
          <w:sz w:val="28"/>
          <w:szCs w:val="28"/>
        </w:rPr>
        <w:t xml:space="preserve"> предприятием</w:t>
      </w:r>
      <w:r w:rsidR="000B0D9D">
        <w:rPr>
          <w:rFonts w:ascii="Times New Roman" w:hAnsi="Times New Roman" w:cs="Times New Roman"/>
          <w:sz w:val="28"/>
          <w:szCs w:val="28"/>
        </w:rPr>
        <w:t xml:space="preserve"> или </w:t>
      </w:r>
      <w:r w:rsidR="005C11B7">
        <w:rPr>
          <w:rFonts w:ascii="Times New Roman" w:hAnsi="Times New Roman" w:cs="Times New Roman"/>
          <w:sz w:val="28"/>
          <w:szCs w:val="28"/>
        </w:rPr>
        <w:t>учреждением</w:t>
      </w:r>
      <w:r w:rsidR="001922CD">
        <w:rPr>
          <w:rFonts w:ascii="Times New Roman" w:hAnsi="Times New Roman" w:cs="Times New Roman"/>
          <w:sz w:val="28"/>
          <w:szCs w:val="28"/>
        </w:rPr>
        <w:t xml:space="preserve">, </w:t>
      </w:r>
      <w:r w:rsidR="0004336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FC5349" w:rsidRPr="001A54AD">
        <w:rPr>
          <w:rFonts w:ascii="Times New Roman" w:hAnsi="Times New Roman" w:cs="Times New Roman"/>
          <w:sz w:val="28"/>
          <w:szCs w:val="28"/>
        </w:rPr>
        <w:t>неиспользуем</w:t>
      </w:r>
      <w:r w:rsidR="00C7236B">
        <w:rPr>
          <w:rFonts w:ascii="Times New Roman" w:hAnsi="Times New Roman" w:cs="Times New Roman"/>
          <w:sz w:val="28"/>
          <w:szCs w:val="28"/>
        </w:rPr>
        <w:t>ом</w:t>
      </w:r>
      <w:r w:rsidR="00FC5349">
        <w:rPr>
          <w:rFonts w:ascii="Times New Roman" w:hAnsi="Times New Roman" w:cs="Times New Roman"/>
          <w:sz w:val="28"/>
          <w:szCs w:val="28"/>
        </w:rPr>
        <w:t>,</w:t>
      </w:r>
      <w:r w:rsidR="00FC5349" w:rsidRPr="001A54AD">
        <w:rPr>
          <w:rFonts w:ascii="Times New Roman" w:hAnsi="Times New Roman" w:cs="Times New Roman"/>
          <w:sz w:val="28"/>
          <w:szCs w:val="28"/>
        </w:rPr>
        <w:t xml:space="preserve"> </w:t>
      </w:r>
      <w:r w:rsidR="004C2352">
        <w:rPr>
          <w:rFonts w:ascii="Times New Roman" w:hAnsi="Times New Roman" w:cs="Times New Roman"/>
          <w:sz w:val="28"/>
          <w:szCs w:val="28"/>
        </w:rPr>
        <w:t>неэффективно используем</w:t>
      </w:r>
      <w:r w:rsidR="00C7236B">
        <w:rPr>
          <w:rFonts w:ascii="Times New Roman" w:hAnsi="Times New Roman" w:cs="Times New Roman"/>
          <w:sz w:val="28"/>
          <w:szCs w:val="28"/>
        </w:rPr>
        <w:t>ом</w:t>
      </w:r>
      <w:r w:rsidR="004C2352">
        <w:rPr>
          <w:rFonts w:ascii="Times New Roman" w:hAnsi="Times New Roman" w:cs="Times New Roman"/>
          <w:sz w:val="28"/>
          <w:szCs w:val="28"/>
        </w:rPr>
        <w:t xml:space="preserve"> или используем</w:t>
      </w:r>
      <w:r w:rsidR="00C7236B">
        <w:rPr>
          <w:rFonts w:ascii="Times New Roman" w:hAnsi="Times New Roman" w:cs="Times New Roman"/>
          <w:sz w:val="28"/>
          <w:szCs w:val="28"/>
        </w:rPr>
        <w:t>ом</w:t>
      </w:r>
      <w:r w:rsidR="00FC5349" w:rsidRPr="0083513C">
        <w:rPr>
          <w:rFonts w:ascii="Times New Roman" w:hAnsi="Times New Roman" w:cs="Times New Roman"/>
          <w:sz w:val="28"/>
          <w:szCs w:val="28"/>
        </w:rPr>
        <w:t xml:space="preserve"> не по назначению</w:t>
      </w:r>
      <w:r w:rsidR="00FC5349" w:rsidRPr="00043368">
        <w:rPr>
          <w:rFonts w:ascii="Times New Roman" w:hAnsi="Times New Roman" w:cs="Times New Roman"/>
          <w:sz w:val="28"/>
          <w:szCs w:val="28"/>
        </w:rPr>
        <w:t>,</w:t>
      </w:r>
      <w:r w:rsidR="00FC5349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1922CD">
        <w:rPr>
          <w:rFonts w:ascii="Times New Roman" w:hAnsi="Times New Roman" w:cs="Times New Roman"/>
          <w:sz w:val="28"/>
          <w:szCs w:val="28"/>
        </w:rPr>
        <w:t>земельных участк</w:t>
      </w:r>
      <w:r w:rsidR="001A54AD">
        <w:rPr>
          <w:rFonts w:ascii="Times New Roman" w:hAnsi="Times New Roman" w:cs="Times New Roman"/>
          <w:sz w:val="28"/>
          <w:szCs w:val="28"/>
        </w:rPr>
        <w:t>ах</w:t>
      </w:r>
      <w:r w:rsidR="001922CD">
        <w:rPr>
          <w:rFonts w:ascii="Times New Roman" w:hAnsi="Times New Roman" w:cs="Times New Roman"/>
          <w:sz w:val="28"/>
          <w:szCs w:val="28"/>
        </w:rPr>
        <w:t>,</w:t>
      </w:r>
      <w:r w:rsidR="005C11B7" w:rsidRPr="005C11B7">
        <w:rPr>
          <w:sz w:val="28"/>
          <w:szCs w:val="28"/>
        </w:rPr>
        <w:t xml:space="preserve"> </w:t>
      </w:r>
      <w:r w:rsidR="001922CD" w:rsidRPr="0073081D">
        <w:rPr>
          <w:rFonts w:ascii="Times New Roman" w:hAnsi="Times New Roman" w:cs="Times New Roman"/>
          <w:sz w:val="28"/>
        </w:rPr>
        <w:t>государственная собственность на которые не разграничена,</w:t>
      </w:r>
      <w:r w:rsidR="001922CD" w:rsidRPr="001922CD">
        <w:rPr>
          <w:rFonts w:ascii="Times New Roman" w:hAnsi="Times New Roman" w:cs="Times New Roman"/>
          <w:sz w:val="28"/>
          <w:szCs w:val="28"/>
        </w:rPr>
        <w:t xml:space="preserve"> </w:t>
      </w:r>
      <w:r w:rsidR="00BC406A" w:rsidRPr="0073081D">
        <w:rPr>
          <w:rFonts w:ascii="Times New Roman" w:hAnsi="Times New Roman" w:cs="Times New Roman"/>
          <w:sz w:val="28"/>
        </w:rPr>
        <w:t>выморочно</w:t>
      </w:r>
      <w:r w:rsidR="00C7236B">
        <w:rPr>
          <w:rFonts w:ascii="Times New Roman" w:hAnsi="Times New Roman" w:cs="Times New Roman"/>
          <w:sz w:val="28"/>
        </w:rPr>
        <w:t>м</w:t>
      </w:r>
      <w:r w:rsidR="00BC406A" w:rsidRPr="0073081D">
        <w:rPr>
          <w:rFonts w:ascii="Times New Roman" w:hAnsi="Times New Roman" w:cs="Times New Roman"/>
          <w:sz w:val="28"/>
        </w:rPr>
        <w:t xml:space="preserve"> имуществ</w:t>
      </w:r>
      <w:r w:rsidR="00C7236B">
        <w:rPr>
          <w:rFonts w:ascii="Times New Roman" w:hAnsi="Times New Roman" w:cs="Times New Roman"/>
          <w:sz w:val="28"/>
        </w:rPr>
        <w:t>е</w:t>
      </w:r>
      <w:r w:rsidR="00BC406A" w:rsidRPr="0073081D">
        <w:rPr>
          <w:rFonts w:ascii="Times New Roman" w:hAnsi="Times New Roman" w:cs="Times New Roman"/>
          <w:sz w:val="28"/>
        </w:rPr>
        <w:t xml:space="preserve"> (за исключением жилых помещений и предметов, срок полезного использования которых составляет менее пяти лет)</w:t>
      </w:r>
      <w:r w:rsidR="00BC406A">
        <w:rPr>
          <w:rFonts w:ascii="Times New Roman" w:hAnsi="Times New Roman" w:cs="Times New Roman"/>
          <w:sz w:val="28"/>
        </w:rPr>
        <w:t>,</w:t>
      </w:r>
      <w:r w:rsidR="001922CD" w:rsidRPr="0073081D">
        <w:rPr>
          <w:rFonts w:ascii="Times New Roman" w:hAnsi="Times New Roman" w:cs="Times New Roman"/>
          <w:sz w:val="28"/>
        </w:rPr>
        <w:t xml:space="preserve"> </w:t>
      </w:r>
      <w:r w:rsidR="00BC406A" w:rsidRPr="0073081D">
        <w:rPr>
          <w:rFonts w:ascii="Times New Roman" w:hAnsi="Times New Roman" w:cs="Times New Roman"/>
          <w:sz w:val="28"/>
        </w:rPr>
        <w:t>бесхозяйн</w:t>
      </w:r>
      <w:r w:rsidR="00BC406A">
        <w:rPr>
          <w:rFonts w:ascii="Times New Roman" w:hAnsi="Times New Roman" w:cs="Times New Roman"/>
          <w:sz w:val="28"/>
        </w:rPr>
        <w:t>о</w:t>
      </w:r>
      <w:r w:rsidR="00C7236B">
        <w:rPr>
          <w:rFonts w:ascii="Times New Roman" w:hAnsi="Times New Roman" w:cs="Times New Roman"/>
          <w:sz w:val="28"/>
        </w:rPr>
        <w:t>м</w:t>
      </w:r>
      <w:r w:rsidR="00BC406A">
        <w:rPr>
          <w:rFonts w:ascii="Times New Roman" w:hAnsi="Times New Roman" w:cs="Times New Roman"/>
          <w:sz w:val="28"/>
        </w:rPr>
        <w:t xml:space="preserve"> и ино</w:t>
      </w:r>
      <w:r w:rsidR="00C7236B">
        <w:rPr>
          <w:rFonts w:ascii="Times New Roman" w:hAnsi="Times New Roman" w:cs="Times New Roman"/>
          <w:sz w:val="28"/>
        </w:rPr>
        <w:t>м имуществе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212FBE" w14:textId="7233C9F4" w:rsidR="00C10282" w:rsidRDefault="00B66FB2" w:rsidP="005625A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о</w:t>
      </w:r>
      <w:r w:rsidR="00CB3AF9">
        <w:rPr>
          <w:color w:val="auto"/>
          <w:sz w:val="28"/>
          <w:szCs w:val="28"/>
        </w:rPr>
        <w:t xml:space="preserve">бследования объектов государственного (муниципального) недвижимого имущества, в том числе земельных участков, на территории </w:t>
      </w:r>
      <w:r w:rsidR="00025F54">
        <w:rPr>
          <w:sz w:val="28"/>
          <w:szCs w:val="28"/>
        </w:rPr>
        <w:t>Агрызского муниципального района</w:t>
      </w:r>
      <w:r>
        <w:rPr>
          <w:i/>
          <w:sz w:val="28"/>
          <w:szCs w:val="28"/>
        </w:rPr>
        <w:t xml:space="preserve"> </w:t>
      </w:r>
      <w:r w:rsidR="00CB3AF9">
        <w:rPr>
          <w:color w:val="auto"/>
          <w:sz w:val="28"/>
          <w:szCs w:val="28"/>
        </w:rPr>
        <w:t>органом, уполномоченным на проведение такого обследования</w:t>
      </w:r>
      <w:r w:rsidR="00C10282">
        <w:rPr>
          <w:color w:val="auto"/>
          <w:sz w:val="28"/>
          <w:szCs w:val="28"/>
        </w:rPr>
        <w:t>;</w:t>
      </w:r>
    </w:p>
    <w:p w14:paraId="60316B1B" w14:textId="08E37A51" w:rsidR="00CB3AF9" w:rsidRDefault="00C10282" w:rsidP="005625A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предложений субъектов МСП, заинтересованных в получении в аренду государственного </w:t>
      </w:r>
      <w:r w:rsidR="00DD4BD8">
        <w:rPr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>муниципального</w:t>
      </w:r>
      <w:r w:rsidR="00DD4BD8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имущества</w:t>
      </w:r>
      <w:r w:rsidR="00CB3AF9">
        <w:rPr>
          <w:color w:val="auto"/>
          <w:sz w:val="28"/>
          <w:szCs w:val="28"/>
        </w:rPr>
        <w:t xml:space="preserve">. </w:t>
      </w:r>
    </w:p>
    <w:p w14:paraId="06BDCF1D" w14:textId="3B75BDC1" w:rsidR="005625AE" w:rsidRDefault="00180D20" w:rsidP="00AB7D18">
      <w:pPr>
        <w:pStyle w:val="Default"/>
        <w:tabs>
          <w:tab w:val="left" w:pos="1134"/>
        </w:tabs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>2.</w:t>
      </w:r>
      <w:r w:rsidR="00A65715">
        <w:rPr>
          <w:bCs/>
          <w:sz w:val="28"/>
          <w:szCs w:val="28"/>
        </w:rPr>
        <w:t>5</w:t>
      </w:r>
      <w:r w:rsidR="00995C0C">
        <w:rPr>
          <w:bCs/>
          <w:sz w:val="28"/>
          <w:szCs w:val="28"/>
        </w:rPr>
        <w:t>.</w:t>
      </w:r>
      <w:r w:rsidR="00995C0C">
        <w:rPr>
          <w:bCs/>
          <w:sz w:val="28"/>
          <w:szCs w:val="28"/>
        </w:rPr>
        <w:tab/>
      </w:r>
      <w:r w:rsidR="005625AE">
        <w:rPr>
          <w:bCs/>
          <w:sz w:val="28"/>
          <w:szCs w:val="28"/>
        </w:rPr>
        <w:t>Р</w:t>
      </w:r>
      <w:r w:rsidR="005625AE" w:rsidRPr="000A4C49">
        <w:rPr>
          <w:bCs/>
          <w:sz w:val="28"/>
          <w:szCs w:val="28"/>
        </w:rPr>
        <w:t xml:space="preserve">ассмотрение предложений, поступивших от органов исполнительной власти </w:t>
      </w:r>
      <w:r w:rsidR="00025F54">
        <w:rPr>
          <w:sz w:val="28"/>
          <w:szCs w:val="28"/>
        </w:rPr>
        <w:t>Агрызского муниципального района</w:t>
      </w:r>
      <w:r w:rsidR="005625AE" w:rsidRPr="000A4C49">
        <w:rPr>
          <w:bCs/>
          <w:sz w:val="28"/>
          <w:szCs w:val="28"/>
        </w:rPr>
        <w:t xml:space="preserve">, </w:t>
      </w:r>
      <w:r w:rsidR="00C57789">
        <w:rPr>
          <w:bCs/>
          <w:sz w:val="28"/>
          <w:szCs w:val="28"/>
        </w:rPr>
        <w:t xml:space="preserve">органов местного самоуправления, </w:t>
      </w:r>
      <w:r w:rsidR="005625AE" w:rsidRPr="000A4C49">
        <w:rPr>
          <w:bCs/>
          <w:sz w:val="28"/>
          <w:szCs w:val="28"/>
        </w:rPr>
        <w:t xml:space="preserve">представителей общественности, субъектов МСП </w:t>
      </w:r>
      <w:r w:rsidR="005625AE">
        <w:rPr>
          <w:bCs/>
          <w:sz w:val="28"/>
          <w:szCs w:val="28"/>
        </w:rPr>
        <w:t xml:space="preserve">о дополнении </w:t>
      </w:r>
      <w:r w:rsidR="003A64B2">
        <w:rPr>
          <w:bCs/>
          <w:sz w:val="28"/>
          <w:szCs w:val="28"/>
        </w:rPr>
        <w:t>П</w:t>
      </w:r>
      <w:r w:rsidR="005625AE">
        <w:rPr>
          <w:bCs/>
          <w:sz w:val="28"/>
          <w:szCs w:val="28"/>
        </w:rPr>
        <w:t>еречней</w:t>
      </w:r>
      <w:r w:rsidR="005625AE">
        <w:rPr>
          <w:color w:val="auto"/>
          <w:sz w:val="28"/>
          <w:szCs w:val="28"/>
        </w:rPr>
        <w:t>.</w:t>
      </w:r>
    </w:p>
    <w:p w14:paraId="3ABF46F4" w14:textId="31607676" w:rsidR="007A485B" w:rsidRPr="00C56D47" w:rsidRDefault="00F31E54" w:rsidP="00AB7D18">
      <w:pPr>
        <w:pStyle w:val="Default"/>
        <w:tabs>
          <w:tab w:val="left" w:pos="1134"/>
        </w:tabs>
        <w:ind w:firstLine="567"/>
        <w:contextualSpacing/>
        <w:jc w:val="both"/>
        <w:rPr>
          <w:color w:val="auto"/>
          <w:sz w:val="28"/>
          <w:szCs w:val="28"/>
        </w:rPr>
      </w:pPr>
      <w:r w:rsidRPr="00C56D47">
        <w:rPr>
          <w:color w:val="auto"/>
          <w:sz w:val="28"/>
          <w:szCs w:val="28"/>
        </w:rPr>
        <w:t>2.</w:t>
      </w:r>
      <w:r w:rsidR="00A65715">
        <w:rPr>
          <w:color w:val="auto"/>
          <w:sz w:val="28"/>
          <w:szCs w:val="28"/>
        </w:rPr>
        <w:t>6</w:t>
      </w:r>
      <w:r w:rsidR="00995C0C">
        <w:rPr>
          <w:color w:val="auto"/>
          <w:sz w:val="28"/>
          <w:szCs w:val="28"/>
        </w:rPr>
        <w:t>.</w:t>
      </w:r>
      <w:r w:rsidR="00995C0C">
        <w:rPr>
          <w:color w:val="auto"/>
          <w:sz w:val="28"/>
          <w:szCs w:val="28"/>
        </w:rPr>
        <w:tab/>
      </w:r>
      <w:r w:rsidR="004E01BA" w:rsidRPr="00C56D47">
        <w:rPr>
          <w:color w:val="auto"/>
          <w:sz w:val="28"/>
          <w:szCs w:val="28"/>
        </w:rPr>
        <w:t xml:space="preserve">Выработка </w:t>
      </w:r>
      <w:r w:rsidRPr="00C56D47">
        <w:rPr>
          <w:color w:val="auto"/>
          <w:sz w:val="28"/>
          <w:szCs w:val="28"/>
        </w:rPr>
        <w:t xml:space="preserve">рекомендаций </w:t>
      </w:r>
      <w:r w:rsidR="007A485B" w:rsidRPr="00C56D47">
        <w:rPr>
          <w:color w:val="auto"/>
          <w:sz w:val="28"/>
          <w:szCs w:val="28"/>
        </w:rPr>
        <w:t xml:space="preserve">и предложений </w:t>
      </w:r>
      <w:r w:rsidR="00C1582E">
        <w:rPr>
          <w:color w:val="auto"/>
          <w:sz w:val="28"/>
          <w:szCs w:val="28"/>
        </w:rPr>
        <w:t>в рамках</w:t>
      </w:r>
      <w:r w:rsidR="00C1582E" w:rsidRPr="00780082">
        <w:rPr>
          <w:sz w:val="28"/>
          <w:szCs w:val="28"/>
        </w:rPr>
        <w:t xml:space="preserve"> </w:t>
      </w:r>
      <w:r w:rsidR="00C56D47" w:rsidRPr="00C56D47">
        <w:rPr>
          <w:sz w:val="28"/>
          <w:szCs w:val="28"/>
        </w:rPr>
        <w:t>оказани</w:t>
      </w:r>
      <w:r w:rsidR="00C1582E">
        <w:rPr>
          <w:sz w:val="28"/>
          <w:szCs w:val="28"/>
        </w:rPr>
        <w:t>я</w:t>
      </w:r>
      <w:r w:rsidR="008C44C7" w:rsidRPr="00780082">
        <w:rPr>
          <w:sz w:val="28"/>
          <w:szCs w:val="28"/>
        </w:rPr>
        <w:t xml:space="preserve"> имущественной поддержки субъектам МСП на территории </w:t>
      </w:r>
      <w:r w:rsidR="00025F54">
        <w:rPr>
          <w:sz w:val="28"/>
          <w:szCs w:val="28"/>
        </w:rPr>
        <w:t>Агрызского муниципального района</w:t>
      </w:r>
      <w:r w:rsidR="008C44C7" w:rsidRPr="00780082">
        <w:rPr>
          <w:i/>
          <w:sz w:val="28"/>
          <w:szCs w:val="28"/>
        </w:rPr>
        <w:t xml:space="preserve">, </w:t>
      </w:r>
      <w:r w:rsidR="008C44C7" w:rsidRPr="00780082">
        <w:rPr>
          <w:sz w:val="28"/>
          <w:szCs w:val="28"/>
        </w:rPr>
        <w:t>в том числе</w:t>
      </w:r>
      <w:r w:rsidR="00C56D47" w:rsidRPr="00C56D47">
        <w:rPr>
          <w:sz w:val="28"/>
          <w:szCs w:val="28"/>
        </w:rPr>
        <w:t xml:space="preserve"> по</w:t>
      </w:r>
      <w:r w:rsidR="00C56D47">
        <w:rPr>
          <w:sz w:val="28"/>
          <w:szCs w:val="28"/>
        </w:rPr>
        <w:t xml:space="preserve"> следующим вопросам</w:t>
      </w:r>
      <w:r w:rsidR="007A485B" w:rsidRPr="00C56D47">
        <w:rPr>
          <w:color w:val="auto"/>
          <w:sz w:val="28"/>
          <w:szCs w:val="28"/>
        </w:rPr>
        <w:t>:</w:t>
      </w:r>
    </w:p>
    <w:p w14:paraId="5711DA0D" w14:textId="30405710" w:rsidR="005625AE" w:rsidRDefault="00654DCA" w:rsidP="005625AE">
      <w:pPr>
        <w:spacing w:after="1" w:line="2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1A39FF">
        <w:rPr>
          <w:rFonts w:ascii="Times New Roman" w:hAnsi="Times New Roman" w:cs="Times New Roman"/>
          <w:sz w:val="28"/>
          <w:szCs w:val="28"/>
        </w:rPr>
        <w:t>ф</w:t>
      </w:r>
      <w:r w:rsidR="003A64B2">
        <w:rPr>
          <w:rFonts w:ascii="Times New Roman" w:hAnsi="Times New Roman" w:cs="Times New Roman"/>
          <w:sz w:val="28"/>
          <w:szCs w:val="28"/>
        </w:rPr>
        <w:t>ормировани</w:t>
      </w:r>
      <w:r w:rsidR="003540B3">
        <w:rPr>
          <w:rFonts w:ascii="Times New Roman" w:hAnsi="Times New Roman" w:cs="Times New Roman"/>
          <w:sz w:val="28"/>
          <w:szCs w:val="28"/>
        </w:rPr>
        <w:t>ю</w:t>
      </w:r>
      <w:r w:rsidR="003A64B2">
        <w:rPr>
          <w:rFonts w:ascii="Times New Roman" w:hAnsi="Times New Roman" w:cs="Times New Roman"/>
          <w:sz w:val="28"/>
          <w:szCs w:val="28"/>
        </w:rPr>
        <w:t xml:space="preserve"> и д</w:t>
      </w:r>
      <w:r w:rsidR="008C44C7" w:rsidRPr="00C56D47">
        <w:rPr>
          <w:rFonts w:ascii="Times New Roman" w:hAnsi="Times New Roman" w:cs="Times New Roman"/>
          <w:sz w:val="28"/>
          <w:szCs w:val="28"/>
        </w:rPr>
        <w:t>о</w:t>
      </w:r>
      <w:r w:rsidR="005625AE" w:rsidRPr="00C56D47">
        <w:rPr>
          <w:rFonts w:ascii="Times New Roman" w:hAnsi="Times New Roman" w:cs="Times New Roman"/>
          <w:sz w:val="28"/>
          <w:szCs w:val="28"/>
        </w:rPr>
        <w:t>полнени</w:t>
      </w:r>
      <w:r w:rsidR="003540B3">
        <w:rPr>
          <w:rFonts w:ascii="Times New Roman" w:hAnsi="Times New Roman" w:cs="Times New Roman"/>
          <w:sz w:val="28"/>
          <w:szCs w:val="28"/>
        </w:rPr>
        <w:t>ю</w:t>
      </w:r>
      <w:r w:rsidR="005625AE" w:rsidRPr="00780082">
        <w:rPr>
          <w:rFonts w:ascii="Times New Roman" w:hAnsi="Times New Roman" w:cs="Times New Roman"/>
          <w:sz w:val="28"/>
          <w:szCs w:val="28"/>
        </w:rPr>
        <w:t xml:space="preserve"> </w:t>
      </w:r>
      <w:r w:rsidR="003A64B2">
        <w:rPr>
          <w:rFonts w:ascii="Times New Roman" w:hAnsi="Times New Roman" w:cs="Times New Roman"/>
          <w:sz w:val="28"/>
          <w:szCs w:val="28"/>
        </w:rPr>
        <w:t>П</w:t>
      </w:r>
      <w:r w:rsidR="005625AE" w:rsidRPr="00780082">
        <w:rPr>
          <w:rFonts w:ascii="Times New Roman" w:hAnsi="Times New Roman" w:cs="Times New Roman"/>
          <w:sz w:val="28"/>
          <w:szCs w:val="28"/>
        </w:rPr>
        <w:t>еречней</w:t>
      </w:r>
      <w:r w:rsidR="00520BF2">
        <w:rPr>
          <w:rFonts w:ascii="Times New Roman" w:hAnsi="Times New Roman" w:cs="Times New Roman"/>
          <w:sz w:val="28"/>
          <w:szCs w:val="28"/>
        </w:rPr>
        <w:t>, расширени</w:t>
      </w:r>
      <w:r w:rsidR="003540B3">
        <w:rPr>
          <w:rFonts w:ascii="Times New Roman" w:hAnsi="Times New Roman" w:cs="Times New Roman"/>
          <w:sz w:val="28"/>
          <w:szCs w:val="28"/>
        </w:rPr>
        <w:t>ю</w:t>
      </w:r>
      <w:r w:rsidR="00520BF2">
        <w:rPr>
          <w:rFonts w:ascii="Times New Roman" w:hAnsi="Times New Roman" w:cs="Times New Roman"/>
          <w:sz w:val="28"/>
          <w:szCs w:val="28"/>
        </w:rPr>
        <w:t xml:space="preserve"> состава имущества, вовлекаемого в имущественную поддержку</w:t>
      </w:r>
      <w:r w:rsidR="001A39FF">
        <w:rPr>
          <w:rFonts w:ascii="Times New Roman" w:hAnsi="Times New Roman" w:cs="Times New Roman"/>
          <w:sz w:val="28"/>
          <w:szCs w:val="28"/>
        </w:rPr>
        <w:t>;</w:t>
      </w:r>
    </w:p>
    <w:p w14:paraId="62E715A3" w14:textId="7A9B8317" w:rsidR="000B0D9D" w:rsidRDefault="001A39FF" w:rsidP="000B0D9D">
      <w:pPr>
        <w:spacing w:after="1" w:line="2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654DC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B0D9D">
        <w:rPr>
          <w:rFonts w:ascii="Times New Roman" w:hAnsi="Times New Roman" w:cs="Times New Roman"/>
          <w:sz w:val="28"/>
          <w:szCs w:val="28"/>
        </w:rPr>
        <w:t>амен</w:t>
      </w:r>
      <w:r w:rsidR="003540B3">
        <w:rPr>
          <w:rFonts w:ascii="Times New Roman" w:hAnsi="Times New Roman" w:cs="Times New Roman"/>
          <w:sz w:val="28"/>
          <w:szCs w:val="28"/>
        </w:rPr>
        <w:t>е</w:t>
      </w:r>
      <w:r w:rsidR="000B0D9D">
        <w:rPr>
          <w:rFonts w:ascii="Times New Roman" w:hAnsi="Times New Roman" w:cs="Times New Roman"/>
          <w:sz w:val="28"/>
          <w:szCs w:val="28"/>
        </w:rPr>
        <w:t xml:space="preserve"> </w:t>
      </w:r>
      <w:r w:rsidR="000B0D9D" w:rsidRPr="0083513C">
        <w:rPr>
          <w:rFonts w:ascii="Times New Roman" w:hAnsi="Times New Roman" w:cs="Times New Roman"/>
          <w:sz w:val="28"/>
          <w:szCs w:val="28"/>
        </w:rPr>
        <w:t>объектов</w:t>
      </w:r>
      <w:r w:rsidR="003A64B2">
        <w:rPr>
          <w:rFonts w:ascii="Times New Roman" w:hAnsi="Times New Roman" w:cs="Times New Roman"/>
          <w:sz w:val="28"/>
          <w:szCs w:val="28"/>
        </w:rPr>
        <w:t>, включенных в П</w:t>
      </w:r>
      <w:r w:rsidR="000B0D9D">
        <w:rPr>
          <w:rFonts w:ascii="Times New Roman" w:hAnsi="Times New Roman" w:cs="Times New Roman"/>
          <w:sz w:val="28"/>
          <w:szCs w:val="28"/>
        </w:rPr>
        <w:t>еречн</w:t>
      </w:r>
      <w:r w:rsidR="003A64B2">
        <w:rPr>
          <w:rFonts w:ascii="Times New Roman" w:hAnsi="Times New Roman" w:cs="Times New Roman"/>
          <w:sz w:val="28"/>
          <w:szCs w:val="28"/>
        </w:rPr>
        <w:t>и</w:t>
      </w:r>
      <w:r w:rsidR="000B0D9D">
        <w:rPr>
          <w:rFonts w:ascii="Times New Roman" w:hAnsi="Times New Roman" w:cs="Times New Roman"/>
          <w:sz w:val="28"/>
          <w:szCs w:val="28"/>
        </w:rPr>
        <w:t xml:space="preserve"> </w:t>
      </w:r>
      <w:r w:rsidR="003A64B2">
        <w:rPr>
          <w:rFonts w:ascii="Times New Roman" w:hAnsi="Times New Roman" w:cs="Times New Roman"/>
          <w:sz w:val="28"/>
          <w:szCs w:val="28"/>
        </w:rPr>
        <w:t xml:space="preserve">и </w:t>
      </w:r>
      <w:r w:rsidR="000B0D9D" w:rsidRPr="0083513C">
        <w:rPr>
          <w:rFonts w:ascii="Times New Roman" w:hAnsi="Times New Roman" w:cs="Times New Roman"/>
          <w:sz w:val="28"/>
          <w:szCs w:val="28"/>
        </w:rPr>
        <w:t>не востребованных субъектами МСП, на друг</w:t>
      </w:r>
      <w:r w:rsidR="00C10282">
        <w:rPr>
          <w:rFonts w:ascii="Times New Roman" w:hAnsi="Times New Roman" w:cs="Times New Roman"/>
          <w:sz w:val="28"/>
          <w:szCs w:val="28"/>
        </w:rPr>
        <w:t>ое имущество</w:t>
      </w:r>
      <w:r w:rsidR="000B0D9D" w:rsidRPr="0083513C">
        <w:rPr>
          <w:rFonts w:ascii="Times New Roman" w:hAnsi="Times New Roman" w:cs="Times New Roman"/>
          <w:sz w:val="28"/>
          <w:szCs w:val="28"/>
        </w:rPr>
        <w:t xml:space="preserve"> </w:t>
      </w:r>
      <w:r w:rsidR="00A65715">
        <w:rPr>
          <w:rFonts w:ascii="Times New Roman" w:hAnsi="Times New Roman" w:cs="Times New Roman"/>
          <w:sz w:val="28"/>
          <w:szCs w:val="28"/>
        </w:rPr>
        <w:t xml:space="preserve">или </w:t>
      </w:r>
      <w:r w:rsidR="00C10282">
        <w:rPr>
          <w:rFonts w:ascii="Times New Roman" w:hAnsi="Times New Roman" w:cs="Times New Roman"/>
          <w:sz w:val="28"/>
          <w:szCs w:val="28"/>
        </w:rPr>
        <w:t xml:space="preserve">по </w:t>
      </w:r>
      <w:r w:rsidR="00A65715">
        <w:rPr>
          <w:rFonts w:ascii="Times New Roman" w:hAnsi="Times New Roman" w:cs="Times New Roman"/>
          <w:sz w:val="28"/>
          <w:szCs w:val="28"/>
        </w:rPr>
        <w:t xml:space="preserve">их иному использованию </w:t>
      </w:r>
      <w:r w:rsidR="000B0D9D">
        <w:rPr>
          <w:rFonts w:ascii="Times New Roman" w:hAnsi="Times New Roman" w:cs="Times New Roman"/>
          <w:sz w:val="28"/>
          <w:szCs w:val="28"/>
        </w:rPr>
        <w:t xml:space="preserve">(по результатам анализа </w:t>
      </w:r>
      <w:r w:rsidR="000B0D9D" w:rsidRPr="0083513C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="003A64B2">
        <w:rPr>
          <w:rFonts w:ascii="Times New Roman" w:hAnsi="Times New Roman" w:cs="Times New Roman"/>
          <w:sz w:val="28"/>
          <w:szCs w:val="28"/>
        </w:rPr>
        <w:t>имущества</w:t>
      </w:r>
      <w:r w:rsidR="00A65715">
        <w:rPr>
          <w:rFonts w:ascii="Times New Roman" w:hAnsi="Times New Roman" w:cs="Times New Roman"/>
          <w:sz w:val="28"/>
          <w:szCs w:val="28"/>
        </w:rPr>
        <w:t xml:space="preserve"> Перечней</w:t>
      </w:r>
      <w:r w:rsidR="000B0D9D" w:rsidRPr="0083513C">
        <w:rPr>
          <w:rFonts w:ascii="Times New Roman" w:hAnsi="Times New Roman" w:cs="Times New Roman"/>
          <w:sz w:val="28"/>
          <w:szCs w:val="28"/>
        </w:rPr>
        <w:t xml:space="preserve">, </w:t>
      </w:r>
      <w:r w:rsidR="003A64B2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853DBF" w:rsidRPr="0083513C">
        <w:rPr>
          <w:rFonts w:ascii="Times New Roman" w:hAnsi="Times New Roman" w:cs="Times New Roman"/>
          <w:sz w:val="28"/>
          <w:szCs w:val="28"/>
        </w:rPr>
        <w:t>обращений</w:t>
      </w:r>
      <w:r w:rsidR="00A65715">
        <w:rPr>
          <w:rFonts w:ascii="Times New Roman" w:hAnsi="Times New Roman" w:cs="Times New Roman"/>
          <w:sz w:val="28"/>
          <w:szCs w:val="28"/>
        </w:rPr>
        <w:t xml:space="preserve"> субъектов МСП,</w:t>
      </w:r>
      <w:r w:rsidR="00853DBF" w:rsidRPr="0083513C">
        <w:rPr>
          <w:rFonts w:ascii="Times New Roman" w:hAnsi="Times New Roman" w:cs="Times New Roman"/>
          <w:sz w:val="28"/>
          <w:szCs w:val="28"/>
        </w:rPr>
        <w:t xml:space="preserve"> </w:t>
      </w:r>
      <w:r w:rsidR="00A65715">
        <w:rPr>
          <w:rFonts w:ascii="Times New Roman" w:hAnsi="Times New Roman" w:cs="Times New Roman"/>
          <w:sz w:val="28"/>
          <w:szCs w:val="28"/>
        </w:rPr>
        <w:t>итогов торгов на право заключения договоров аренды</w:t>
      </w:r>
      <w:r w:rsidR="000B0D9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56360427" w14:textId="03E81851" w:rsidR="00C56D47" w:rsidRPr="00FB0A59" w:rsidRDefault="001A39FF" w:rsidP="00C56D47">
      <w:pPr>
        <w:pStyle w:val="Default"/>
        <w:ind w:firstLine="567"/>
        <w:contextualSpacing/>
        <w:jc w:val="both"/>
        <w:rPr>
          <w:bCs/>
          <w:i/>
          <w:sz w:val="28"/>
          <w:szCs w:val="28"/>
        </w:rPr>
      </w:pPr>
      <w:r>
        <w:rPr>
          <w:color w:val="auto"/>
          <w:sz w:val="28"/>
          <w:szCs w:val="28"/>
        </w:rPr>
        <w:t>в)</w:t>
      </w:r>
      <w:r w:rsidR="00654DCA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у</w:t>
      </w:r>
      <w:r w:rsidR="002547E2">
        <w:rPr>
          <w:color w:val="auto"/>
          <w:sz w:val="28"/>
          <w:szCs w:val="28"/>
        </w:rPr>
        <w:t>становлени</w:t>
      </w:r>
      <w:r w:rsidR="003540B3">
        <w:rPr>
          <w:color w:val="auto"/>
          <w:sz w:val="28"/>
          <w:szCs w:val="28"/>
        </w:rPr>
        <w:t>ю</w:t>
      </w:r>
      <w:r w:rsidR="00C56D47">
        <w:rPr>
          <w:color w:val="auto"/>
          <w:sz w:val="28"/>
          <w:szCs w:val="28"/>
        </w:rPr>
        <w:t xml:space="preserve"> </w:t>
      </w:r>
      <w:r w:rsidR="00C56D47" w:rsidRPr="00C56D47">
        <w:rPr>
          <w:color w:val="auto"/>
          <w:sz w:val="28"/>
          <w:szCs w:val="28"/>
        </w:rPr>
        <w:t>л</w:t>
      </w:r>
      <w:r w:rsidR="00C56D47">
        <w:rPr>
          <w:color w:val="auto"/>
          <w:sz w:val="28"/>
          <w:szCs w:val="28"/>
        </w:rPr>
        <w:t>ьготных условий</w:t>
      </w:r>
      <w:r w:rsidR="00C56D47" w:rsidRPr="00C56D47">
        <w:rPr>
          <w:color w:val="auto"/>
          <w:sz w:val="28"/>
          <w:szCs w:val="28"/>
        </w:rPr>
        <w:t xml:space="preserve"> предоставления в аренду имущества</w:t>
      </w:r>
      <w:r w:rsidR="00C1582E">
        <w:rPr>
          <w:color w:val="auto"/>
          <w:sz w:val="28"/>
          <w:szCs w:val="28"/>
        </w:rPr>
        <w:t xml:space="preserve">, государственных </w:t>
      </w:r>
      <w:r w:rsidR="00DD4BD8">
        <w:rPr>
          <w:color w:val="auto"/>
          <w:sz w:val="28"/>
          <w:szCs w:val="28"/>
        </w:rPr>
        <w:t>(</w:t>
      </w:r>
      <w:r w:rsidR="00C1582E">
        <w:rPr>
          <w:color w:val="auto"/>
          <w:sz w:val="28"/>
          <w:szCs w:val="28"/>
        </w:rPr>
        <w:t>муниципальных</w:t>
      </w:r>
      <w:r w:rsidR="00DD4BD8">
        <w:rPr>
          <w:color w:val="auto"/>
          <w:sz w:val="28"/>
          <w:szCs w:val="28"/>
        </w:rPr>
        <w:t>)</w:t>
      </w:r>
      <w:r w:rsidR="00C1582E">
        <w:rPr>
          <w:color w:val="auto"/>
          <w:sz w:val="28"/>
          <w:szCs w:val="28"/>
        </w:rPr>
        <w:t xml:space="preserve"> преференций</w:t>
      </w:r>
      <w:r w:rsidR="00C56D47" w:rsidRPr="00C56D47">
        <w:rPr>
          <w:color w:val="auto"/>
          <w:sz w:val="28"/>
          <w:szCs w:val="28"/>
        </w:rPr>
        <w:t xml:space="preserve"> для субъектов МСП</w:t>
      </w:r>
      <w:r w:rsidR="00FB0A59">
        <w:rPr>
          <w:color w:val="auto"/>
          <w:sz w:val="28"/>
          <w:szCs w:val="28"/>
        </w:rPr>
        <w:t xml:space="preserve"> </w:t>
      </w:r>
      <w:r w:rsidR="00C56D47" w:rsidRPr="00C56D47">
        <w:rPr>
          <w:color w:val="auto"/>
          <w:sz w:val="28"/>
          <w:szCs w:val="28"/>
        </w:rPr>
        <w:t xml:space="preserve">на территории </w:t>
      </w:r>
      <w:r w:rsidR="00025F54">
        <w:rPr>
          <w:sz w:val="28"/>
          <w:szCs w:val="28"/>
        </w:rPr>
        <w:t>Агрызского муниципального района</w:t>
      </w:r>
      <w:r>
        <w:rPr>
          <w:bCs/>
          <w:i/>
          <w:sz w:val="28"/>
          <w:szCs w:val="28"/>
        </w:rPr>
        <w:t>;</w:t>
      </w:r>
    </w:p>
    <w:p w14:paraId="714A2242" w14:textId="0AF9C3A7" w:rsidR="003A64B2" w:rsidRPr="00C56D47" w:rsidRDefault="00654DCA" w:rsidP="003A64B2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г) </w:t>
      </w:r>
      <w:r w:rsidR="001A39FF">
        <w:rPr>
          <w:sz w:val="28"/>
          <w:szCs w:val="28"/>
        </w:rPr>
        <w:t>н</w:t>
      </w:r>
      <w:r w:rsidR="00963AFC">
        <w:rPr>
          <w:sz w:val="28"/>
          <w:szCs w:val="28"/>
        </w:rPr>
        <w:t>ормативно</w:t>
      </w:r>
      <w:r w:rsidR="003540B3">
        <w:rPr>
          <w:sz w:val="28"/>
          <w:szCs w:val="28"/>
        </w:rPr>
        <w:t>му</w:t>
      </w:r>
      <w:r w:rsidR="00D41116">
        <w:rPr>
          <w:sz w:val="28"/>
          <w:szCs w:val="28"/>
        </w:rPr>
        <w:t xml:space="preserve"> </w:t>
      </w:r>
      <w:r w:rsidR="003A64B2" w:rsidRPr="00780082">
        <w:rPr>
          <w:sz w:val="28"/>
          <w:szCs w:val="28"/>
        </w:rPr>
        <w:t>правово</w:t>
      </w:r>
      <w:r w:rsidR="003540B3">
        <w:rPr>
          <w:sz w:val="28"/>
          <w:szCs w:val="28"/>
        </w:rPr>
        <w:t>му</w:t>
      </w:r>
      <w:r w:rsidR="00A65715">
        <w:rPr>
          <w:sz w:val="28"/>
          <w:szCs w:val="28"/>
        </w:rPr>
        <w:t xml:space="preserve"> регулировани</w:t>
      </w:r>
      <w:r w:rsidR="003540B3">
        <w:rPr>
          <w:sz w:val="28"/>
          <w:szCs w:val="28"/>
        </w:rPr>
        <w:t>ю</w:t>
      </w:r>
      <w:r w:rsidR="003A64B2" w:rsidRPr="00780082">
        <w:rPr>
          <w:sz w:val="28"/>
          <w:szCs w:val="28"/>
        </w:rPr>
        <w:t xml:space="preserve"> оказания имущественной поддержки субъектам МСП</w:t>
      </w:r>
      <w:r w:rsidR="003765FB">
        <w:rPr>
          <w:sz w:val="28"/>
          <w:szCs w:val="28"/>
        </w:rPr>
        <w:t>, в том числе упрощени</w:t>
      </w:r>
      <w:r w:rsidR="003540B3">
        <w:rPr>
          <w:sz w:val="28"/>
          <w:szCs w:val="28"/>
        </w:rPr>
        <w:t>ю</w:t>
      </w:r>
      <w:r w:rsidR="003765FB">
        <w:rPr>
          <w:sz w:val="28"/>
          <w:szCs w:val="28"/>
        </w:rPr>
        <w:t xml:space="preserve"> порядка получения такой поддержки</w:t>
      </w:r>
      <w:r w:rsidR="001A39FF">
        <w:rPr>
          <w:sz w:val="28"/>
          <w:szCs w:val="28"/>
        </w:rPr>
        <w:t>;</w:t>
      </w:r>
    </w:p>
    <w:p w14:paraId="441132DD" w14:textId="6E7A7F3F" w:rsidR="00F31E54" w:rsidRDefault="00654DCA" w:rsidP="005625A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д) </w:t>
      </w:r>
      <w:r w:rsidR="001A39FF">
        <w:rPr>
          <w:color w:val="auto"/>
          <w:sz w:val="28"/>
          <w:szCs w:val="28"/>
        </w:rPr>
        <w:t>р</w:t>
      </w:r>
      <w:r w:rsidR="002547E2">
        <w:rPr>
          <w:color w:val="auto"/>
          <w:sz w:val="28"/>
          <w:szCs w:val="28"/>
        </w:rPr>
        <w:t>азработк</w:t>
      </w:r>
      <w:r w:rsidR="003540B3">
        <w:rPr>
          <w:color w:val="auto"/>
          <w:sz w:val="28"/>
          <w:szCs w:val="28"/>
        </w:rPr>
        <w:t>е</w:t>
      </w:r>
      <w:r w:rsidR="008C44C7" w:rsidRPr="00FB0A59">
        <w:rPr>
          <w:color w:val="auto"/>
          <w:sz w:val="28"/>
          <w:szCs w:val="28"/>
        </w:rPr>
        <w:t xml:space="preserve"> показателей</w:t>
      </w:r>
      <w:r w:rsidR="00F31E54" w:rsidRPr="00FB0A59">
        <w:rPr>
          <w:color w:val="auto"/>
          <w:sz w:val="28"/>
          <w:szCs w:val="28"/>
        </w:rPr>
        <w:t xml:space="preserve"> эффективности </w:t>
      </w:r>
      <w:r w:rsidR="002547E2">
        <w:rPr>
          <w:color w:val="auto"/>
          <w:sz w:val="28"/>
          <w:szCs w:val="28"/>
        </w:rPr>
        <w:t>деятельности органов власти</w:t>
      </w:r>
      <w:r>
        <w:rPr>
          <w:color w:val="auto"/>
          <w:sz w:val="28"/>
          <w:szCs w:val="28"/>
        </w:rPr>
        <w:t xml:space="preserve"> (органов местного самоуправления)</w:t>
      </w:r>
      <w:r w:rsidR="002547E2">
        <w:rPr>
          <w:color w:val="auto"/>
          <w:sz w:val="28"/>
          <w:szCs w:val="28"/>
        </w:rPr>
        <w:t xml:space="preserve">, ответственных за реализацию </w:t>
      </w:r>
      <w:r w:rsidR="00B9676C" w:rsidRPr="00FB0A59">
        <w:rPr>
          <w:color w:val="auto"/>
          <w:sz w:val="28"/>
          <w:szCs w:val="28"/>
        </w:rPr>
        <w:t>и</w:t>
      </w:r>
      <w:r w:rsidR="002547E2">
        <w:rPr>
          <w:color w:val="auto"/>
          <w:sz w:val="28"/>
          <w:szCs w:val="28"/>
        </w:rPr>
        <w:t>мущественной поддержки субъект</w:t>
      </w:r>
      <w:r>
        <w:rPr>
          <w:color w:val="auto"/>
          <w:sz w:val="28"/>
          <w:szCs w:val="28"/>
        </w:rPr>
        <w:t>ов</w:t>
      </w:r>
      <w:r w:rsidR="00B9676C" w:rsidRPr="00FB0A59">
        <w:rPr>
          <w:color w:val="auto"/>
          <w:sz w:val="28"/>
          <w:szCs w:val="28"/>
        </w:rPr>
        <w:t xml:space="preserve"> МСП</w:t>
      </w:r>
      <w:r w:rsidR="00B66FB2">
        <w:rPr>
          <w:color w:val="auto"/>
          <w:sz w:val="28"/>
          <w:szCs w:val="28"/>
        </w:rPr>
        <w:t>;</w:t>
      </w:r>
    </w:p>
    <w:p w14:paraId="62D92FE9" w14:textId="71760F68" w:rsidR="00E43F66" w:rsidRDefault="003540B3" w:rsidP="005625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="00B66FB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43F66" w:rsidRPr="0083513C">
        <w:rPr>
          <w:rFonts w:ascii="Times New Roman" w:hAnsi="Times New Roman" w:cs="Times New Roman"/>
          <w:color w:val="000000"/>
          <w:sz w:val="28"/>
          <w:szCs w:val="28"/>
        </w:rPr>
        <w:t>беспечени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E43F66" w:rsidRPr="0083513C">
        <w:rPr>
          <w:rFonts w:ascii="Times New Roman" w:hAnsi="Times New Roman" w:cs="Times New Roman"/>
          <w:color w:val="000000"/>
          <w:sz w:val="28"/>
          <w:szCs w:val="28"/>
        </w:rPr>
        <w:t xml:space="preserve"> информирования субъектов МСП об имущественной поддержке</w:t>
      </w:r>
      <w:r w:rsidR="00B66FB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10FDF80" w14:textId="737C5414" w:rsidR="007A485B" w:rsidRDefault="003540B3" w:rsidP="005625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</w:t>
      </w:r>
      <w:r w:rsidR="00B66FB2">
        <w:rPr>
          <w:rFonts w:ascii="Times New Roman" w:hAnsi="Times New Roman" w:cs="Times New Roman"/>
          <w:sz w:val="28"/>
          <w:szCs w:val="28"/>
        </w:rPr>
        <w:t>с</w:t>
      </w:r>
      <w:r w:rsidR="00C1582E">
        <w:rPr>
          <w:rFonts w:ascii="Times New Roman" w:hAnsi="Times New Roman" w:cs="Times New Roman"/>
          <w:sz w:val="28"/>
          <w:szCs w:val="28"/>
        </w:rPr>
        <w:t>овершенствовани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1582E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A485B" w:rsidRPr="009E0206">
        <w:rPr>
          <w:rFonts w:ascii="Times New Roman" w:hAnsi="Times New Roman" w:cs="Times New Roman"/>
          <w:sz w:val="28"/>
          <w:szCs w:val="28"/>
        </w:rPr>
        <w:t xml:space="preserve"> учета государственного </w:t>
      </w:r>
      <w:r w:rsidR="000A3DD8">
        <w:rPr>
          <w:rFonts w:ascii="Times New Roman" w:hAnsi="Times New Roman" w:cs="Times New Roman"/>
          <w:sz w:val="28"/>
          <w:szCs w:val="28"/>
        </w:rPr>
        <w:t>(</w:t>
      </w:r>
      <w:r w:rsidR="007A485B" w:rsidRPr="009E0206">
        <w:rPr>
          <w:rFonts w:ascii="Times New Roman" w:hAnsi="Times New Roman" w:cs="Times New Roman"/>
          <w:sz w:val="28"/>
          <w:szCs w:val="28"/>
        </w:rPr>
        <w:t>муниципального</w:t>
      </w:r>
      <w:r w:rsidR="000A3DD8">
        <w:rPr>
          <w:rFonts w:ascii="Times New Roman" w:hAnsi="Times New Roman" w:cs="Times New Roman"/>
          <w:sz w:val="28"/>
          <w:szCs w:val="28"/>
        </w:rPr>
        <w:t>)</w:t>
      </w:r>
      <w:r w:rsidR="007A485B">
        <w:rPr>
          <w:rFonts w:ascii="Times New Roman" w:hAnsi="Times New Roman" w:cs="Times New Roman"/>
          <w:sz w:val="28"/>
          <w:szCs w:val="28"/>
        </w:rPr>
        <w:t xml:space="preserve"> имущества, размещения и актуализации сведений о нем в информационно-телекоммуникационной сети «Интернет»</w:t>
      </w:r>
      <w:r w:rsidR="00B66FB2">
        <w:rPr>
          <w:rFonts w:ascii="Times New Roman" w:hAnsi="Times New Roman" w:cs="Times New Roman"/>
          <w:sz w:val="28"/>
          <w:szCs w:val="28"/>
        </w:rPr>
        <w:t>;</w:t>
      </w:r>
    </w:p>
    <w:p w14:paraId="18FE13E2" w14:textId="6F37E9D0" w:rsidR="007A485B" w:rsidRDefault="003540B3" w:rsidP="005625AE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з) </w:t>
      </w:r>
      <w:r w:rsidR="00B66FB2">
        <w:rPr>
          <w:color w:val="auto"/>
          <w:sz w:val="28"/>
          <w:szCs w:val="28"/>
        </w:rPr>
        <w:t>в</w:t>
      </w:r>
      <w:r w:rsidR="00C56D47">
        <w:rPr>
          <w:color w:val="auto"/>
          <w:sz w:val="28"/>
          <w:szCs w:val="28"/>
        </w:rPr>
        <w:t>к</w:t>
      </w:r>
      <w:r w:rsidR="00C56D47" w:rsidRPr="00C56D47">
        <w:rPr>
          <w:color w:val="auto"/>
          <w:sz w:val="28"/>
          <w:szCs w:val="28"/>
        </w:rPr>
        <w:t>лючени</w:t>
      </w:r>
      <w:r>
        <w:rPr>
          <w:color w:val="auto"/>
          <w:sz w:val="28"/>
          <w:szCs w:val="28"/>
        </w:rPr>
        <w:t>ю</w:t>
      </w:r>
      <w:r w:rsidR="00BE5CC1" w:rsidRPr="00780082">
        <w:rPr>
          <w:color w:val="auto"/>
          <w:sz w:val="28"/>
          <w:szCs w:val="28"/>
        </w:rPr>
        <w:t xml:space="preserve"> в </w:t>
      </w:r>
      <w:r w:rsidR="002755EC">
        <w:rPr>
          <w:color w:val="auto"/>
          <w:sz w:val="28"/>
          <w:szCs w:val="28"/>
        </w:rPr>
        <w:t>утвержденные программы</w:t>
      </w:r>
      <w:r w:rsidR="00BE5CC1" w:rsidRPr="00780082">
        <w:rPr>
          <w:color w:val="auto"/>
          <w:sz w:val="28"/>
          <w:szCs w:val="28"/>
        </w:rPr>
        <w:t xml:space="preserve"> по управлению </w:t>
      </w:r>
      <w:r w:rsidR="00212A5E">
        <w:rPr>
          <w:color w:val="auto"/>
          <w:sz w:val="28"/>
          <w:szCs w:val="28"/>
        </w:rPr>
        <w:t xml:space="preserve">государственным (муниципальным) </w:t>
      </w:r>
      <w:r w:rsidR="00BE5CC1" w:rsidRPr="00780082">
        <w:rPr>
          <w:color w:val="auto"/>
          <w:sz w:val="28"/>
          <w:szCs w:val="28"/>
        </w:rPr>
        <w:t xml:space="preserve">имуществом </w:t>
      </w:r>
      <w:r w:rsidR="002547E2">
        <w:rPr>
          <w:color w:val="auto"/>
          <w:sz w:val="28"/>
          <w:szCs w:val="28"/>
        </w:rPr>
        <w:t>м</w:t>
      </w:r>
      <w:r w:rsidR="00BE5CC1" w:rsidRPr="00780082">
        <w:rPr>
          <w:color w:val="auto"/>
          <w:sz w:val="28"/>
          <w:szCs w:val="28"/>
        </w:rPr>
        <w:t>ероприятий, направленных на совершенствование механизмов оказания имущественной поддержки субъектам МСП, а также использовани</w:t>
      </w:r>
      <w:r w:rsidR="00212A5E">
        <w:rPr>
          <w:color w:val="auto"/>
          <w:sz w:val="28"/>
          <w:szCs w:val="28"/>
        </w:rPr>
        <w:t>е</w:t>
      </w:r>
      <w:r w:rsidR="00BE5CC1" w:rsidRPr="00780082">
        <w:rPr>
          <w:color w:val="auto"/>
          <w:sz w:val="28"/>
          <w:szCs w:val="28"/>
        </w:rPr>
        <w:t xml:space="preserve"> имущественного потенциала публично-правового образования для расширения такой поддержки</w:t>
      </w:r>
      <w:r w:rsidR="002547E2">
        <w:rPr>
          <w:color w:val="auto"/>
          <w:sz w:val="28"/>
          <w:szCs w:val="28"/>
        </w:rPr>
        <w:t>.</w:t>
      </w:r>
    </w:p>
    <w:p w14:paraId="664D8B88" w14:textId="7534B4F6" w:rsidR="00180D20" w:rsidRDefault="00180D20" w:rsidP="00AB7D18">
      <w:pPr>
        <w:pStyle w:val="Default"/>
        <w:tabs>
          <w:tab w:val="left" w:pos="1134"/>
        </w:tabs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A65715">
        <w:rPr>
          <w:color w:val="auto"/>
          <w:sz w:val="28"/>
          <w:szCs w:val="28"/>
        </w:rPr>
        <w:t>7</w:t>
      </w:r>
      <w:r w:rsidR="00995C0C">
        <w:rPr>
          <w:color w:val="auto"/>
          <w:sz w:val="28"/>
          <w:szCs w:val="28"/>
        </w:rPr>
        <w:t>.</w:t>
      </w:r>
      <w:r w:rsidR="00995C0C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Оказание </w:t>
      </w:r>
      <w:r w:rsidR="00E43F66">
        <w:rPr>
          <w:color w:val="auto"/>
          <w:sz w:val="28"/>
          <w:szCs w:val="28"/>
        </w:rPr>
        <w:t xml:space="preserve">информационного </w:t>
      </w:r>
      <w:r>
        <w:rPr>
          <w:color w:val="auto"/>
          <w:sz w:val="28"/>
          <w:szCs w:val="28"/>
        </w:rPr>
        <w:t>и консультационно</w:t>
      </w:r>
      <w:r w:rsidR="00E43F66">
        <w:rPr>
          <w:color w:val="auto"/>
          <w:sz w:val="28"/>
          <w:szCs w:val="28"/>
        </w:rPr>
        <w:t>го</w:t>
      </w:r>
      <w:r>
        <w:rPr>
          <w:color w:val="auto"/>
          <w:sz w:val="28"/>
          <w:szCs w:val="28"/>
        </w:rPr>
        <w:t xml:space="preserve"> </w:t>
      </w:r>
      <w:r w:rsidR="00E43F66">
        <w:rPr>
          <w:color w:val="auto"/>
          <w:sz w:val="28"/>
          <w:szCs w:val="28"/>
        </w:rPr>
        <w:t xml:space="preserve">содействия </w:t>
      </w:r>
      <w:r>
        <w:rPr>
          <w:color w:val="auto"/>
          <w:sz w:val="28"/>
          <w:szCs w:val="28"/>
        </w:rPr>
        <w:t xml:space="preserve">органам местного самоуправления, в том числе </w:t>
      </w:r>
      <w:r w:rsidR="00212A5E">
        <w:rPr>
          <w:color w:val="auto"/>
          <w:sz w:val="28"/>
          <w:szCs w:val="28"/>
        </w:rPr>
        <w:t>посредством</w:t>
      </w:r>
      <w:r>
        <w:rPr>
          <w:color w:val="auto"/>
          <w:sz w:val="28"/>
          <w:szCs w:val="28"/>
        </w:rPr>
        <w:t xml:space="preserve"> обучающих мероприятий по оказанию имущественной поддержки субъект</w:t>
      </w:r>
      <w:r w:rsidR="00E43F66">
        <w:rPr>
          <w:color w:val="auto"/>
          <w:sz w:val="28"/>
          <w:szCs w:val="28"/>
        </w:rPr>
        <w:t>ам</w:t>
      </w:r>
      <w:r>
        <w:rPr>
          <w:color w:val="auto"/>
          <w:sz w:val="28"/>
          <w:szCs w:val="28"/>
        </w:rPr>
        <w:t xml:space="preserve"> МСП.</w:t>
      </w:r>
    </w:p>
    <w:p w14:paraId="47EED6B8" w14:textId="77777777" w:rsidR="00180D20" w:rsidRPr="00441F58" w:rsidRDefault="00180D20" w:rsidP="00AB7D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65715">
        <w:rPr>
          <w:rFonts w:ascii="Times New Roman" w:hAnsi="Times New Roman" w:cs="Times New Roman"/>
          <w:sz w:val="28"/>
          <w:szCs w:val="28"/>
        </w:rPr>
        <w:t>8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Pr="00441F58">
        <w:rPr>
          <w:rFonts w:ascii="Times New Roman" w:hAnsi="Times New Roman" w:cs="Times New Roman"/>
          <w:sz w:val="28"/>
          <w:szCs w:val="28"/>
        </w:rPr>
        <w:t>Взаимодействие с федеральными органами власти</w:t>
      </w:r>
      <w:r w:rsidRPr="004A4CC6">
        <w:rPr>
          <w:rFonts w:ascii="Times New Roman" w:hAnsi="Times New Roman" w:cs="Times New Roman"/>
          <w:sz w:val="28"/>
          <w:szCs w:val="28"/>
        </w:rPr>
        <w:t xml:space="preserve">, а также с </w:t>
      </w:r>
      <w:r>
        <w:rPr>
          <w:rFonts w:ascii="Times New Roman" w:hAnsi="Times New Roman" w:cs="Times New Roman"/>
          <w:sz w:val="28"/>
          <w:szCs w:val="28"/>
        </w:rPr>
        <w:t>акционерным обществом «Федеральная корпорация по развитию малого и среднего предпринимательства»</w:t>
      </w:r>
      <w:r w:rsidRPr="00441F58">
        <w:rPr>
          <w:rFonts w:ascii="Times New Roman" w:hAnsi="Times New Roman" w:cs="Times New Roman"/>
          <w:sz w:val="28"/>
          <w:szCs w:val="28"/>
        </w:rPr>
        <w:t xml:space="preserve"> по вопросам оказания имущественной поддержки </w:t>
      </w:r>
      <w:r w:rsidR="00E43F66">
        <w:rPr>
          <w:rFonts w:ascii="Times New Roman" w:hAnsi="Times New Roman" w:cs="Times New Roman"/>
          <w:sz w:val="28"/>
          <w:szCs w:val="28"/>
        </w:rPr>
        <w:t>субъектам МСП</w:t>
      </w:r>
      <w:r w:rsidRPr="008D794E">
        <w:rPr>
          <w:rFonts w:ascii="Times New Roman" w:hAnsi="Times New Roman" w:cs="Times New Roman"/>
          <w:sz w:val="28"/>
          <w:szCs w:val="28"/>
        </w:rPr>
        <w:t>.</w:t>
      </w:r>
    </w:p>
    <w:p w14:paraId="30B0236A" w14:textId="020F2853" w:rsidR="00180D20" w:rsidRDefault="00180D20" w:rsidP="00AB7D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65715">
        <w:rPr>
          <w:rFonts w:ascii="Times New Roman" w:hAnsi="Times New Roman" w:cs="Times New Roman"/>
          <w:sz w:val="28"/>
          <w:szCs w:val="28"/>
        </w:rPr>
        <w:t>9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Выдвижение и поддержка инициатив, направленных на </w:t>
      </w:r>
      <w:r w:rsidR="00212A5E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оказания имущественной поддержки </w:t>
      </w:r>
      <w:r w:rsidR="00E43F66">
        <w:rPr>
          <w:rFonts w:ascii="Times New Roman" w:hAnsi="Times New Roman" w:cs="Times New Roman"/>
          <w:sz w:val="28"/>
          <w:szCs w:val="28"/>
        </w:rPr>
        <w:t xml:space="preserve">субъектам </w:t>
      </w:r>
      <w:r>
        <w:rPr>
          <w:rFonts w:ascii="Times New Roman" w:hAnsi="Times New Roman" w:cs="Times New Roman"/>
          <w:sz w:val="28"/>
          <w:szCs w:val="28"/>
        </w:rPr>
        <w:t xml:space="preserve">МСП, на основе анализа сложившейся региональной и муниципальной практики. </w:t>
      </w:r>
    </w:p>
    <w:p w14:paraId="704B79CA" w14:textId="77777777" w:rsidR="003D1B98" w:rsidRDefault="003D1B98" w:rsidP="005625AE">
      <w:pPr>
        <w:spacing w:after="1" w:line="2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8C23E2" w14:textId="77777777" w:rsidR="003D1B98" w:rsidRPr="00511264" w:rsidRDefault="003D1B9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1264">
        <w:rPr>
          <w:rFonts w:ascii="Times New Roman" w:hAnsi="Times New Roman" w:cs="Times New Roman"/>
          <w:sz w:val="28"/>
          <w:szCs w:val="28"/>
        </w:rPr>
        <w:t xml:space="preserve">3. </w:t>
      </w:r>
      <w:r w:rsidR="00A4108D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A4108D" w:rsidRPr="00511264">
        <w:rPr>
          <w:rFonts w:ascii="Times New Roman" w:hAnsi="Times New Roman" w:cs="Times New Roman"/>
          <w:sz w:val="28"/>
          <w:szCs w:val="28"/>
        </w:rPr>
        <w:t xml:space="preserve"> </w:t>
      </w:r>
      <w:r w:rsidRPr="00511264">
        <w:rPr>
          <w:rFonts w:ascii="Times New Roman" w:hAnsi="Times New Roman" w:cs="Times New Roman"/>
          <w:sz w:val="28"/>
          <w:szCs w:val="28"/>
        </w:rPr>
        <w:t>рабочей группы</w:t>
      </w:r>
    </w:p>
    <w:p w14:paraId="0D49655A" w14:textId="77777777" w:rsidR="003D1B98" w:rsidRPr="00511264" w:rsidRDefault="003D1B9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3C1F5C7" w14:textId="77777777" w:rsidR="0068377C" w:rsidRPr="00780082" w:rsidRDefault="0068377C" w:rsidP="0068377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00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осуществления задач, предусмотренных </w:t>
      </w:r>
      <w:hyperlink w:anchor="P37" w:history="1">
        <w:r w:rsidRPr="0078008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разделом 2</w:t>
        </w:r>
      </w:hyperlink>
      <w:r w:rsidRPr="007800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рабочая группа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80082">
        <w:rPr>
          <w:rFonts w:ascii="Times New Roman" w:eastAsiaTheme="minorHAnsi" w:hAnsi="Times New Roman" w:cs="Times New Roman"/>
          <w:sz w:val="28"/>
          <w:szCs w:val="28"/>
          <w:lang w:eastAsia="en-US"/>
        </w:rPr>
        <w:t>имеет право:</w:t>
      </w:r>
    </w:p>
    <w:p w14:paraId="52FEA317" w14:textId="0841DD78" w:rsidR="003F3DCF" w:rsidRDefault="00995C0C" w:rsidP="00AB7D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3F3DCF">
        <w:rPr>
          <w:rFonts w:ascii="Times New Roman" w:hAnsi="Times New Roman" w:cs="Times New Roman"/>
          <w:sz w:val="28"/>
          <w:szCs w:val="28"/>
        </w:rPr>
        <w:t>Рассматривать на своих заседаниях вопросы в соответствии с компетенцией рабочей группы</w:t>
      </w:r>
      <w:r w:rsidR="001064DD" w:rsidRPr="00780082">
        <w:rPr>
          <w:rFonts w:ascii="Times New Roman" w:hAnsi="Times New Roman" w:cs="Times New Roman"/>
          <w:sz w:val="28"/>
          <w:szCs w:val="28"/>
        </w:rPr>
        <w:t>, принимать соответствующие решения.</w:t>
      </w:r>
    </w:p>
    <w:p w14:paraId="0DC3945B" w14:textId="7ED65895" w:rsidR="000E5E57" w:rsidRDefault="00995C0C" w:rsidP="00AB7D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="000E5E57">
        <w:rPr>
          <w:rFonts w:ascii="Times New Roman" w:hAnsi="Times New Roman" w:cs="Times New Roman"/>
          <w:sz w:val="28"/>
          <w:szCs w:val="28"/>
        </w:rPr>
        <w:t xml:space="preserve">Запрашивать информацию и материалы от </w:t>
      </w:r>
      <w:r w:rsidR="00EA05DA">
        <w:rPr>
          <w:rFonts w:ascii="Times New Roman" w:hAnsi="Times New Roman" w:cs="Times New Roman"/>
          <w:sz w:val="28"/>
          <w:szCs w:val="28"/>
        </w:rPr>
        <w:t xml:space="preserve">исполнительных органов власти </w:t>
      </w:r>
      <w:r w:rsidR="00025F54"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  <w:r w:rsidR="000E5E57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самоуправления, </w:t>
      </w:r>
      <w:r w:rsidR="00E00C82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0E5E57">
        <w:rPr>
          <w:rFonts w:ascii="Times New Roman" w:hAnsi="Times New Roman" w:cs="Times New Roman"/>
          <w:sz w:val="28"/>
          <w:szCs w:val="28"/>
        </w:rPr>
        <w:t>объединен</w:t>
      </w:r>
      <w:r w:rsidR="003F3DCF">
        <w:rPr>
          <w:rFonts w:ascii="Times New Roman" w:hAnsi="Times New Roman" w:cs="Times New Roman"/>
          <w:sz w:val="28"/>
          <w:szCs w:val="28"/>
        </w:rPr>
        <w:t>ий</w:t>
      </w:r>
      <w:r w:rsidR="00444BE0">
        <w:rPr>
          <w:rFonts w:ascii="Times New Roman" w:hAnsi="Times New Roman" w:cs="Times New Roman"/>
          <w:sz w:val="28"/>
          <w:szCs w:val="28"/>
        </w:rPr>
        <w:t xml:space="preserve"> </w:t>
      </w:r>
      <w:r w:rsidR="001064DD" w:rsidRPr="00780082">
        <w:rPr>
          <w:rFonts w:ascii="Times New Roman" w:hAnsi="Times New Roman" w:cs="Times New Roman"/>
          <w:sz w:val="28"/>
          <w:szCs w:val="28"/>
        </w:rPr>
        <w:t>по вопросам, отнесенным к компетенции рабочей группы</w:t>
      </w:r>
      <w:r w:rsidR="00A34D4F">
        <w:rPr>
          <w:rFonts w:ascii="Times New Roman" w:hAnsi="Times New Roman" w:cs="Times New Roman"/>
          <w:sz w:val="28"/>
          <w:szCs w:val="28"/>
        </w:rPr>
        <w:t>.</w:t>
      </w:r>
    </w:p>
    <w:p w14:paraId="231F2939" w14:textId="3420E9E8" w:rsidR="0045532C" w:rsidRDefault="00995C0C" w:rsidP="00AB7D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</w:t>
      </w:r>
      <w:r>
        <w:rPr>
          <w:rFonts w:ascii="Times New Roman" w:hAnsi="Times New Roman" w:cs="Times New Roman"/>
          <w:sz w:val="28"/>
          <w:szCs w:val="28"/>
        </w:rPr>
        <w:tab/>
      </w:r>
      <w:r w:rsidR="007D12F4">
        <w:rPr>
          <w:rFonts w:ascii="Times New Roman" w:hAnsi="Times New Roman" w:cs="Times New Roman"/>
          <w:sz w:val="28"/>
          <w:szCs w:val="28"/>
        </w:rPr>
        <w:t xml:space="preserve">Привлекать </w:t>
      </w:r>
      <w:r w:rsidR="0045532C">
        <w:rPr>
          <w:rFonts w:ascii="Times New Roman" w:hAnsi="Times New Roman" w:cs="Times New Roman"/>
          <w:sz w:val="28"/>
          <w:szCs w:val="28"/>
        </w:rPr>
        <w:t xml:space="preserve">к работе рабочей группы представителей заинтересованных органов исполнительной власти, </w:t>
      </w:r>
      <w:r w:rsidR="00C57789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444BE0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B2741F">
        <w:rPr>
          <w:rFonts w:ascii="Times New Roman" w:hAnsi="Times New Roman" w:cs="Times New Roman"/>
          <w:sz w:val="28"/>
          <w:szCs w:val="28"/>
        </w:rPr>
        <w:t>МСП</w:t>
      </w:r>
      <w:r w:rsidR="00444BE0">
        <w:rPr>
          <w:rFonts w:ascii="Times New Roman" w:hAnsi="Times New Roman" w:cs="Times New Roman"/>
          <w:sz w:val="28"/>
          <w:szCs w:val="28"/>
        </w:rPr>
        <w:t xml:space="preserve">, </w:t>
      </w:r>
      <w:r w:rsidR="0045532C">
        <w:rPr>
          <w:rFonts w:ascii="Times New Roman" w:hAnsi="Times New Roman" w:cs="Times New Roman"/>
          <w:sz w:val="28"/>
          <w:szCs w:val="28"/>
        </w:rPr>
        <w:t>научных</w:t>
      </w:r>
      <w:r w:rsidR="00212A5E">
        <w:rPr>
          <w:rFonts w:ascii="Times New Roman" w:hAnsi="Times New Roman" w:cs="Times New Roman"/>
          <w:sz w:val="28"/>
          <w:szCs w:val="28"/>
        </w:rPr>
        <w:t>,</w:t>
      </w:r>
      <w:r w:rsidR="0045532C">
        <w:rPr>
          <w:rFonts w:ascii="Times New Roman" w:hAnsi="Times New Roman" w:cs="Times New Roman"/>
          <w:sz w:val="28"/>
          <w:szCs w:val="28"/>
        </w:rPr>
        <w:t xml:space="preserve"> общественных </w:t>
      </w:r>
      <w:r w:rsidR="00212A5E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45532C">
        <w:rPr>
          <w:rFonts w:ascii="Times New Roman" w:hAnsi="Times New Roman" w:cs="Times New Roman"/>
          <w:sz w:val="28"/>
          <w:szCs w:val="28"/>
        </w:rPr>
        <w:t xml:space="preserve">организаций, а также </w:t>
      </w:r>
      <w:r w:rsidR="00B802B9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45532C">
        <w:rPr>
          <w:rFonts w:ascii="Times New Roman" w:hAnsi="Times New Roman" w:cs="Times New Roman"/>
          <w:sz w:val="28"/>
          <w:szCs w:val="28"/>
        </w:rPr>
        <w:t>специалистов</w:t>
      </w:r>
      <w:r w:rsidR="001064DD">
        <w:rPr>
          <w:rFonts w:ascii="Times New Roman" w:hAnsi="Times New Roman" w:cs="Times New Roman"/>
          <w:sz w:val="28"/>
          <w:szCs w:val="28"/>
        </w:rPr>
        <w:t>.</w:t>
      </w:r>
    </w:p>
    <w:p w14:paraId="7D7D3217" w14:textId="0281970B" w:rsidR="00DE1BF7" w:rsidRPr="00F31E54" w:rsidRDefault="00DE1BF7" w:rsidP="00AB7D18">
      <w:pPr>
        <w:pStyle w:val="Default"/>
        <w:tabs>
          <w:tab w:val="left" w:pos="1134"/>
        </w:tabs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r>
        <w:rPr>
          <w:color w:val="auto"/>
          <w:sz w:val="28"/>
          <w:szCs w:val="28"/>
        </w:rPr>
        <w:t>Направлять органам, уполномоченным на проведение обследования объектов государственного (муниципального) недвижимого имущества, списк</w:t>
      </w:r>
      <w:r w:rsidR="00B802B9">
        <w:rPr>
          <w:color w:val="auto"/>
          <w:sz w:val="28"/>
          <w:szCs w:val="28"/>
        </w:rPr>
        <w:t>и</w:t>
      </w:r>
      <w:r w:rsidRPr="00F31E54">
        <w:rPr>
          <w:color w:val="auto"/>
          <w:sz w:val="28"/>
          <w:szCs w:val="28"/>
        </w:rPr>
        <w:t xml:space="preserve"> объектов недвижимости, </w:t>
      </w:r>
      <w:r>
        <w:rPr>
          <w:color w:val="auto"/>
          <w:sz w:val="28"/>
          <w:szCs w:val="28"/>
        </w:rPr>
        <w:t>в отношении которых предлагается провести обследование и (или) представить дополнительную информацию</w:t>
      </w:r>
      <w:r w:rsidRPr="00F31E54">
        <w:rPr>
          <w:color w:val="auto"/>
          <w:sz w:val="28"/>
          <w:szCs w:val="28"/>
        </w:rPr>
        <w:t>.</w:t>
      </w:r>
    </w:p>
    <w:p w14:paraId="46F79A03" w14:textId="5352365F" w:rsidR="00DE1BF7" w:rsidRDefault="00DE1BF7" w:rsidP="00AB7D18">
      <w:pPr>
        <w:pStyle w:val="Default"/>
        <w:tabs>
          <w:tab w:val="left" w:pos="1134"/>
        </w:tabs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</w:t>
      </w:r>
      <w:r>
        <w:rPr>
          <w:color w:val="auto"/>
          <w:sz w:val="28"/>
          <w:szCs w:val="28"/>
        </w:rPr>
        <w:tab/>
        <w:t>Участвовать через представителей, назначаемых по решению рабочей группы,</w:t>
      </w:r>
      <w:r w:rsidR="001A39F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 согласия органа,</w:t>
      </w:r>
      <w:r w:rsidRPr="00CB3AF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уполномоченного на проведение обследования объектов государственного (муниципального) недвижимого имущества, в проведении обследования объектов недвижимости, в том числе земельных участков, на территории </w:t>
      </w:r>
      <w:r w:rsidR="00025F54">
        <w:rPr>
          <w:sz w:val="28"/>
          <w:szCs w:val="28"/>
        </w:rPr>
        <w:t>Агрызского муниципального района</w:t>
      </w:r>
      <w:r>
        <w:rPr>
          <w:color w:val="auto"/>
          <w:sz w:val="28"/>
          <w:szCs w:val="28"/>
        </w:rPr>
        <w:t>, в соответствии со списком, указанным в пункте 3.4 настоящего Положения.</w:t>
      </w:r>
    </w:p>
    <w:p w14:paraId="512DDBBD" w14:textId="7E29C711" w:rsidR="00DF62CC" w:rsidRDefault="00995C0C" w:rsidP="00AB7D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A39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4D5D19">
        <w:rPr>
          <w:rFonts w:ascii="Times New Roman" w:hAnsi="Times New Roman" w:cs="Times New Roman"/>
          <w:sz w:val="28"/>
          <w:szCs w:val="28"/>
        </w:rPr>
        <w:t xml:space="preserve">Давать </w:t>
      </w:r>
      <w:r w:rsidR="001E50E4">
        <w:rPr>
          <w:rFonts w:ascii="Times New Roman" w:hAnsi="Times New Roman" w:cs="Times New Roman"/>
          <w:sz w:val="28"/>
          <w:szCs w:val="28"/>
        </w:rPr>
        <w:t>р</w:t>
      </w:r>
      <w:r w:rsidR="0003763F">
        <w:rPr>
          <w:rFonts w:ascii="Times New Roman" w:hAnsi="Times New Roman" w:cs="Times New Roman"/>
          <w:sz w:val="28"/>
          <w:szCs w:val="28"/>
        </w:rPr>
        <w:t xml:space="preserve">екомендации </w:t>
      </w:r>
      <w:r w:rsidR="00EE3249">
        <w:rPr>
          <w:rFonts w:ascii="Times New Roman" w:hAnsi="Times New Roman" w:cs="Times New Roman"/>
          <w:sz w:val="28"/>
          <w:szCs w:val="28"/>
        </w:rPr>
        <w:t xml:space="preserve">исполнительным органам власти </w:t>
      </w:r>
      <w:r w:rsidR="00025F54"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  <w:r w:rsidR="00EE324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3763F">
        <w:rPr>
          <w:rFonts w:ascii="Times New Roman" w:hAnsi="Times New Roman" w:cs="Times New Roman"/>
          <w:sz w:val="28"/>
          <w:szCs w:val="28"/>
        </w:rPr>
        <w:t>органам местного самоуправления</w:t>
      </w:r>
      <w:r w:rsidR="00025F54">
        <w:rPr>
          <w:rFonts w:ascii="Times New Roman" w:hAnsi="Times New Roman" w:cs="Times New Roman"/>
          <w:sz w:val="28"/>
          <w:szCs w:val="28"/>
        </w:rPr>
        <w:t xml:space="preserve"> </w:t>
      </w:r>
      <w:r w:rsidR="00DF62CC" w:rsidRPr="00E57AC2">
        <w:rPr>
          <w:rFonts w:ascii="Times New Roman" w:hAnsi="Times New Roman" w:cs="Times New Roman"/>
          <w:sz w:val="28"/>
          <w:szCs w:val="28"/>
        </w:rPr>
        <w:t>по вопросам, отнесенным к компетенции рабочей группы</w:t>
      </w:r>
      <w:r w:rsidR="00DF62CC">
        <w:rPr>
          <w:rFonts w:ascii="Times New Roman" w:hAnsi="Times New Roman" w:cs="Times New Roman"/>
          <w:sz w:val="28"/>
          <w:szCs w:val="28"/>
        </w:rPr>
        <w:t>.</w:t>
      </w:r>
    </w:p>
    <w:p w14:paraId="13C85E1B" w14:textId="77777777" w:rsidR="00EE3249" w:rsidRPr="00511264" w:rsidRDefault="00EE3249" w:rsidP="009F2CC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8CEDDF2" w14:textId="77777777" w:rsidR="00241ECB" w:rsidRDefault="00CC4A76" w:rsidP="00F34A3A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1B98" w:rsidRPr="00511264">
        <w:rPr>
          <w:rFonts w:ascii="Times New Roman" w:hAnsi="Times New Roman" w:cs="Times New Roman"/>
          <w:sz w:val="28"/>
          <w:szCs w:val="28"/>
        </w:rPr>
        <w:t xml:space="preserve">. </w:t>
      </w:r>
      <w:r w:rsidR="0003763F">
        <w:rPr>
          <w:rFonts w:ascii="Times New Roman" w:hAnsi="Times New Roman" w:cs="Times New Roman"/>
          <w:sz w:val="28"/>
          <w:szCs w:val="28"/>
        </w:rPr>
        <w:t xml:space="preserve">Порядок деятельности рабочей группы </w:t>
      </w:r>
    </w:p>
    <w:p w14:paraId="03253FDF" w14:textId="77777777" w:rsidR="003B0017" w:rsidRDefault="003B0017" w:rsidP="001E6C2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70FEEE8" w14:textId="3E5927ED" w:rsidR="00426BFA" w:rsidRPr="00AF6260" w:rsidRDefault="00995C0C" w:rsidP="00AB7D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="000C0620">
        <w:rPr>
          <w:rFonts w:ascii="Times New Roman" w:hAnsi="Times New Roman" w:cs="Times New Roman"/>
          <w:sz w:val="28"/>
          <w:szCs w:val="28"/>
        </w:rPr>
        <w:t>Рабочая группа состоит из председателя</w:t>
      </w:r>
      <w:r w:rsidR="00FD3884">
        <w:rPr>
          <w:rFonts w:ascii="Times New Roman" w:hAnsi="Times New Roman" w:cs="Times New Roman"/>
          <w:sz w:val="28"/>
          <w:szCs w:val="28"/>
        </w:rPr>
        <w:t xml:space="preserve"> рабочей группы, заместителя </w:t>
      </w:r>
      <w:r w:rsidR="000C0620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FD3884">
        <w:rPr>
          <w:rFonts w:ascii="Times New Roman" w:hAnsi="Times New Roman" w:cs="Times New Roman"/>
          <w:sz w:val="28"/>
          <w:szCs w:val="28"/>
        </w:rPr>
        <w:t>рабочей группы, секретаря рабочей группы</w:t>
      </w:r>
      <w:r w:rsidR="00A0647F">
        <w:rPr>
          <w:rFonts w:ascii="Times New Roman" w:hAnsi="Times New Roman" w:cs="Times New Roman"/>
          <w:sz w:val="28"/>
          <w:szCs w:val="28"/>
        </w:rPr>
        <w:t>,</w:t>
      </w:r>
      <w:r w:rsidR="00FD3884">
        <w:rPr>
          <w:rFonts w:ascii="Times New Roman" w:hAnsi="Times New Roman" w:cs="Times New Roman"/>
          <w:sz w:val="28"/>
          <w:szCs w:val="28"/>
        </w:rPr>
        <w:t xml:space="preserve"> членов рабочей группы</w:t>
      </w:r>
      <w:r w:rsidR="00A0647F">
        <w:rPr>
          <w:rFonts w:ascii="Times New Roman" w:hAnsi="Times New Roman" w:cs="Times New Roman"/>
          <w:sz w:val="28"/>
          <w:szCs w:val="28"/>
        </w:rPr>
        <w:t xml:space="preserve"> и экспертов рабочей группы</w:t>
      </w:r>
      <w:r w:rsidR="00FD3884">
        <w:rPr>
          <w:rFonts w:ascii="Times New Roman" w:hAnsi="Times New Roman" w:cs="Times New Roman"/>
          <w:sz w:val="28"/>
          <w:szCs w:val="28"/>
        </w:rPr>
        <w:t>.</w:t>
      </w:r>
    </w:p>
    <w:p w14:paraId="494D0A28" w14:textId="77777777" w:rsidR="00FD3884" w:rsidRDefault="00241ECB" w:rsidP="00AB7D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3884">
        <w:rPr>
          <w:rFonts w:ascii="Times New Roman" w:hAnsi="Times New Roman" w:cs="Times New Roman"/>
          <w:sz w:val="28"/>
          <w:szCs w:val="28"/>
        </w:rPr>
        <w:t xml:space="preserve">заседаниях рабочей группы могут принимать участие </w:t>
      </w:r>
      <w:r w:rsidR="00444BE0">
        <w:rPr>
          <w:rFonts w:ascii="Times New Roman" w:hAnsi="Times New Roman" w:cs="Times New Roman"/>
          <w:sz w:val="28"/>
          <w:szCs w:val="28"/>
        </w:rPr>
        <w:t xml:space="preserve">приглашенные </w:t>
      </w:r>
      <w:r w:rsidR="00FD3884">
        <w:rPr>
          <w:rFonts w:ascii="Times New Roman" w:hAnsi="Times New Roman" w:cs="Times New Roman"/>
          <w:sz w:val="28"/>
          <w:szCs w:val="28"/>
        </w:rPr>
        <w:t xml:space="preserve">заинтересованные лица, в том числе представители субъектов </w:t>
      </w:r>
      <w:r w:rsidR="00B2741F">
        <w:rPr>
          <w:rFonts w:ascii="Times New Roman" w:hAnsi="Times New Roman" w:cs="Times New Roman"/>
          <w:sz w:val="28"/>
          <w:szCs w:val="28"/>
        </w:rPr>
        <w:t>МСП</w:t>
      </w:r>
      <w:r w:rsidR="00B802B9">
        <w:rPr>
          <w:rFonts w:ascii="Times New Roman" w:hAnsi="Times New Roman" w:cs="Times New Roman"/>
          <w:sz w:val="28"/>
          <w:szCs w:val="28"/>
        </w:rPr>
        <w:t>,</w:t>
      </w:r>
      <w:r w:rsidR="00B17A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7A45">
        <w:rPr>
          <w:rFonts w:ascii="Times New Roman" w:hAnsi="Times New Roman" w:cs="Times New Roman"/>
          <w:sz w:val="28"/>
          <w:szCs w:val="28"/>
        </w:rPr>
        <w:t>с правом совещательного голоса</w:t>
      </w:r>
      <w:r w:rsidR="00FD3884" w:rsidRPr="00FD3884">
        <w:rPr>
          <w:rFonts w:ascii="Times New Roman" w:hAnsi="Times New Roman" w:cs="Times New Roman"/>
          <w:i/>
          <w:sz w:val="28"/>
          <w:szCs w:val="28"/>
        </w:rPr>
        <w:t>.</w:t>
      </w:r>
    </w:p>
    <w:p w14:paraId="2B8B8323" w14:textId="763EED46" w:rsidR="001E50E4" w:rsidRDefault="00995C0C" w:rsidP="00AB7D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</w:r>
      <w:r w:rsidR="001E50E4">
        <w:rPr>
          <w:rFonts w:ascii="Times New Roman" w:hAnsi="Times New Roman" w:cs="Times New Roman"/>
          <w:sz w:val="28"/>
          <w:szCs w:val="28"/>
        </w:rPr>
        <w:t>Заседания рабочей группы проводятся</w:t>
      </w:r>
      <w:r w:rsidR="00444BE0">
        <w:rPr>
          <w:rFonts w:ascii="Times New Roman" w:hAnsi="Times New Roman" w:cs="Times New Roman"/>
          <w:sz w:val="28"/>
          <w:szCs w:val="28"/>
        </w:rPr>
        <w:t xml:space="preserve"> в очной </w:t>
      </w:r>
      <w:r w:rsidR="00E801BA">
        <w:rPr>
          <w:rFonts w:ascii="Times New Roman" w:hAnsi="Times New Roman" w:cs="Times New Roman"/>
          <w:sz w:val="28"/>
          <w:szCs w:val="28"/>
        </w:rPr>
        <w:t>и</w:t>
      </w:r>
      <w:r w:rsidR="00044E43">
        <w:rPr>
          <w:rFonts w:ascii="Times New Roman" w:hAnsi="Times New Roman" w:cs="Times New Roman"/>
          <w:sz w:val="28"/>
          <w:szCs w:val="28"/>
        </w:rPr>
        <w:t>ли</w:t>
      </w:r>
      <w:r w:rsidR="00E801BA">
        <w:rPr>
          <w:rFonts w:ascii="Times New Roman" w:hAnsi="Times New Roman" w:cs="Times New Roman"/>
          <w:sz w:val="28"/>
          <w:szCs w:val="28"/>
        </w:rPr>
        <w:t xml:space="preserve"> </w:t>
      </w:r>
      <w:r w:rsidR="00E801BA" w:rsidRPr="00D8198D">
        <w:rPr>
          <w:rFonts w:ascii="Times New Roman" w:hAnsi="Times New Roman" w:cs="Times New Roman"/>
          <w:sz w:val="28"/>
          <w:szCs w:val="28"/>
        </w:rPr>
        <w:t>очно-заочной (в том числе посредством видео-конференц-связи</w:t>
      </w:r>
      <w:r w:rsidR="00E801BA">
        <w:rPr>
          <w:rFonts w:ascii="Times New Roman" w:hAnsi="Times New Roman" w:cs="Times New Roman"/>
          <w:sz w:val="28"/>
          <w:szCs w:val="28"/>
        </w:rPr>
        <w:t>)</w:t>
      </w:r>
      <w:r w:rsidR="00E801BA">
        <w:rPr>
          <w:sz w:val="28"/>
          <w:szCs w:val="28"/>
        </w:rPr>
        <w:t xml:space="preserve"> </w:t>
      </w:r>
      <w:r w:rsidR="00444BE0">
        <w:rPr>
          <w:rFonts w:ascii="Times New Roman" w:hAnsi="Times New Roman" w:cs="Times New Roman"/>
          <w:sz w:val="28"/>
          <w:szCs w:val="28"/>
        </w:rPr>
        <w:t>форме</w:t>
      </w:r>
      <w:r w:rsidR="001E50E4">
        <w:rPr>
          <w:rFonts w:ascii="Times New Roman" w:hAnsi="Times New Roman" w:cs="Times New Roman"/>
          <w:sz w:val="28"/>
          <w:szCs w:val="28"/>
        </w:rPr>
        <w:t xml:space="preserve"> по мере необходимости, но не </w:t>
      </w:r>
      <w:r w:rsidR="004D5D19">
        <w:rPr>
          <w:rFonts w:ascii="Times New Roman" w:hAnsi="Times New Roman" w:cs="Times New Roman"/>
          <w:sz w:val="28"/>
          <w:szCs w:val="28"/>
        </w:rPr>
        <w:t>реже</w:t>
      </w:r>
      <w:r w:rsidR="00025F54">
        <w:rPr>
          <w:rFonts w:ascii="Times New Roman" w:hAnsi="Times New Roman" w:cs="Times New Roman"/>
          <w:sz w:val="28"/>
          <w:szCs w:val="28"/>
        </w:rPr>
        <w:t xml:space="preserve"> 1</w:t>
      </w:r>
      <w:r w:rsidR="001F461E">
        <w:rPr>
          <w:rFonts w:ascii="Times New Roman" w:hAnsi="Times New Roman" w:cs="Times New Roman"/>
          <w:sz w:val="28"/>
          <w:szCs w:val="28"/>
        </w:rPr>
        <w:t xml:space="preserve"> </w:t>
      </w:r>
      <w:r w:rsidR="00025F54">
        <w:rPr>
          <w:rFonts w:ascii="Times New Roman" w:hAnsi="Times New Roman" w:cs="Times New Roman"/>
          <w:sz w:val="28"/>
          <w:szCs w:val="28"/>
        </w:rPr>
        <w:t xml:space="preserve">в </w:t>
      </w:r>
      <w:r w:rsidR="001E50E4">
        <w:rPr>
          <w:rFonts w:ascii="Times New Roman" w:hAnsi="Times New Roman" w:cs="Times New Roman"/>
          <w:sz w:val="28"/>
          <w:szCs w:val="28"/>
        </w:rPr>
        <w:t>квартал.</w:t>
      </w:r>
      <w:r w:rsidR="008761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32B10E" w14:textId="0C2FB289" w:rsidR="001E50E4" w:rsidRDefault="001E50E4" w:rsidP="00AB7D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3C2">
        <w:rPr>
          <w:rFonts w:ascii="Times New Roman" w:hAnsi="Times New Roman" w:cs="Times New Roman"/>
          <w:sz w:val="28"/>
          <w:szCs w:val="28"/>
        </w:rPr>
        <w:t>4.4.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Повестка дня заседания рабочей гр</w:t>
      </w:r>
      <w:r w:rsidR="000443B4">
        <w:rPr>
          <w:rFonts w:ascii="Times New Roman" w:hAnsi="Times New Roman" w:cs="Times New Roman"/>
          <w:sz w:val="28"/>
          <w:szCs w:val="28"/>
        </w:rPr>
        <w:t xml:space="preserve">уппы с указанием даты, времени, </w:t>
      </w:r>
      <w:r>
        <w:rPr>
          <w:rFonts w:ascii="Times New Roman" w:hAnsi="Times New Roman" w:cs="Times New Roman"/>
          <w:sz w:val="28"/>
          <w:szCs w:val="28"/>
        </w:rPr>
        <w:t xml:space="preserve">места проведения заседания и материалы по вопросам повестки </w:t>
      </w:r>
      <w:r w:rsidR="00444BE0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="000C0620">
        <w:rPr>
          <w:rFonts w:ascii="Times New Roman" w:hAnsi="Times New Roman" w:cs="Times New Roman"/>
          <w:sz w:val="28"/>
          <w:szCs w:val="28"/>
        </w:rPr>
        <w:t xml:space="preserve"> секретарем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 член</w:t>
      </w:r>
      <w:r w:rsidR="00025F54">
        <w:rPr>
          <w:rFonts w:ascii="Times New Roman" w:hAnsi="Times New Roman" w:cs="Times New Roman"/>
          <w:sz w:val="28"/>
          <w:szCs w:val="28"/>
        </w:rPr>
        <w:t>ам рабочей группы не позднее 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до даты проведения заседания в письменном виде. </w:t>
      </w:r>
    </w:p>
    <w:p w14:paraId="0DBF29AD" w14:textId="77777777" w:rsidR="001E50E4" w:rsidRDefault="001E50E4" w:rsidP="00AB7D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Заседания рабочей группы проводит </w:t>
      </w:r>
      <w:r w:rsidR="000C062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 или по его поручению заместитель </w:t>
      </w:r>
      <w:r w:rsidR="000C0620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 w:cs="Times New Roman"/>
          <w:sz w:val="28"/>
          <w:szCs w:val="28"/>
        </w:rPr>
        <w:t>рабочей группы.</w:t>
      </w:r>
    </w:p>
    <w:p w14:paraId="79AE7F2D" w14:textId="77777777" w:rsidR="00426BFA" w:rsidRDefault="003B0017" w:rsidP="00AB7D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0C062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E319B">
        <w:rPr>
          <w:rFonts w:ascii="Times New Roman" w:hAnsi="Times New Roman" w:cs="Times New Roman"/>
          <w:sz w:val="28"/>
          <w:szCs w:val="28"/>
        </w:rPr>
        <w:t>рабочей группы</w:t>
      </w:r>
      <w:r w:rsidR="00426BFA">
        <w:rPr>
          <w:rFonts w:ascii="Times New Roman" w:hAnsi="Times New Roman" w:cs="Times New Roman"/>
          <w:sz w:val="28"/>
          <w:szCs w:val="28"/>
        </w:rPr>
        <w:t>:</w:t>
      </w:r>
    </w:p>
    <w:p w14:paraId="3651DD6E" w14:textId="77777777" w:rsidR="00426BFA" w:rsidRPr="006C3254" w:rsidRDefault="00426BFA" w:rsidP="00AB7D18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организует деятельность рабочей группы;</w:t>
      </w:r>
    </w:p>
    <w:p w14:paraId="7DA89701" w14:textId="77777777" w:rsidR="00426BFA" w:rsidRPr="006C3254" w:rsidRDefault="00426BFA" w:rsidP="00AB7D18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принимает решение о времени и месте проведения заседания рабочей группы;</w:t>
      </w:r>
    </w:p>
    <w:p w14:paraId="47B5FD98" w14:textId="77777777" w:rsidR="00426BFA" w:rsidRPr="006C3254" w:rsidRDefault="00426BFA" w:rsidP="00AB7D18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утверждает повестку дня заседания рабочей группы и порядок ее работы;</w:t>
      </w:r>
    </w:p>
    <w:p w14:paraId="2BCE905A" w14:textId="77777777" w:rsidR="00426BFA" w:rsidRPr="006C3254" w:rsidRDefault="00426BFA" w:rsidP="00AB7D18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ведет заседания рабочей группы;</w:t>
      </w:r>
    </w:p>
    <w:p w14:paraId="2E84A842" w14:textId="77777777" w:rsidR="00426BFA" w:rsidRPr="006C3254" w:rsidRDefault="00426BFA" w:rsidP="00AB7D18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определяет порядок рассмотрения вопросов на заседании рабочей группы;</w:t>
      </w:r>
    </w:p>
    <w:p w14:paraId="3237C478" w14:textId="77777777" w:rsidR="00426BFA" w:rsidRPr="006C3254" w:rsidRDefault="00426BFA" w:rsidP="00AB7D18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 xml:space="preserve">принимает решение по оперативным вопросам деятельности рабочей группы, которые возникают в ходе </w:t>
      </w:r>
      <w:r w:rsidR="009E319B" w:rsidRPr="006C3254">
        <w:rPr>
          <w:rFonts w:ascii="Times New Roman" w:hAnsi="Times New Roman" w:cs="Times New Roman"/>
          <w:sz w:val="28"/>
          <w:szCs w:val="28"/>
        </w:rPr>
        <w:t>ее работы;</w:t>
      </w:r>
    </w:p>
    <w:p w14:paraId="2078F6EE" w14:textId="77777777" w:rsidR="009E319B" w:rsidRPr="006C3254" w:rsidRDefault="009E319B" w:rsidP="00AB7D18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lastRenderedPageBreak/>
        <w:t xml:space="preserve">подписывает протоколы заседаний рабочей группы. </w:t>
      </w:r>
    </w:p>
    <w:p w14:paraId="5BA5B8F0" w14:textId="77777777" w:rsidR="009E319B" w:rsidRDefault="00055061" w:rsidP="005C0F4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017">
        <w:rPr>
          <w:rFonts w:ascii="Times New Roman" w:hAnsi="Times New Roman" w:cs="Times New Roman"/>
          <w:sz w:val="28"/>
          <w:szCs w:val="28"/>
        </w:rPr>
        <w:t>4.7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9E319B">
        <w:rPr>
          <w:rFonts w:ascii="Times New Roman" w:hAnsi="Times New Roman" w:cs="Times New Roman"/>
          <w:sz w:val="28"/>
          <w:szCs w:val="28"/>
        </w:rPr>
        <w:t>Секретарь рабочей группы:</w:t>
      </w:r>
    </w:p>
    <w:p w14:paraId="7FB4BD07" w14:textId="77777777" w:rsidR="009E319B" w:rsidRPr="006C3254" w:rsidRDefault="009E319B" w:rsidP="005C0F46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осуществляет организационные мероприятия, связанные с подготовкой заседания рабочей группы;</w:t>
      </w:r>
    </w:p>
    <w:p w14:paraId="53C4C0AF" w14:textId="77777777" w:rsidR="009E319B" w:rsidRPr="006C3254" w:rsidRDefault="009E319B" w:rsidP="005C0F46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доводит до сведения членов рабочей группы повестку дня заседания рабочей группы;</w:t>
      </w:r>
    </w:p>
    <w:p w14:paraId="3E20DF41" w14:textId="77777777" w:rsidR="009E319B" w:rsidRPr="006C3254" w:rsidRDefault="009E319B" w:rsidP="005C0F46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информирует членов рабочей группы о времени и месте проведения заседаний;</w:t>
      </w:r>
    </w:p>
    <w:p w14:paraId="0E2186C0" w14:textId="77777777" w:rsidR="009E319B" w:rsidRPr="006C3254" w:rsidRDefault="009E319B" w:rsidP="005C0F46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оформляет протоколы заседаний рабочей группы;</w:t>
      </w:r>
    </w:p>
    <w:p w14:paraId="373B27D3" w14:textId="77777777" w:rsidR="009E319B" w:rsidRPr="006C3254" w:rsidRDefault="009E319B" w:rsidP="005C0F46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>ведет делопроизводство рабочей группы;</w:t>
      </w:r>
    </w:p>
    <w:p w14:paraId="7373ACB4" w14:textId="77777777" w:rsidR="009E319B" w:rsidRPr="006C3254" w:rsidRDefault="009E319B" w:rsidP="005C0F46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254">
        <w:rPr>
          <w:rFonts w:ascii="Times New Roman" w:hAnsi="Times New Roman" w:cs="Times New Roman"/>
          <w:sz w:val="28"/>
          <w:szCs w:val="28"/>
        </w:rPr>
        <w:t xml:space="preserve">организует подготовку материалов к заседаниям рабочей группы, а также проектов ее решений. </w:t>
      </w:r>
    </w:p>
    <w:p w14:paraId="37B57A8A" w14:textId="77777777" w:rsidR="000C0620" w:rsidRDefault="003B0017" w:rsidP="005C0F4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9E319B">
        <w:rPr>
          <w:rFonts w:ascii="Times New Roman" w:hAnsi="Times New Roman" w:cs="Times New Roman"/>
          <w:sz w:val="28"/>
          <w:szCs w:val="28"/>
        </w:rPr>
        <w:t xml:space="preserve">Члены рабочей группы: </w:t>
      </w:r>
    </w:p>
    <w:p w14:paraId="482AD16E" w14:textId="77777777" w:rsidR="009E319B" w:rsidRPr="00891F48" w:rsidRDefault="009E319B" w:rsidP="005C0F46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1F48">
        <w:rPr>
          <w:rFonts w:ascii="Times New Roman" w:hAnsi="Times New Roman" w:cs="Times New Roman"/>
          <w:sz w:val="28"/>
          <w:szCs w:val="28"/>
        </w:rPr>
        <w:t>вносят предложения по повестке дня заседания рабочей группы;</w:t>
      </w:r>
    </w:p>
    <w:p w14:paraId="2DB145E0" w14:textId="77777777" w:rsidR="009E319B" w:rsidRPr="00891F48" w:rsidRDefault="009E319B" w:rsidP="005C0F46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1F48">
        <w:rPr>
          <w:rFonts w:ascii="Times New Roman" w:hAnsi="Times New Roman" w:cs="Times New Roman"/>
          <w:sz w:val="28"/>
          <w:szCs w:val="28"/>
        </w:rPr>
        <w:t>участвуют в заседаниях рабоче</w:t>
      </w:r>
      <w:r w:rsidR="00F62DF3" w:rsidRPr="00891F48">
        <w:rPr>
          <w:rFonts w:ascii="Times New Roman" w:hAnsi="Times New Roman" w:cs="Times New Roman"/>
          <w:sz w:val="28"/>
          <w:szCs w:val="28"/>
        </w:rPr>
        <w:t>й</w:t>
      </w:r>
      <w:r w:rsidRPr="00891F48">
        <w:rPr>
          <w:rFonts w:ascii="Times New Roman" w:hAnsi="Times New Roman" w:cs="Times New Roman"/>
          <w:sz w:val="28"/>
          <w:szCs w:val="28"/>
        </w:rPr>
        <w:t xml:space="preserve"> группы и обсуждении рассматриваемых на них вопросах;</w:t>
      </w:r>
    </w:p>
    <w:p w14:paraId="04D25ED9" w14:textId="77777777" w:rsidR="009E319B" w:rsidRPr="00891F48" w:rsidRDefault="009E319B" w:rsidP="005C0F46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1F48">
        <w:rPr>
          <w:rFonts w:ascii="Times New Roman" w:hAnsi="Times New Roman" w:cs="Times New Roman"/>
          <w:sz w:val="28"/>
          <w:szCs w:val="28"/>
        </w:rPr>
        <w:t>участвуют в подготовке и принятии решений рабочей группы;</w:t>
      </w:r>
    </w:p>
    <w:p w14:paraId="158D4E5A" w14:textId="77777777" w:rsidR="009E319B" w:rsidRPr="00891F48" w:rsidRDefault="009E319B" w:rsidP="005C0F46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1F48">
        <w:rPr>
          <w:rFonts w:ascii="Times New Roman" w:hAnsi="Times New Roman" w:cs="Times New Roman"/>
          <w:sz w:val="28"/>
          <w:szCs w:val="28"/>
        </w:rPr>
        <w:t>представляют секретарю рабочей группы материалы по вопросам</w:t>
      </w:r>
      <w:r w:rsidR="00F62DF3" w:rsidRPr="00891F48">
        <w:rPr>
          <w:rFonts w:ascii="Times New Roman" w:hAnsi="Times New Roman" w:cs="Times New Roman"/>
          <w:sz w:val="28"/>
          <w:szCs w:val="28"/>
        </w:rPr>
        <w:t xml:space="preserve">, подлежащим рассмотрению на заседании рабочей группы. </w:t>
      </w:r>
    </w:p>
    <w:p w14:paraId="690389EA" w14:textId="3B03219A" w:rsidR="00FD3884" w:rsidRDefault="003B0017" w:rsidP="005C0F4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FD3884">
        <w:rPr>
          <w:rFonts w:ascii="Times New Roman" w:hAnsi="Times New Roman" w:cs="Times New Roman"/>
          <w:sz w:val="28"/>
          <w:szCs w:val="28"/>
        </w:rPr>
        <w:t>Заседание рабочей группы считается правомочным, если на не</w:t>
      </w:r>
      <w:r>
        <w:rPr>
          <w:rFonts w:ascii="Times New Roman" w:hAnsi="Times New Roman" w:cs="Times New Roman"/>
          <w:sz w:val="28"/>
          <w:szCs w:val="28"/>
        </w:rPr>
        <w:t>м присутствует не менее</w:t>
      </w:r>
      <w:r w:rsidR="000C0620">
        <w:rPr>
          <w:rFonts w:ascii="Times New Roman" w:hAnsi="Times New Roman" w:cs="Times New Roman"/>
          <w:sz w:val="28"/>
          <w:szCs w:val="28"/>
        </w:rPr>
        <w:t xml:space="preserve"> </w:t>
      </w:r>
      <w:r w:rsidR="000C0620" w:rsidRPr="00780082">
        <w:rPr>
          <w:rFonts w:ascii="Times New Roman" w:hAnsi="Times New Roman" w:cs="Times New Roman"/>
          <w:i/>
          <w:sz w:val="28"/>
          <w:szCs w:val="28"/>
        </w:rPr>
        <w:t>(</w:t>
      </w:r>
      <w:r w:rsidR="0068377C" w:rsidRPr="00780082">
        <w:rPr>
          <w:rFonts w:ascii="Times New Roman" w:hAnsi="Times New Roman" w:cs="Times New Roman"/>
          <w:i/>
          <w:sz w:val="28"/>
          <w:szCs w:val="28"/>
        </w:rPr>
        <w:t>2/3</w:t>
      </w:r>
      <w:r w:rsidR="00A70D2B">
        <w:rPr>
          <w:rFonts w:ascii="Times New Roman" w:hAnsi="Times New Roman" w:cs="Times New Roman"/>
          <w:i/>
          <w:sz w:val="28"/>
          <w:szCs w:val="28"/>
        </w:rPr>
        <w:t xml:space="preserve"> или</w:t>
      </w:r>
      <w:r w:rsidR="0068377C" w:rsidRPr="00780082">
        <w:rPr>
          <w:rFonts w:ascii="Times New Roman" w:hAnsi="Times New Roman" w:cs="Times New Roman"/>
          <w:i/>
          <w:sz w:val="28"/>
          <w:szCs w:val="28"/>
        </w:rPr>
        <w:t xml:space="preserve"> 1/2</w:t>
      </w:r>
      <w:r w:rsidR="000C0620" w:rsidRPr="00780082">
        <w:rPr>
          <w:rFonts w:ascii="Times New Roman" w:hAnsi="Times New Roman" w:cs="Times New Roman"/>
          <w:i/>
          <w:sz w:val="28"/>
          <w:szCs w:val="28"/>
        </w:rPr>
        <w:t>)</w:t>
      </w:r>
      <w:r w:rsidR="000C0620">
        <w:rPr>
          <w:rFonts w:ascii="Times New Roman" w:hAnsi="Times New Roman" w:cs="Times New Roman"/>
          <w:sz w:val="28"/>
          <w:szCs w:val="28"/>
        </w:rPr>
        <w:t xml:space="preserve"> </w:t>
      </w:r>
      <w:r w:rsidR="0068377C">
        <w:rPr>
          <w:rFonts w:ascii="Times New Roman" w:hAnsi="Times New Roman" w:cs="Times New Roman"/>
          <w:sz w:val="28"/>
          <w:szCs w:val="28"/>
        </w:rPr>
        <w:t xml:space="preserve">от общего числа </w:t>
      </w:r>
      <w:r w:rsidR="00FD3884">
        <w:rPr>
          <w:rFonts w:ascii="Times New Roman" w:hAnsi="Times New Roman" w:cs="Times New Roman"/>
          <w:sz w:val="28"/>
          <w:szCs w:val="28"/>
        </w:rPr>
        <w:t>членов</w:t>
      </w:r>
      <w:r w:rsidR="00CD794A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="00FD3884">
        <w:rPr>
          <w:rFonts w:ascii="Times New Roman" w:hAnsi="Times New Roman" w:cs="Times New Roman"/>
          <w:sz w:val="28"/>
          <w:szCs w:val="28"/>
        </w:rPr>
        <w:t>.</w:t>
      </w:r>
    </w:p>
    <w:p w14:paraId="47CED131" w14:textId="77777777" w:rsidR="003B0017" w:rsidRDefault="00995C0C" w:rsidP="005C0F4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</w:t>
      </w:r>
      <w:r>
        <w:rPr>
          <w:rFonts w:ascii="Times New Roman" w:hAnsi="Times New Roman" w:cs="Times New Roman"/>
          <w:sz w:val="28"/>
          <w:szCs w:val="28"/>
        </w:rPr>
        <w:tab/>
      </w:r>
      <w:r w:rsidR="003B0017">
        <w:rPr>
          <w:rFonts w:ascii="Times New Roman" w:hAnsi="Times New Roman" w:cs="Times New Roman"/>
          <w:sz w:val="28"/>
          <w:szCs w:val="28"/>
        </w:rPr>
        <w:t>При отсутствии кворума рабочей группы созывает</w:t>
      </w:r>
      <w:r w:rsidR="00B802B9">
        <w:rPr>
          <w:rFonts w:ascii="Times New Roman" w:hAnsi="Times New Roman" w:cs="Times New Roman"/>
          <w:sz w:val="28"/>
          <w:szCs w:val="28"/>
        </w:rPr>
        <w:t>ся</w:t>
      </w:r>
      <w:r w:rsidR="003B0017">
        <w:rPr>
          <w:rFonts w:ascii="Times New Roman" w:hAnsi="Times New Roman" w:cs="Times New Roman"/>
          <w:sz w:val="28"/>
          <w:szCs w:val="28"/>
        </w:rPr>
        <w:t xml:space="preserve"> повторное заседание рабочей группы. </w:t>
      </w:r>
    </w:p>
    <w:p w14:paraId="643C0FF4" w14:textId="4EBC4F67" w:rsidR="00CD794A" w:rsidRDefault="003B0017" w:rsidP="005C0F4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D63DDA">
        <w:rPr>
          <w:rFonts w:ascii="Times New Roman" w:hAnsi="Times New Roman" w:cs="Times New Roman"/>
          <w:sz w:val="28"/>
          <w:szCs w:val="28"/>
        </w:rPr>
        <w:t>Члены рабочей группы участвуют в ее заседаниях без права замены. В случае отсутствия члена рабочей группы на заседании он имеет право представ</w:t>
      </w:r>
      <w:r w:rsidR="00B802B9">
        <w:rPr>
          <w:rFonts w:ascii="Times New Roman" w:hAnsi="Times New Roman" w:cs="Times New Roman"/>
          <w:sz w:val="28"/>
          <w:szCs w:val="28"/>
        </w:rPr>
        <w:t>ить</w:t>
      </w:r>
      <w:r w:rsidR="00D63DDA">
        <w:rPr>
          <w:rFonts w:ascii="Times New Roman" w:hAnsi="Times New Roman" w:cs="Times New Roman"/>
          <w:sz w:val="28"/>
          <w:szCs w:val="28"/>
        </w:rPr>
        <w:t xml:space="preserve"> свое мнение по рассматриваемым вопросам в письменной форме.</w:t>
      </w:r>
    </w:p>
    <w:p w14:paraId="6F3CE498" w14:textId="77777777" w:rsidR="004368E4" w:rsidRDefault="003B0017" w:rsidP="005C0F4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4368E4">
        <w:rPr>
          <w:rFonts w:ascii="Times New Roman" w:hAnsi="Times New Roman" w:cs="Times New Roman"/>
          <w:sz w:val="28"/>
          <w:szCs w:val="28"/>
        </w:rPr>
        <w:t>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14:paraId="0E1A9D13" w14:textId="7023E45D" w:rsidR="00CC7CE2" w:rsidRPr="00AF6260" w:rsidRDefault="003B0017" w:rsidP="005C0F4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CC7CE2">
        <w:rPr>
          <w:rFonts w:ascii="Times New Roman" w:hAnsi="Times New Roman" w:cs="Times New Roman"/>
          <w:sz w:val="28"/>
          <w:szCs w:val="28"/>
        </w:rPr>
        <w:t xml:space="preserve">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</w:t>
      </w:r>
      <w:r w:rsidR="00B32AE8">
        <w:rPr>
          <w:rFonts w:ascii="Times New Roman" w:hAnsi="Times New Roman" w:cs="Times New Roman"/>
          <w:sz w:val="28"/>
          <w:szCs w:val="28"/>
        </w:rPr>
        <w:t>При равном количестве голосов при голосовании решающим является голос председателя рабочей группы.</w:t>
      </w:r>
      <w:r w:rsidR="00B802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88D23" w14:textId="77777777" w:rsidR="0068377C" w:rsidRPr="000323A6" w:rsidRDefault="0068377C" w:rsidP="005C0F46">
      <w:pPr>
        <w:pStyle w:val="Default"/>
        <w:tabs>
          <w:tab w:val="left" w:pos="1276"/>
        </w:tabs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4.14</w:t>
      </w:r>
      <w:r w:rsidR="00995C0C">
        <w:rPr>
          <w:color w:val="auto"/>
          <w:sz w:val="28"/>
          <w:szCs w:val="28"/>
        </w:rPr>
        <w:t>.</w:t>
      </w:r>
      <w:r w:rsidR="00995C0C">
        <w:rPr>
          <w:color w:val="auto"/>
          <w:sz w:val="28"/>
          <w:szCs w:val="28"/>
        </w:rPr>
        <w:tab/>
      </w:r>
      <w:r w:rsidR="00876131" w:rsidRPr="00D8198D">
        <w:rPr>
          <w:color w:val="auto"/>
          <w:sz w:val="28"/>
          <w:szCs w:val="28"/>
        </w:rPr>
        <w:t xml:space="preserve">По решению </w:t>
      </w:r>
      <w:r w:rsidR="00876131">
        <w:rPr>
          <w:color w:val="auto"/>
          <w:sz w:val="28"/>
          <w:szCs w:val="28"/>
        </w:rPr>
        <w:t>п</w:t>
      </w:r>
      <w:r w:rsidR="00876131" w:rsidRPr="00D8198D">
        <w:rPr>
          <w:color w:val="auto"/>
          <w:sz w:val="28"/>
          <w:szCs w:val="28"/>
        </w:rPr>
        <w:t xml:space="preserve">редседателя </w:t>
      </w:r>
      <w:r w:rsidR="00876131">
        <w:rPr>
          <w:color w:val="auto"/>
          <w:sz w:val="28"/>
          <w:szCs w:val="28"/>
        </w:rPr>
        <w:t xml:space="preserve">рабочей группы </w:t>
      </w:r>
      <w:r w:rsidR="00876131" w:rsidRPr="00D8198D">
        <w:rPr>
          <w:color w:val="auto"/>
          <w:sz w:val="28"/>
          <w:szCs w:val="28"/>
        </w:rPr>
        <w:t>заседание может быть проведено в заочной форме</w:t>
      </w:r>
      <w:r w:rsidR="00876131">
        <w:rPr>
          <w:sz w:val="28"/>
          <w:szCs w:val="28"/>
        </w:rPr>
        <w:t xml:space="preserve">. </w:t>
      </w:r>
      <w:r w:rsidRPr="000323A6">
        <w:rPr>
          <w:color w:val="auto"/>
          <w:sz w:val="28"/>
          <w:szCs w:val="28"/>
        </w:rPr>
        <w:t xml:space="preserve">При принятии решения о проведении заседания в заочной форме путем опросного голосования члены рабочей группы в обязательном порядке уведомляются секретарем рабочей группы, при этом представляют мотивированную позицию по вопросам, вынесенным на заочное </w:t>
      </w:r>
      <w:r w:rsidRPr="000323A6">
        <w:rPr>
          <w:color w:val="auto"/>
          <w:sz w:val="28"/>
          <w:szCs w:val="28"/>
        </w:rPr>
        <w:lastRenderedPageBreak/>
        <w:t>голосование, до срока, указанного в решении о проведении заседания в заочной форме.</w:t>
      </w:r>
    </w:p>
    <w:p w14:paraId="191B4A23" w14:textId="77777777" w:rsidR="0068377C" w:rsidRPr="008D6975" w:rsidRDefault="0068377C" w:rsidP="005C0F46">
      <w:pPr>
        <w:pStyle w:val="Default"/>
        <w:tabs>
          <w:tab w:val="left" w:pos="1276"/>
        </w:tabs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4.15</w:t>
      </w:r>
      <w:r w:rsidR="00995C0C">
        <w:rPr>
          <w:color w:val="auto"/>
          <w:sz w:val="28"/>
          <w:szCs w:val="28"/>
        </w:rPr>
        <w:t>.</w:t>
      </w:r>
      <w:r w:rsidR="00995C0C">
        <w:rPr>
          <w:color w:val="auto"/>
          <w:sz w:val="28"/>
          <w:szCs w:val="28"/>
        </w:rPr>
        <w:tab/>
      </w:r>
      <w:r w:rsidRPr="000323A6">
        <w:rPr>
          <w:color w:val="auto"/>
          <w:sz w:val="28"/>
          <w:szCs w:val="28"/>
        </w:rPr>
        <w:t>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</w:t>
      </w:r>
      <w:r>
        <w:rPr>
          <w:color w:val="auto"/>
          <w:sz w:val="28"/>
          <w:szCs w:val="28"/>
        </w:rPr>
        <w:t>аочном голосовании, должно быть</w:t>
      </w:r>
      <w:r w:rsidR="00CE4A50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не менее </w:t>
      </w:r>
      <w:r w:rsidRPr="0083513C">
        <w:rPr>
          <w:sz w:val="28"/>
          <w:szCs w:val="28"/>
        </w:rPr>
        <w:t>2/3</w:t>
      </w:r>
      <w:r w:rsidR="00876131" w:rsidRPr="0083513C">
        <w:rPr>
          <w:sz w:val="28"/>
          <w:szCs w:val="28"/>
        </w:rPr>
        <w:t xml:space="preserve"> </w:t>
      </w:r>
      <w:r w:rsidRPr="00876131">
        <w:rPr>
          <w:color w:val="auto"/>
          <w:sz w:val="28"/>
          <w:szCs w:val="28"/>
        </w:rPr>
        <w:t>от</w:t>
      </w:r>
      <w:r w:rsidRPr="000323A6">
        <w:rPr>
          <w:color w:val="auto"/>
          <w:sz w:val="28"/>
          <w:szCs w:val="28"/>
        </w:rPr>
        <w:t xml:space="preserve"> общего числа членов рабочей группы. В случае равенства голосов решающим является го</w:t>
      </w:r>
      <w:r>
        <w:rPr>
          <w:color w:val="auto"/>
          <w:sz w:val="28"/>
          <w:szCs w:val="28"/>
        </w:rPr>
        <w:t xml:space="preserve">лос руководителя рабочей </w:t>
      </w:r>
      <w:r w:rsidRPr="008D6975">
        <w:rPr>
          <w:color w:val="auto"/>
          <w:sz w:val="28"/>
          <w:szCs w:val="28"/>
        </w:rPr>
        <w:t>группы, при его отсутствии</w:t>
      </w:r>
      <w:r w:rsidR="00CE4A50">
        <w:rPr>
          <w:color w:val="auto"/>
          <w:sz w:val="28"/>
          <w:szCs w:val="28"/>
        </w:rPr>
        <w:t> </w:t>
      </w:r>
      <w:r w:rsidR="00876131">
        <w:rPr>
          <w:color w:val="auto"/>
          <w:sz w:val="28"/>
          <w:szCs w:val="28"/>
        </w:rPr>
        <w:t xml:space="preserve">– </w:t>
      </w:r>
      <w:r w:rsidRPr="008D6975">
        <w:rPr>
          <w:color w:val="auto"/>
          <w:sz w:val="28"/>
          <w:szCs w:val="28"/>
        </w:rPr>
        <w:t xml:space="preserve">заместителя руководителя рабочей группы. </w:t>
      </w:r>
    </w:p>
    <w:p w14:paraId="46F7F310" w14:textId="77777777" w:rsidR="00DF62CC" w:rsidRDefault="003B0017" w:rsidP="005C0F4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8D794E">
        <w:rPr>
          <w:rFonts w:ascii="Times New Roman" w:hAnsi="Times New Roman" w:cs="Times New Roman"/>
          <w:sz w:val="28"/>
          <w:szCs w:val="28"/>
        </w:rPr>
        <w:t>6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Решения Рабочей группы </w:t>
      </w:r>
      <w:r w:rsidR="00DF62CC" w:rsidRPr="00780082">
        <w:rPr>
          <w:rFonts w:ascii="Times New Roman" w:hAnsi="Times New Roman" w:cs="Times New Roman"/>
          <w:sz w:val="28"/>
          <w:szCs w:val="28"/>
        </w:rPr>
        <w:t>носят рекомендательный характер для исполнительных органов государственной власти и органов местного самоуправления.</w:t>
      </w:r>
    </w:p>
    <w:p w14:paraId="31347831" w14:textId="5692C97D" w:rsidR="003B0017" w:rsidRDefault="003B0017" w:rsidP="005C0F4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8D794E">
        <w:rPr>
          <w:rFonts w:ascii="Times New Roman" w:hAnsi="Times New Roman" w:cs="Times New Roman"/>
          <w:sz w:val="28"/>
          <w:szCs w:val="28"/>
        </w:rPr>
        <w:t>7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51293A">
        <w:rPr>
          <w:rFonts w:ascii="Times New Roman" w:hAnsi="Times New Roman" w:cs="Times New Roman"/>
          <w:sz w:val="28"/>
          <w:szCs w:val="28"/>
        </w:rPr>
        <w:t>Протокол заседания рабочей группы оформляется секрет</w:t>
      </w:r>
      <w:r w:rsidR="003D587B">
        <w:rPr>
          <w:rFonts w:ascii="Times New Roman" w:hAnsi="Times New Roman" w:cs="Times New Roman"/>
          <w:sz w:val="28"/>
          <w:szCs w:val="28"/>
        </w:rPr>
        <w:t>арем Рабочей группы в течение 3</w:t>
      </w:r>
      <w:r w:rsidR="0051293A">
        <w:rPr>
          <w:rFonts w:ascii="Times New Roman" w:hAnsi="Times New Roman" w:cs="Times New Roman"/>
          <w:sz w:val="28"/>
          <w:szCs w:val="28"/>
        </w:rPr>
        <w:t xml:space="preserve"> рабочих дней с даты проведения заседания рабочей группы, подписывается </w:t>
      </w:r>
      <w:r>
        <w:rPr>
          <w:rFonts w:ascii="Times New Roman" w:hAnsi="Times New Roman" w:cs="Times New Roman"/>
          <w:sz w:val="28"/>
          <w:szCs w:val="28"/>
        </w:rPr>
        <w:t>председа</w:t>
      </w:r>
      <w:r w:rsidR="004D5D19">
        <w:rPr>
          <w:rFonts w:ascii="Times New Roman" w:hAnsi="Times New Roman" w:cs="Times New Roman"/>
          <w:sz w:val="28"/>
          <w:szCs w:val="28"/>
        </w:rPr>
        <w:t>те</w:t>
      </w:r>
      <w:r w:rsidR="001F461E">
        <w:rPr>
          <w:rFonts w:ascii="Times New Roman" w:hAnsi="Times New Roman" w:cs="Times New Roman"/>
          <w:sz w:val="28"/>
          <w:szCs w:val="28"/>
        </w:rPr>
        <w:t>лем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группы.</w:t>
      </w:r>
    </w:p>
    <w:p w14:paraId="44F3BF4D" w14:textId="77777777" w:rsidR="0051293A" w:rsidRDefault="003B0017" w:rsidP="005C0F4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8D794E">
        <w:rPr>
          <w:rFonts w:ascii="Times New Roman" w:hAnsi="Times New Roman" w:cs="Times New Roman"/>
          <w:sz w:val="28"/>
          <w:szCs w:val="28"/>
        </w:rPr>
        <w:t>8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51293A">
        <w:rPr>
          <w:rFonts w:ascii="Times New Roman" w:hAnsi="Times New Roman" w:cs="Times New Roman"/>
          <w:sz w:val="28"/>
          <w:szCs w:val="28"/>
        </w:rPr>
        <w:t>В протоколе заседания рабочей группы указываются:</w:t>
      </w:r>
    </w:p>
    <w:p w14:paraId="55FEBC19" w14:textId="77777777" w:rsidR="0051293A" w:rsidRPr="00891F48" w:rsidRDefault="00055061" w:rsidP="005C0F46">
      <w:pPr>
        <w:pStyle w:val="a3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93A" w:rsidRPr="00891F48">
        <w:rPr>
          <w:rFonts w:ascii="Times New Roman" w:hAnsi="Times New Roman" w:cs="Times New Roman"/>
          <w:sz w:val="28"/>
          <w:szCs w:val="28"/>
        </w:rPr>
        <w:t>дата, время и место проведения заседания рабочей группы;</w:t>
      </w:r>
    </w:p>
    <w:p w14:paraId="2882DDBB" w14:textId="77777777" w:rsidR="0051293A" w:rsidRPr="00891F48" w:rsidRDefault="00055061" w:rsidP="005C0F46">
      <w:pPr>
        <w:pStyle w:val="a3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93A" w:rsidRPr="00891F48">
        <w:rPr>
          <w:rFonts w:ascii="Times New Roman" w:hAnsi="Times New Roman" w:cs="Times New Roman"/>
          <w:sz w:val="28"/>
          <w:szCs w:val="28"/>
        </w:rPr>
        <w:t>номер протокола;</w:t>
      </w:r>
    </w:p>
    <w:p w14:paraId="3F810FD2" w14:textId="77777777" w:rsidR="0051293A" w:rsidRPr="00891F48" w:rsidRDefault="00055061" w:rsidP="005C0F46">
      <w:pPr>
        <w:pStyle w:val="a3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93A" w:rsidRPr="00891F48">
        <w:rPr>
          <w:rFonts w:ascii="Times New Roman" w:hAnsi="Times New Roman" w:cs="Times New Roman"/>
          <w:sz w:val="28"/>
          <w:szCs w:val="28"/>
        </w:rPr>
        <w:t>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14:paraId="5548D0AB" w14:textId="77777777" w:rsidR="0051293A" w:rsidRPr="00891F48" w:rsidRDefault="00055061" w:rsidP="005C0F46">
      <w:pPr>
        <w:pStyle w:val="a3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93A" w:rsidRPr="00891F48">
        <w:rPr>
          <w:rFonts w:ascii="Times New Roman" w:hAnsi="Times New Roman" w:cs="Times New Roman"/>
          <w:sz w:val="28"/>
          <w:szCs w:val="28"/>
        </w:rPr>
        <w:t>принятое решение по каждому вопросу, рассмотренному на заседании рабочей группы;</w:t>
      </w:r>
    </w:p>
    <w:p w14:paraId="657A00BE" w14:textId="77777777" w:rsidR="0051293A" w:rsidRPr="00891F48" w:rsidRDefault="0051293A" w:rsidP="005C0F46">
      <w:pPr>
        <w:pStyle w:val="a3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1F48">
        <w:rPr>
          <w:rFonts w:ascii="Times New Roman" w:hAnsi="Times New Roman" w:cs="Times New Roman"/>
          <w:sz w:val="28"/>
          <w:szCs w:val="28"/>
        </w:rPr>
        <w:t xml:space="preserve">итоги голосования по каждому вопросу, рассмотренному на заседании рабочей группы. </w:t>
      </w:r>
    </w:p>
    <w:p w14:paraId="147B63F3" w14:textId="77777777" w:rsidR="0051293A" w:rsidRDefault="003B0017" w:rsidP="005C0F4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8D794E">
        <w:rPr>
          <w:rFonts w:ascii="Times New Roman" w:hAnsi="Times New Roman" w:cs="Times New Roman"/>
          <w:sz w:val="28"/>
          <w:szCs w:val="28"/>
        </w:rPr>
        <w:t>9</w:t>
      </w:r>
      <w:r w:rsidR="00995C0C">
        <w:rPr>
          <w:rFonts w:ascii="Times New Roman" w:hAnsi="Times New Roman" w:cs="Times New Roman"/>
          <w:sz w:val="28"/>
          <w:szCs w:val="28"/>
        </w:rPr>
        <w:t>.</w:t>
      </w:r>
      <w:r w:rsidR="00995C0C">
        <w:rPr>
          <w:rFonts w:ascii="Times New Roman" w:hAnsi="Times New Roman" w:cs="Times New Roman"/>
          <w:sz w:val="28"/>
          <w:szCs w:val="28"/>
        </w:rPr>
        <w:tab/>
      </w:r>
      <w:r w:rsidR="0051293A">
        <w:rPr>
          <w:rFonts w:ascii="Times New Roman" w:hAnsi="Times New Roman" w:cs="Times New Roman"/>
          <w:sz w:val="28"/>
          <w:szCs w:val="28"/>
        </w:rPr>
        <w:t xml:space="preserve">К протоколу заседания рабочей группы должны быть приложены материалы, представленные на рассмотрение рабочей группы. </w:t>
      </w:r>
    </w:p>
    <w:p w14:paraId="5CB61C78" w14:textId="77777777" w:rsidR="0003763F" w:rsidRDefault="0003763F" w:rsidP="0003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6F1477" w14:textId="77777777" w:rsidR="00F3297E" w:rsidRDefault="00CC4A76" w:rsidP="00CC4A76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Организационно</w:t>
      </w:r>
      <w:r w:rsidR="00F3297E">
        <w:rPr>
          <w:rFonts w:ascii="Times New Roman" w:hAnsi="Times New Roman" w:cs="Times New Roman"/>
          <w:sz w:val="28"/>
          <w:szCs w:val="28"/>
        </w:rPr>
        <w:t xml:space="preserve">-техническое обеспечение </w:t>
      </w:r>
    </w:p>
    <w:p w14:paraId="2D70F026" w14:textId="77777777" w:rsidR="00F3297E" w:rsidRDefault="00F3297E" w:rsidP="000106FF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рабочей группы</w:t>
      </w:r>
    </w:p>
    <w:p w14:paraId="60B9B041" w14:textId="77777777" w:rsidR="0003763F" w:rsidRDefault="0003763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AB8E45" w14:textId="29F84631" w:rsidR="00CB00ED" w:rsidRPr="00864DC6" w:rsidRDefault="00A34D4F" w:rsidP="005C0F46">
      <w:pPr>
        <w:pStyle w:val="a3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4DC6">
        <w:rPr>
          <w:rFonts w:ascii="Times New Roman" w:hAnsi="Times New Roman" w:cs="Times New Roman"/>
          <w:sz w:val="28"/>
          <w:szCs w:val="28"/>
        </w:rPr>
        <w:t xml:space="preserve">Организационно – </w:t>
      </w:r>
      <w:r w:rsidR="00F3297E" w:rsidRPr="00864DC6">
        <w:rPr>
          <w:rFonts w:ascii="Times New Roman" w:hAnsi="Times New Roman" w:cs="Times New Roman"/>
          <w:sz w:val="28"/>
          <w:szCs w:val="28"/>
        </w:rPr>
        <w:t xml:space="preserve">техническое обеспечение деятельности </w:t>
      </w:r>
      <w:r w:rsidR="00FD3884" w:rsidRPr="00864DC6">
        <w:rPr>
          <w:rFonts w:ascii="Times New Roman" w:hAnsi="Times New Roman" w:cs="Times New Roman"/>
          <w:sz w:val="28"/>
          <w:szCs w:val="28"/>
        </w:rPr>
        <w:t>рабочей группы осуществляет</w:t>
      </w:r>
      <w:r w:rsidR="003D587B">
        <w:rPr>
          <w:rFonts w:ascii="Times New Roman" w:hAnsi="Times New Roman" w:cs="Times New Roman"/>
          <w:sz w:val="28"/>
          <w:szCs w:val="28"/>
        </w:rPr>
        <w:t xml:space="preserve"> Исполнительный комитет Агрызского муниципального района Республики Татарстан</w:t>
      </w:r>
      <w:r w:rsidR="00FD3884" w:rsidRPr="00864DC6">
        <w:rPr>
          <w:rFonts w:ascii="Times New Roman" w:hAnsi="Times New Roman" w:cs="Times New Roman"/>
          <w:sz w:val="28"/>
          <w:szCs w:val="28"/>
        </w:rPr>
        <w:t>.</w:t>
      </w:r>
    </w:p>
    <w:p w14:paraId="267DD30C" w14:textId="77777777" w:rsidR="00F34A3A" w:rsidRDefault="00F34A3A" w:rsidP="00864DC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4162F01" w14:textId="77777777" w:rsidR="0051293A" w:rsidRDefault="0051293A" w:rsidP="00995C0C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14:paraId="22160352" w14:textId="77777777" w:rsidR="0051293A" w:rsidRDefault="0051293A" w:rsidP="0051293A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18A1EFB" w14:textId="37924ECA" w:rsidR="0051293A" w:rsidRPr="00511264" w:rsidRDefault="00995C0C" w:rsidP="005C0F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</w:r>
      <w:r w:rsidR="0051293A">
        <w:rPr>
          <w:rFonts w:ascii="Times New Roman" w:hAnsi="Times New Roman" w:cs="Times New Roman"/>
          <w:sz w:val="28"/>
          <w:szCs w:val="28"/>
        </w:rPr>
        <w:t>Рабочая группа действует на постоянной основ</w:t>
      </w:r>
      <w:r w:rsidR="001F461E">
        <w:rPr>
          <w:rFonts w:ascii="Times New Roman" w:hAnsi="Times New Roman" w:cs="Times New Roman"/>
          <w:sz w:val="28"/>
          <w:szCs w:val="28"/>
        </w:rPr>
        <w:t xml:space="preserve">е, в составе согласно приложению №1 к </w:t>
      </w:r>
      <w:r w:rsidR="0051293A">
        <w:rPr>
          <w:rFonts w:ascii="Times New Roman" w:hAnsi="Times New Roman" w:cs="Times New Roman"/>
          <w:sz w:val="28"/>
          <w:szCs w:val="28"/>
        </w:rPr>
        <w:t>настоящему</w:t>
      </w:r>
      <w:r w:rsidR="001F461E">
        <w:rPr>
          <w:rFonts w:ascii="Times New Roman" w:hAnsi="Times New Roman" w:cs="Times New Roman"/>
          <w:sz w:val="28"/>
          <w:szCs w:val="28"/>
        </w:rPr>
        <w:t xml:space="preserve"> </w:t>
      </w:r>
      <w:r w:rsidR="003D587B">
        <w:rPr>
          <w:rFonts w:ascii="Times New Roman" w:hAnsi="Times New Roman" w:cs="Times New Roman"/>
          <w:sz w:val="28"/>
          <w:szCs w:val="28"/>
        </w:rPr>
        <w:t>Постановления</w:t>
      </w:r>
      <w:r w:rsidR="0051293A">
        <w:rPr>
          <w:rFonts w:ascii="Times New Roman" w:hAnsi="Times New Roman" w:cs="Times New Roman"/>
          <w:sz w:val="28"/>
          <w:szCs w:val="28"/>
        </w:rPr>
        <w:t>.</w:t>
      </w:r>
    </w:p>
    <w:sectPr w:rsidR="0051293A" w:rsidRPr="00511264" w:rsidSect="00F50EEA">
      <w:headerReference w:type="default" r:id="rId10"/>
      <w:footerReference w:type="default" r:id="rId11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2ED05" w14:textId="77777777" w:rsidR="00320002" w:rsidRDefault="00320002" w:rsidP="00A34D4F">
      <w:pPr>
        <w:spacing w:after="0" w:line="240" w:lineRule="auto"/>
      </w:pPr>
      <w:r>
        <w:separator/>
      </w:r>
    </w:p>
  </w:endnote>
  <w:endnote w:type="continuationSeparator" w:id="0">
    <w:p w14:paraId="27AB6C96" w14:textId="77777777" w:rsidR="00320002" w:rsidRDefault="00320002" w:rsidP="00A3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C9E97" w14:textId="77777777" w:rsidR="009839A7" w:rsidRDefault="009839A7" w:rsidP="009839A7">
    <w:pPr>
      <w:pStyle w:val="a8"/>
      <w:tabs>
        <w:tab w:val="left" w:pos="510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9A413" w14:textId="77777777" w:rsidR="00320002" w:rsidRDefault="00320002" w:rsidP="00A34D4F">
      <w:pPr>
        <w:spacing w:after="0" w:line="240" w:lineRule="auto"/>
      </w:pPr>
      <w:r>
        <w:separator/>
      </w:r>
    </w:p>
  </w:footnote>
  <w:footnote w:type="continuationSeparator" w:id="0">
    <w:p w14:paraId="62DBA038" w14:textId="77777777" w:rsidR="00320002" w:rsidRDefault="00320002" w:rsidP="00A34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989652"/>
      <w:docPartObj>
        <w:docPartGallery w:val="Page Numbers (Top of Page)"/>
        <w:docPartUnique/>
      </w:docPartObj>
    </w:sdtPr>
    <w:sdtEndPr/>
    <w:sdtContent>
      <w:p w14:paraId="7041D389" w14:textId="69F4136E" w:rsidR="00EA03EF" w:rsidRDefault="00EA03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DE7">
          <w:rPr>
            <w:noProof/>
          </w:rPr>
          <w:t>2</w:t>
        </w:r>
        <w:r>
          <w:fldChar w:fldCharType="end"/>
        </w:r>
      </w:p>
    </w:sdtContent>
  </w:sdt>
  <w:p w14:paraId="285D2F6C" w14:textId="77777777" w:rsidR="00EA03EF" w:rsidRDefault="00EA03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E6353"/>
    <w:multiLevelType w:val="hybridMultilevel"/>
    <w:tmpl w:val="860CDC96"/>
    <w:lvl w:ilvl="0" w:tplc="28E65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84B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8A2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3E9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64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FCE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6E5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3C8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42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2F2776"/>
    <w:multiLevelType w:val="hybridMultilevel"/>
    <w:tmpl w:val="0270E31C"/>
    <w:lvl w:ilvl="0" w:tplc="33BC2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F57F28"/>
    <w:multiLevelType w:val="hybridMultilevel"/>
    <w:tmpl w:val="DA6012EA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E63051"/>
    <w:multiLevelType w:val="hybridMultilevel"/>
    <w:tmpl w:val="C5DE89C8"/>
    <w:lvl w:ilvl="0" w:tplc="33BC23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D952A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370A77"/>
    <w:multiLevelType w:val="hybridMultilevel"/>
    <w:tmpl w:val="6B9A65DE"/>
    <w:lvl w:ilvl="0" w:tplc="83864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C2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F81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EC2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92C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3C5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89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2AD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E8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F73274"/>
    <w:multiLevelType w:val="hybridMultilevel"/>
    <w:tmpl w:val="926CE5B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4724044"/>
    <w:multiLevelType w:val="hybridMultilevel"/>
    <w:tmpl w:val="4852F8C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A173CAA"/>
    <w:multiLevelType w:val="multilevel"/>
    <w:tmpl w:val="F63C0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9" w15:restartNumberingAfterBreak="0">
    <w:nsid w:val="3D082C01"/>
    <w:multiLevelType w:val="multilevel"/>
    <w:tmpl w:val="3FECA25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40426EE4"/>
    <w:multiLevelType w:val="hybridMultilevel"/>
    <w:tmpl w:val="BBFC587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3525EF2"/>
    <w:multiLevelType w:val="hybridMultilevel"/>
    <w:tmpl w:val="6C50C5D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5163024"/>
    <w:multiLevelType w:val="multilevel"/>
    <w:tmpl w:val="3FECA25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468E7CB7"/>
    <w:multiLevelType w:val="hybridMultilevel"/>
    <w:tmpl w:val="9D8C7894"/>
    <w:lvl w:ilvl="0" w:tplc="661A6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EE1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8E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E5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AE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2A5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EC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B86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188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8673625"/>
    <w:multiLevelType w:val="hybridMultilevel"/>
    <w:tmpl w:val="4C3E697E"/>
    <w:lvl w:ilvl="0" w:tplc="224079B4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D15283F"/>
    <w:multiLevelType w:val="hybridMultilevel"/>
    <w:tmpl w:val="42A2D4BC"/>
    <w:lvl w:ilvl="0" w:tplc="C3ECE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8A8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4AA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90C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07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78F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EF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AA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80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6E2D47"/>
    <w:multiLevelType w:val="hybridMultilevel"/>
    <w:tmpl w:val="620284E8"/>
    <w:lvl w:ilvl="0" w:tplc="33BC23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8D62099"/>
    <w:multiLevelType w:val="hybridMultilevel"/>
    <w:tmpl w:val="9516F1C6"/>
    <w:lvl w:ilvl="0" w:tplc="33BC2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13BCC"/>
    <w:multiLevelType w:val="multilevel"/>
    <w:tmpl w:val="5C6C09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 w15:restartNumberingAfterBreak="0">
    <w:nsid w:val="6BFE4397"/>
    <w:multiLevelType w:val="multilevel"/>
    <w:tmpl w:val="973E9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10"/>
  </w:num>
  <w:num w:numId="5">
    <w:abstractNumId w:val="1"/>
  </w:num>
  <w:num w:numId="6">
    <w:abstractNumId w:val="7"/>
  </w:num>
  <w:num w:numId="7">
    <w:abstractNumId w:val="19"/>
  </w:num>
  <w:num w:numId="8">
    <w:abstractNumId w:val="14"/>
  </w:num>
  <w:num w:numId="9">
    <w:abstractNumId w:val="17"/>
  </w:num>
  <w:num w:numId="10">
    <w:abstractNumId w:val="3"/>
  </w:num>
  <w:num w:numId="11">
    <w:abstractNumId w:val="4"/>
  </w:num>
  <w:num w:numId="12">
    <w:abstractNumId w:val="2"/>
  </w:num>
  <w:num w:numId="13">
    <w:abstractNumId w:val="15"/>
  </w:num>
  <w:num w:numId="14">
    <w:abstractNumId w:val="0"/>
  </w:num>
  <w:num w:numId="15">
    <w:abstractNumId w:val="13"/>
  </w:num>
  <w:num w:numId="16">
    <w:abstractNumId w:val="5"/>
  </w:num>
  <w:num w:numId="17">
    <w:abstractNumId w:val="12"/>
  </w:num>
  <w:num w:numId="18">
    <w:abstractNumId w:val="9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BF"/>
    <w:rsid w:val="00005C6E"/>
    <w:rsid w:val="000106FF"/>
    <w:rsid w:val="00017CB5"/>
    <w:rsid w:val="00021097"/>
    <w:rsid w:val="00025F54"/>
    <w:rsid w:val="000312C1"/>
    <w:rsid w:val="00032AA8"/>
    <w:rsid w:val="0003763F"/>
    <w:rsid w:val="00043368"/>
    <w:rsid w:val="000443B4"/>
    <w:rsid w:val="00044E43"/>
    <w:rsid w:val="00055061"/>
    <w:rsid w:val="00062902"/>
    <w:rsid w:val="00075331"/>
    <w:rsid w:val="0007553A"/>
    <w:rsid w:val="00077F3B"/>
    <w:rsid w:val="00080878"/>
    <w:rsid w:val="0008681E"/>
    <w:rsid w:val="00092A56"/>
    <w:rsid w:val="000931E3"/>
    <w:rsid w:val="000A3DD8"/>
    <w:rsid w:val="000A575D"/>
    <w:rsid w:val="000A70EE"/>
    <w:rsid w:val="000B0D9D"/>
    <w:rsid w:val="000B1533"/>
    <w:rsid w:val="000C0620"/>
    <w:rsid w:val="000D20DE"/>
    <w:rsid w:val="000D7B8E"/>
    <w:rsid w:val="000E2FCD"/>
    <w:rsid w:val="000E4543"/>
    <w:rsid w:val="000E5E57"/>
    <w:rsid w:val="000E612E"/>
    <w:rsid w:val="000E78F1"/>
    <w:rsid w:val="001064DD"/>
    <w:rsid w:val="00107569"/>
    <w:rsid w:val="00115C78"/>
    <w:rsid w:val="00161C4A"/>
    <w:rsid w:val="00162E81"/>
    <w:rsid w:val="001806D5"/>
    <w:rsid w:val="00180D20"/>
    <w:rsid w:val="00190312"/>
    <w:rsid w:val="001922CD"/>
    <w:rsid w:val="001A30C4"/>
    <w:rsid w:val="001A39FF"/>
    <w:rsid w:val="001A54AD"/>
    <w:rsid w:val="001D0D44"/>
    <w:rsid w:val="001D3581"/>
    <w:rsid w:val="001D3A19"/>
    <w:rsid w:val="001D568B"/>
    <w:rsid w:val="001D683D"/>
    <w:rsid w:val="001E2D89"/>
    <w:rsid w:val="001E50E4"/>
    <w:rsid w:val="001E6C25"/>
    <w:rsid w:val="001F1FC9"/>
    <w:rsid w:val="001F461E"/>
    <w:rsid w:val="001F72C8"/>
    <w:rsid w:val="00203EBF"/>
    <w:rsid w:val="00212A5E"/>
    <w:rsid w:val="00216953"/>
    <w:rsid w:val="0023292C"/>
    <w:rsid w:val="00234764"/>
    <w:rsid w:val="00241ECB"/>
    <w:rsid w:val="002547E2"/>
    <w:rsid w:val="00274FB8"/>
    <w:rsid w:val="002755EC"/>
    <w:rsid w:val="0029020C"/>
    <w:rsid w:val="002A18A6"/>
    <w:rsid w:val="002A7330"/>
    <w:rsid w:val="002B1913"/>
    <w:rsid w:val="002B3A2C"/>
    <w:rsid w:val="002D45C5"/>
    <w:rsid w:val="002E345B"/>
    <w:rsid w:val="002E375B"/>
    <w:rsid w:val="0030529F"/>
    <w:rsid w:val="00311053"/>
    <w:rsid w:val="003175E5"/>
    <w:rsid w:val="00320002"/>
    <w:rsid w:val="00322442"/>
    <w:rsid w:val="0032608E"/>
    <w:rsid w:val="003500F9"/>
    <w:rsid w:val="003540B3"/>
    <w:rsid w:val="00362BC2"/>
    <w:rsid w:val="00365E03"/>
    <w:rsid w:val="003765FB"/>
    <w:rsid w:val="003A35E9"/>
    <w:rsid w:val="003A64B2"/>
    <w:rsid w:val="003B0017"/>
    <w:rsid w:val="003B33AE"/>
    <w:rsid w:val="003D1B98"/>
    <w:rsid w:val="003D5405"/>
    <w:rsid w:val="003D587B"/>
    <w:rsid w:val="003E68A9"/>
    <w:rsid w:val="003F087C"/>
    <w:rsid w:val="003F3DCF"/>
    <w:rsid w:val="00403FF6"/>
    <w:rsid w:val="0042504E"/>
    <w:rsid w:val="00426BFA"/>
    <w:rsid w:val="00433D31"/>
    <w:rsid w:val="004368E4"/>
    <w:rsid w:val="00437997"/>
    <w:rsid w:val="00437E68"/>
    <w:rsid w:val="00441F58"/>
    <w:rsid w:val="00444BE0"/>
    <w:rsid w:val="00446CF2"/>
    <w:rsid w:val="004543DA"/>
    <w:rsid w:val="0045532C"/>
    <w:rsid w:val="00473226"/>
    <w:rsid w:val="00473278"/>
    <w:rsid w:val="004759B1"/>
    <w:rsid w:val="004A7571"/>
    <w:rsid w:val="004B48B4"/>
    <w:rsid w:val="004C2352"/>
    <w:rsid w:val="004D5D19"/>
    <w:rsid w:val="004D6308"/>
    <w:rsid w:val="004E01BA"/>
    <w:rsid w:val="004F4B29"/>
    <w:rsid w:val="00511264"/>
    <w:rsid w:val="0051293A"/>
    <w:rsid w:val="005207E8"/>
    <w:rsid w:val="00520BF2"/>
    <w:rsid w:val="00536F25"/>
    <w:rsid w:val="005374C7"/>
    <w:rsid w:val="00542295"/>
    <w:rsid w:val="00545122"/>
    <w:rsid w:val="005535D9"/>
    <w:rsid w:val="005625AE"/>
    <w:rsid w:val="0056329C"/>
    <w:rsid w:val="00567DE7"/>
    <w:rsid w:val="00577C57"/>
    <w:rsid w:val="005A00EA"/>
    <w:rsid w:val="005A206A"/>
    <w:rsid w:val="005B3F73"/>
    <w:rsid w:val="005C0F46"/>
    <w:rsid w:val="005C11B7"/>
    <w:rsid w:val="006104F1"/>
    <w:rsid w:val="006177E2"/>
    <w:rsid w:val="0062551B"/>
    <w:rsid w:val="00640804"/>
    <w:rsid w:val="00640F23"/>
    <w:rsid w:val="00654DCA"/>
    <w:rsid w:val="0068377C"/>
    <w:rsid w:val="0069132C"/>
    <w:rsid w:val="00694D3D"/>
    <w:rsid w:val="00697400"/>
    <w:rsid w:val="006A7CF1"/>
    <w:rsid w:val="006B1DA9"/>
    <w:rsid w:val="006C3254"/>
    <w:rsid w:val="006C3423"/>
    <w:rsid w:val="006D393A"/>
    <w:rsid w:val="006D483A"/>
    <w:rsid w:val="006E0500"/>
    <w:rsid w:val="006E5BCD"/>
    <w:rsid w:val="006F2030"/>
    <w:rsid w:val="007221AA"/>
    <w:rsid w:val="007352E5"/>
    <w:rsid w:val="00736982"/>
    <w:rsid w:val="0073744C"/>
    <w:rsid w:val="007509CF"/>
    <w:rsid w:val="00780082"/>
    <w:rsid w:val="007A0AFA"/>
    <w:rsid w:val="007A485B"/>
    <w:rsid w:val="007A6964"/>
    <w:rsid w:val="007B46D7"/>
    <w:rsid w:val="007D12F4"/>
    <w:rsid w:val="007E1B12"/>
    <w:rsid w:val="007E7A87"/>
    <w:rsid w:val="00827D9B"/>
    <w:rsid w:val="0083513C"/>
    <w:rsid w:val="00835495"/>
    <w:rsid w:val="00853AB2"/>
    <w:rsid w:val="00853DBF"/>
    <w:rsid w:val="008562DB"/>
    <w:rsid w:val="0086026F"/>
    <w:rsid w:val="00864DC6"/>
    <w:rsid w:val="00872888"/>
    <w:rsid w:val="00876131"/>
    <w:rsid w:val="00891F48"/>
    <w:rsid w:val="00894A9F"/>
    <w:rsid w:val="008B37C2"/>
    <w:rsid w:val="008B5549"/>
    <w:rsid w:val="008C096C"/>
    <w:rsid w:val="008C44C7"/>
    <w:rsid w:val="008D307C"/>
    <w:rsid w:val="008D5DA7"/>
    <w:rsid w:val="008D794E"/>
    <w:rsid w:val="008F0E3B"/>
    <w:rsid w:val="0090572B"/>
    <w:rsid w:val="00912180"/>
    <w:rsid w:val="0093192B"/>
    <w:rsid w:val="00963AFC"/>
    <w:rsid w:val="0097181B"/>
    <w:rsid w:val="00973839"/>
    <w:rsid w:val="009839A7"/>
    <w:rsid w:val="00983CC9"/>
    <w:rsid w:val="009868A1"/>
    <w:rsid w:val="00986AC2"/>
    <w:rsid w:val="00991BB1"/>
    <w:rsid w:val="009957CC"/>
    <w:rsid w:val="00995C0C"/>
    <w:rsid w:val="009A7335"/>
    <w:rsid w:val="009A745D"/>
    <w:rsid w:val="009B7B1E"/>
    <w:rsid w:val="009D3317"/>
    <w:rsid w:val="009E0206"/>
    <w:rsid w:val="009E16CF"/>
    <w:rsid w:val="009E319B"/>
    <w:rsid w:val="009E5EA2"/>
    <w:rsid w:val="009F2CC5"/>
    <w:rsid w:val="00A02116"/>
    <w:rsid w:val="00A0647F"/>
    <w:rsid w:val="00A06BC5"/>
    <w:rsid w:val="00A1049C"/>
    <w:rsid w:val="00A10F0F"/>
    <w:rsid w:val="00A1362D"/>
    <w:rsid w:val="00A16485"/>
    <w:rsid w:val="00A34D4F"/>
    <w:rsid w:val="00A407AF"/>
    <w:rsid w:val="00A4108D"/>
    <w:rsid w:val="00A530F5"/>
    <w:rsid w:val="00A53B82"/>
    <w:rsid w:val="00A65554"/>
    <w:rsid w:val="00A65715"/>
    <w:rsid w:val="00A65BFB"/>
    <w:rsid w:val="00A70D2B"/>
    <w:rsid w:val="00A855CA"/>
    <w:rsid w:val="00AA2378"/>
    <w:rsid w:val="00AA6F22"/>
    <w:rsid w:val="00AB0B32"/>
    <w:rsid w:val="00AB7D18"/>
    <w:rsid w:val="00AE6FC5"/>
    <w:rsid w:val="00AF6260"/>
    <w:rsid w:val="00B007F6"/>
    <w:rsid w:val="00B00F47"/>
    <w:rsid w:val="00B01A0C"/>
    <w:rsid w:val="00B037FD"/>
    <w:rsid w:val="00B14F94"/>
    <w:rsid w:val="00B17A45"/>
    <w:rsid w:val="00B21C0E"/>
    <w:rsid w:val="00B2741F"/>
    <w:rsid w:val="00B32AE8"/>
    <w:rsid w:val="00B412A6"/>
    <w:rsid w:val="00B42EB9"/>
    <w:rsid w:val="00B455ED"/>
    <w:rsid w:val="00B66FB2"/>
    <w:rsid w:val="00B705F6"/>
    <w:rsid w:val="00B75FC1"/>
    <w:rsid w:val="00B76E0A"/>
    <w:rsid w:val="00B77A2C"/>
    <w:rsid w:val="00B802B9"/>
    <w:rsid w:val="00B85FB6"/>
    <w:rsid w:val="00B8673A"/>
    <w:rsid w:val="00B91C9D"/>
    <w:rsid w:val="00B9676C"/>
    <w:rsid w:val="00BA282B"/>
    <w:rsid w:val="00BA5CE4"/>
    <w:rsid w:val="00BA626D"/>
    <w:rsid w:val="00BA6A43"/>
    <w:rsid w:val="00BB5E30"/>
    <w:rsid w:val="00BC38FB"/>
    <w:rsid w:val="00BC406A"/>
    <w:rsid w:val="00BD7D46"/>
    <w:rsid w:val="00BE5CC1"/>
    <w:rsid w:val="00C03B25"/>
    <w:rsid w:val="00C04D30"/>
    <w:rsid w:val="00C10282"/>
    <w:rsid w:val="00C1582E"/>
    <w:rsid w:val="00C311E6"/>
    <w:rsid w:val="00C52F95"/>
    <w:rsid w:val="00C55D8D"/>
    <w:rsid w:val="00C56D47"/>
    <w:rsid w:val="00C57789"/>
    <w:rsid w:val="00C63C18"/>
    <w:rsid w:val="00C7236B"/>
    <w:rsid w:val="00C7246E"/>
    <w:rsid w:val="00C80888"/>
    <w:rsid w:val="00C96E20"/>
    <w:rsid w:val="00CA120D"/>
    <w:rsid w:val="00CA2B9C"/>
    <w:rsid w:val="00CB00ED"/>
    <w:rsid w:val="00CB3296"/>
    <w:rsid w:val="00CB3AF9"/>
    <w:rsid w:val="00CC4A76"/>
    <w:rsid w:val="00CC7CE2"/>
    <w:rsid w:val="00CD0182"/>
    <w:rsid w:val="00CD794A"/>
    <w:rsid w:val="00CE4A50"/>
    <w:rsid w:val="00D04764"/>
    <w:rsid w:val="00D173A0"/>
    <w:rsid w:val="00D41116"/>
    <w:rsid w:val="00D63DDA"/>
    <w:rsid w:val="00D94993"/>
    <w:rsid w:val="00D94C96"/>
    <w:rsid w:val="00DC5DFD"/>
    <w:rsid w:val="00DD4BD8"/>
    <w:rsid w:val="00DE1BF7"/>
    <w:rsid w:val="00DE6A91"/>
    <w:rsid w:val="00DF2B56"/>
    <w:rsid w:val="00DF62CC"/>
    <w:rsid w:val="00E00C82"/>
    <w:rsid w:val="00E1500D"/>
    <w:rsid w:val="00E27571"/>
    <w:rsid w:val="00E43F66"/>
    <w:rsid w:val="00E466C3"/>
    <w:rsid w:val="00E47AF2"/>
    <w:rsid w:val="00E60AC2"/>
    <w:rsid w:val="00E6519D"/>
    <w:rsid w:val="00E801BA"/>
    <w:rsid w:val="00E872D2"/>
    <w:rsid w:val="00E960F6"/>
    <w:rsid w:val="00EA03EF"/>
    <w:rsid w:val="00EA05DA"/>
    <w:rsid w:val="00EA1C4C"/>
    <w:rsid w:val="00EA747C"/>
    <w:rsid w:val="00EB36D5"/>
    <w:rsid w:val="00EB372D"/>
    <w:rsid w:val="00ED57AA"/>
    <w:rsid w:val="00ED7132"/>
    <w:rsid w:val="00EE3249"/>
    <w:rsid w:val="00EF0106"/>
    <w:rsid w:val="00F16C30"/>
    <w:rsid w:val="00F31E54"/>
    <w:rsid w:val="00F3297E"/>
    <w:rsid w:val="00F34A3A"/>
    <w:rsid w:val="00F40173"/>
    <w:rsid w:val="00F45C22"/>
    <w:rsid w:val="00F50EEA"/>
    <w:rsid w:val="00F510E7"/>
    <w:rsid w:val="00F573C2"/>
    <w:rsid w:val="00F62DF3"/>
    <w:rsid w:val="00F7336E"/>
    <w:rsid w:val="00F75303"/>
    <w:rsid w:val="00F7761D"/>
    <w:rsid w:val="00FB0A59"/>
    <w:rsid w:val="00FB4D2D"/>
    <w:rsid w:val="00FC5349"/>
    <w:rsid w:val="00FC5C49"/>
    <w:rsid w:val="00FD3884"/>
    <w:rsid w:val="00F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51D1C"/>
  <w15:chartTrackingRefBased/>
  <w15:docId w15:val="{19A03E61-C60E-4CC0-BECD-750EC019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7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4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D4F"/>
  </w:style>
  <w:style w:type="paragraph" w:styleId="a8">
    <w:name w:val="footer"/>
    <w:basedOn w:val="a"/>
    <w:link w:val="a9"/>
    <w:uiPriority w:val="99"/>
    <w:unhideWhenUsed/>
    <w:rsid w:val="00A34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D4F"/>
  </w:style>
  <w:style w:type="paragraph" w:styleId="aa">
    <w:name w:val="footnote text"/>
    <w:basedOn w:val="a"/>
    <w:link w:val="ab"/>
    <w:uiPriority w:val="99"/>
    <w:semiHidden/>
    <w:unhideWhenUsed/>
    <w:rsid w:val="009839A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39A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839A7"/>
    <w:rPr>
      <w:vertAlign w:val="superscript"/>
    </w:rPr>
  </w:style>
  <w:style w:type="paragraph" w:customStyle="1" w:styleId="Default">
    <w:name w:val="Default"/>
    <w:rsid w:val="00B70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83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Revision"/>
    <w:hidden/>
    <w:uiPriority w:val="99"/>
    <w:semiHidden/>
    <w:rsid w:val="008D794E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4F4B2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F4B2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F4B2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F4B2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F4B29"/>
    <w:rPr>
      <w:b/>
      <w:bCs/>
      <w:sz w:val="20"/>
      <w:szCs w:val="20"/>
    </w:rPr>
  </w:style>
  <w:style w:type="paragraph" w:customStyle="1" w:styleId="formattext">
    <w:name w:val="formattext"/>
    <w:basedOn w:val="a"/>
    <w:rsid w:val="00F45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F45C22"/>
    <w:rPr>
      <w:color w:val="0000FF"/>
      <w:u w:val="single"/>
    </w:rPr>
  </w:style>
  <w:style w:type="character" w:customStyle="1" w:styleId="match">
    <w:name w:val="match"/>
    <w:basedOn w:val="a0"/>
    <w:rsid w:val="00F45C22"/>
  </w:style>
  <w:style w:type="character" w:styleId="af4">
    <w:name w:val="FollowedHyperlink"/>
    <w:basedOn w:val="a0"/>
    <w:uiPriority w:val="99"/>
    <w:semiHidden/>
    <w:unhideWhenUsed/>
    <w:rsid w:val="00F45C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04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5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1E0592579281721EF2EBF6F55A10543082951C063E9F32E5A3F29747T4b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5D600-09B3-48C6-9D64-929EE2C6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2607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Юлия Степановна</dc:creator>
  <cp:keywords/>
  <dc:description/>
  <cp:lastModifiedBy>User</cp:lastModifiedBy>
  <cp:revision>7</cp:revision>
  <cp:lastPrinted>2019-09-24T14:11:00Z</cp:lastPrinted>
  <dcterms:created xsi:type="dcterms:W3CDTF">2019-09-21T05:19:00Z</dcterms:created>
  <dcterms:modified xsi:type="dcterms:W3CDTF">2019-09-25T05:50:00Z</dcterms:modified>
</cp:coreProperties>
</file>