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157" w:rsidRDefault="006A3160" w:rsidP="007F1157">
      <w:bookmarkStart w:id="0" w:name="_GoBack"/>
      <w:bookmarkEnd w:id="0"/>
      <w:r>
        <w:t xml:space="preserve">№ </w:t>
      </w:r>
      <w:r w:rsidR="00FE5643">
        <w:t>__</w:t>
      </w:r>
      <w:r>
        <w:t xml:space="preserve"> от </w:t>
      </w:r>
      <w:r w:rsidR="00FE5643">
        <w:t>_________</w:t>
      </w:r>
    </w:p>
    <w:p w:rsidR="00FD3733" w:rsidRDefault="00FD3733" w:rsidP="007F1157"/>
    <w:p w:rsidR="00FD3733" w:rsidRDefault="00FD3733" w:rsidP="007F1157"/>
    <w:p w:rsidR="00B1645D" w:rsidRDefault="00EF4CB8" w:rsidP="00EF4CB8">
      <w:pPr>
        <w:jc w:val="both"/>
        <w:rPr>
          <w:sz w:val="28"/>
          <w:szCs w:val="28"/>
        </w:rPr>
      </w:pPr>
      <w:r w:rsidRPr="00EF4CB8">
        <w:rPr>
          <w:sz w:val="28"/>
          <w:szCs w:val="28"/>
        </w:rPr>
        <w:t xml:space="preserve">Об утверждении </w:t>
      </w:r>
      <w:r w:rsidR="00451EB1">
        <w:rPr>
          <w:sz w:val="28"/>
          <w:szCs w:val="28"/>
        </w:rPr>
        <w:t>А</w:t>
      </w:r>
      <w:r w:rsidRPr="00EF4CB8">
        <w:rPr>
          <w:sz w:val="28"/>
          <w:szCs w:val="28"/>
        </w:rPr>
        <w:t>дминистративн</w:t>
      </w:r>
      <w:r w:rsidR="00C45706">
        <w:rPr>
          <w:sz w:val="28"/>
          <w:szCs w:val="28"/>
        </w:rPr>
        <w:t>ого</w:t>
      </w:r>
      <w:r w:rsidR="00B1645D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F4CB8">
        <w:rPr>
          <w:sz w:val="28"/>
          <w:szCs w:val="28"/>
        </w:rPr>
        <w:t>егламент</w:t>
      </w:r>
      <w:r w:rsidR="00C4570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EF4CB8" w:rsidRPr="00EF4CB8" w:rsidRDefault="00B1645D" w:rsidP="00EF4CB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F4CB8" w:rsidRPr="00EF4CB8">
        <w:rPr>
          <w:sz w:val="28"/>
          <w:szCs w:val="28"/>
        </w:rPr>
        <w:t>редоставлени</w:t>
      </w:r>
      <w:r w:rsidR="00EF4CB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EF4CB8">
        <w:rPr>
          <w:sz w:val="28"/>
          <w:szCs w:val="28"/>
        </w:rPr>
        <w:t>м</w:t>
      </w:r>
      <w:r w:rsidR="00FE5643">
        <w:rPr>
          <w:sz w:val="28"/>
          <w:szCs w:val="28"/>
        </w:rPr>
        <w:t>униципальной</w:t>
      </w:r>
      <w:r w:rsidR="00EF4CB8" w:rsidRPr="00EF4CB8">
        <w:rPr>
          <w:sz w:val="28"/>
          <w:szCs w:val="28"/>
        </w:rPr>
        <w:t xml:space="preserve"> услуг</w:t>
      </w:r>
      <w:r w:rsidR="00FE5643">
        <w:rPr>
          <w:sz w:val="28"/>
          <w:szCs w:val="28"/>
        </w:rPr>
        <w:t>и</w:t>
      </w:r>
    </w:p>
    <w:p w:rsidR="00FE5643" w:rsidRDefault="00FE5643" w:rsidP="00EF4C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выдаче разрешения на право организации </w:t>
      </w:r>
    </w:p>
    <w:p w:rsidR="00EF4CB8" w:rsidRPr="00847722" w:rsidRDefault="00FE5643" w:rsidP="00EF4CB8">
      <w:pPr>
        <w:jc w:val="both"/>
        <w:rPr>
          <w:sz w:val="28"/>
          <w:szCs w:val="28"/>
        </w:rPr>
      </w:pPr>
      <w:r>
        <w:rPr>
          <w:sz w:val="28"/>
          <w:szCs w:val="28"/>
        </w:rPr>
        <w:t>розничного рынка</w:t>
      </w:r>
      <w:r w:rsidR="00AD76A4">
        <w:rPr>
          <w:sz w:val="28"/>
          <w:szCs w:val="28"/>
        </w:rPr>
        <w:t xml:space="preserve"> в новой редакции</w:t>
      </w:r>
    </w:p>
    <w:p w:rsidR="00EF4CB8" w:rsidRDefault="00EF4CB8" w:rsidP="00EF4CB8">
      <w:pPr>
        <w:jc w:val="both"/>
        <w:rPr>
          <w:sz w:val="28"/>
          <w:szCs w:val="28"/>
        </w:rPr>
      </w:pPr>
    </w:p>
    <w:p w:rsidR="00C54C79" w:rsidRPr="00655486" w:rsidRDefault="00C54C79" w:rsidP="00EF4CB8">
      <w:pPr>
        <w:jc w:val="both"/>
        <w:rPr>
          <w:sz w:val="28"/>
          <w:szCs w:val="28"/>
        </w:rPr>
      </w:pPr>
    </w:p>
    <w:p w:rsidR="00EF4CB8" w:rsidRPr="00EF4CB8" w:rsidRDefault="00EF4CB8" w:rsidP="008F375D">
      <w:pPr>
        <w:tabs>
          <w:tab w:val="left" w:pos="709"/>
        </w:tabs>
        <w:ind w:right="-1"/>
        <w:jc w:val="both"/>
        <w:rPr>
          <w:sz w:val="28"/>
          <w:szCs w:val="28"/>
        </w:rPr>
      </w:pPr>
      <w:r w:rsidRPr="00655486">
        <w:rPr>
          <w:rFonts w:eastAsia="Calibri"/>
          <w:sz w:val="28"/>
          <w:szCs w:val="28"/>
        </w:rPr>
        <w:tab/>
      </w:r>
      <w:r w:rsidR="00FE5643" w:rsidRPr="00655486">
        <w:rPr>
          <w:sz w:val="28"/>
          <w:szCs w:val="28"/>
        </w:rPr>
        <w:t xml:space="preserve">В целях реализации Федерального </w:t>
      </w:r>
      <w:hyperlink r:id="rId5" w:history="1">
        <w:r w:rsidR="00FE5643" w:rsidRPr="002731A9">
          <w:rPr>
            <w:sz w:val="28"/>
            <w:szCs w:val="28"/>
          </w:rPr>
          <w:t>закона</w:t>
        </w:r>
      </w:hyperlink>
      <w:r w:rsidR="00FE5643" w:rsidRPr="002731A9">
        <w:rPr>
          <w:sz w:val="28"/>
          <w:szCs w:val="28"/>
        </w:rPr>
        <w:t xml:space="preserve"> от 27.07.2010 </w:t>
      </w:r>
      <w:r w:rsidR="002731A9" w:rsidRPr="002731A9">
        <w:rPr>
          <w:sz w:val="28"/>
          <w:szCs w:val="28"/>
        </w:rPr>
        <w:t>№</w:t>
      </w:r>
      <w:r w:rsidR="00FE5643" w:rsidRPr="002731A9">
        <w:rPr>
          <w:sz w:val="28"/>
          <w:szCs w:val="28"/>
        </w:rPr>
        <w:t xml:space="preserve"> 210-ФЗ </w:t>
      </w:r>
      <w:r w:rsidR="00655486" w:rsidRPr="002731A9">
        <w:rPr>
          <w:sz w:val="28"/>
          <w:szCs w:val="28"/>
        </w:rPr>
        <w:t>«</w:t>
      </w:r>
      <w:r w:rsidR="00FE5643" w:rsidRPr="002731A9">
        <w:rPr>
          <w:sz w:val="28"/>
          <w:szCs w:val="28"/>
        </w:rPr>
        <w:t>Об организации предоставления государственных и муниципальных услуг</w:t>
      </w:r>
      <w:r w:rsidR="00655486" w:rsidRPr="002731A9">
        <w:rPr>
          <w:sz w:val="28"/>
          <w:szCs w:val="28"/>
        </w:rPr>
        <w:t>»</w:t>
      </w:r>
      <w:r w:rsidR="00451EB1">
        <w:rPr>
          <w:sz w:val="28"/>
          <w:szCs w:val="28"/>
        </w:rPr>
        <w:t xml:space="preserve"> Исполнительный комитет Агрызского муниципального района Республики Татарстан</w:t>
      </w:r>
    </w:p>
    <w:p w:rsidR="00EF4CB8" w:rsidRPr="00EF4CB8" w:rsidRDefault="00EF4CB8" w:rsidP="00AC7967">
      <w:pPr>
        <w:jc w:val="both"/>
        <w:rPr>
          <w:b/>
          <w:sz w:val="28"/>
          <w:szCs w:val="28"/>
        </w:rPr>
      </w:pPr>
    </w:p>
    <w:p w:rsidR="00EF4CB8" w:rsidRDefault="00EF4CB8" w:rsidP="00AC7967">
      <w:pPr>
        <w:jc w:val="center"/>
        <w:rPr>
          <w:b/>
          <w:sz w:val="28"/>
          <w:szCs w:val="28"/>
        </w:rPr>
      </w:pPr>
      <w:r w:rsidRPr="00EF4CB8">
        <w:rPr>
          <w:b/>
          <w:sz w:val="28"/>
          <w:szCs w:val="28"/>
        </w:rPr>
        <w:t>ПОСТАНОВЛЯ</w:t>
      </w:r>
      <w:r w:rsidR="00451EB1">
        <w:rPr>
          <w:b/>
          <w:sz w:val="28"/>
          <w:szCs w:val="28"/>
        </w:rPr>
        <w:t>ЕТ</w:t>
      </w:r>
      <w:r w:rsidRPr="00EF4CB8">
        <w:rPr>
          <w:b/>
          <w:sz w:val="28"/>
          <w:szCs w:val="28"/>
        </w:rPr>
        <w:t>:</w:t>
      </w:r>
    </w:p>
    <w:p w:rsidR="002731A9" w:rsidRPr="00EF4CB8" w:rsidRDefault="002731A9" w:rsidP="00AC7967">
      <w:pPr>
        <w:jc w:val="center"/>
        <w:rPr>
          <w:b/>
          <w:sz w:val="28"/>
          <w:szCs w:val="28"/>
        </w:rPr>
      </w:pPr>
    </w:p>
    <w:p w:rsidR="00AD76A4" w:rsidRDefault="00EF4CB8" w:rsidP="00AD76A4">
      <w:pPr>
        <w:pStyle w:val="a5"/>
        <w:numPr>
          <w:ilvl w:val="0"/>
          <w:numId w:val="16"/>
        </w:numPr>
        <w:tabs>
          <w:tab w:val="left" w:pos="851"/>
        </w:tabs>
        <w:suppressAutoHyphens/>
        <w:ind w:left="0" w:firstLine="720"/>
        <w:jc w:val="both"/>
        <w:rPr>
          <w:sz w:val="28"/>
          <w:szCs w:val="28"/>
        </w:rPr>
      </w:pPr>
      <w:r w:rsidRPr="00AD76A4">
        <w:rPr>
          <w:sz w:val="28"/>
          <w:szCs w:val="28"/>
        </w:rPr>
        <w:lastRenderedPageBreak/>
        <w:t>Утвердить</w:t>
      </w:r>
      <w:r w:rsidR="00B1645D" w:rsidRPr="00AD76A4">
        <w:rPr>
          <w:sz w:val="28"/>
          <w:szCs w:val="28"/>
        </w:rPr>
        <w:t xml:space="preserve"> </w:t>
      </w:r>
      <w:r w:rsidR="00451EB1">
        <w:rPr>
          <w:sz w:val="28"/>
          <w:szCs w:val="28"/>
        </w:rPr>
        <w:t>А</w:t>
      </w:r>
      <w:r w:rsidR="00B1645D" w:rsidRPr="00AD76A4">
        <w:rPr>
          <w:sz w:val="28"/>
          <w:szCs w:val="28"/>
        </w:rPr>
        <w:t>дминистративн</w:t>
      </w:r>
      <w:r w:rsidR="00655486" w:rsidRPr="00AD76A4">
        <w:rPr>
          <w:sz w:val="28"/>
          <w:szCs w:val="28"/>
        </w:rPr>
        <w:t>ый</w:t>
      </w:r>
      <w:r w:rsidR="00B1645D" w:rsidRPr="00AD76A4">
        <w:rPr>
          <w:sz w:val="28"/>
          <w:szCs w:val="28"/>
        </w:rPr>
        <w:t xml:space="preserve"> регламент предоставления муниципальн</w:t>
      </w:r>
      <w:r w:rsidR="00655486" w:rsidRPr="00AD76A4">
        <w:rPr>
          <w:sz w:val="28"/>
          <w:szCs w:val="28"/>
        </w:rPr>
        <w:t>ой</w:t>
      </w:r>
      <w:r w:rsidR="00B1645D" w:rsidRPr="00AD76A4">
        <w:rPr>
          <w:sz w:val="28"/>
          <w:szCs w:val="28"/>
        </w:rPr>
        <w:t xml:space="preserve"> услуг</w:t>
      </w:r>
      <w:r w:rsidR="00655486" w:rsidRPr="00AD76A4">
        <w:rPr>
          <w:sz w:val="28"/>
          <w:szCs w:val="28"/>
        </w:rPr>
        <w:t>и</w:t>
      </w:r>
      <w:r w:rsidR="00B1645D" w:rsidRPr="00AD76A4">
        <w:rPr>
          <w:sz w:val="28"/>
          <w:szCs w:val="28"/>
        </w:rPr>
        <w:t xml:space="preserve"> </w:t>
      </w:r>
      <w:r w:rsidR="00655486" w:rsidRPr="00AD76A4">
        <w:rPr>
          <w:sz w:val="28"/>
          <w:szCs w:val="28"/>
        </w:rPr>
        <w:t>по выдаче</w:t>
      </w:r>
      <w:r w:rsidR="002731A9" w:rsidRPr="00AD76A4">
        <w:rPr>
          <w:sz w:val="28"/>
          <w:szCs w:val="28"/>
        </w:rPr>
        <w:t xml:space="preserve"> разрешения на право организации розничного рынка</w:t>
      </w:r>
      <w:r w:rsidR="00AD76A4" w:rsidRPr="00AD76A4">
        <w:rPr>
          <w:sz w:val="28"/>
          <w:szCs w:val="28"/>
        </w:rPr>
        <w:t xml:space="preserve"> в новой редакции</w:t>
      </w:r>
      <w:r w:rsidR="002731A9" w:rsidRPr="00AD76A4">
        <w:rPr>
          <w:sz w:val="28"/>
          <w:szCs w:val="28"/>
        </w:rPr>
        <w:t xml:space="preserve"> </w:t>
      </w:r>
      <w:r w:rsidR="00AD76A4" w:rsidRPr="00AD76A4">
        <w:rPr>
          <w:sz w:val="28"/>
          <w:szCs w:val="28"/>
        </w:rPr>
        <w:t>(Приложение</w:t>
      </w:r>
      <w:r w:rsidR="00D10174" w:rsidRPr="00AD76A4">
        <w:rPr>
          <w:sz w:val="28"/>
          <w:szCs w:val="28"/>
        </w:rPr>
        <w:t>)</w:t>
      </w:r>
      <w:r w:rsidR="002731A9" w:rsidRPr="00AD76A4">
        <w:rPr>
          <w:sz w:val="28"/>
          <w:szCs w:val="28"/>
        </w:rPr>
        <w:t>.</w:t>
      </w:r>
      <w:r w:rsidR="00AD76A4" w:rsidRPr="00AD76A4">
        <w:rPr>
          <w:sz w:val="28"/>
          <w:szCs w:val="28"/>
        </w:rPr>
        <w:t xml:space="preserve"> </w:t>
      </w:r>
    </w:p>
    <w:p w:rsidR="00AD76A4" w:rsidRDefault="00AD76A4" w:rsidP="00AD76A4">
      <w:pPr>
        <w:pStyle w:val="a5"/>
        <w:numPr>
          <w:ilvl w:val="0"/>
          <w:numId w:val="16"/>
        </w:numPr>
        <w:tabs>
          <w:tab w:val="left" w:pos="851"/>
        </w:tabs>
        <w:suppressAutoHyphens/>
        <w:ind w:left="0" w:firstLine="720"/>
        <w:jc w:val="both"/>
        <w:rPr>
          <w:sz w:val="28"/>
          <w:szCs w:val="28"/>
        </w:rPr>
      </w:pPr>
      <w:r w:rsidRPr="00AD76A4">
        <w:rPr>
          <w:sz w:val="28"/>
          <w:szCs w:val="28"/>
        </w:rPr>
        <w:t xml:space="preserve">Признать утратившим силу постановление Руководителя Исполнительного комитета Агрызского муниципального района Республики Татарстан от </w:t>
      </w:r>
      <w:r w:rsidR="00B51BEE">
        <w:rPr>
          <w:sz w:val="28"/>
          <w:szCs w:val="28"/>
        </w:rPr>
        <w:t>22.05.201</w:t>
      </w:r>
      <w:r w:rsidR="00451EB1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AD76A4">
        <w:rPr>
          <w:sz w:val="28"/>
          <w:szCs w:val="28"/>
        </w:rPr>
        <w:t xml:space="preserve">№ </w:t>
      </w:r>
      <w:r w:rsidR="00B51BEE">
        <w:rPr>
          <w:sz w:val="28"/>
          <w:szCs w:val="28"/>
        </w:rPr>
        <w:t>263</w:t>
      </w:r>
      <w:r w:rsidRPr="00AD76A4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по выдаче разрешения на право организации розничного рынка</w:t>
      </w:r>
      <w:r w:rsidR="004A310A">
        <w:rPr>
          <w:sz w:val="28"/>
          <w:szCs w:val="28"/>
        </w:rPr>
        <w:t xml:space="preserve"> в новой редакции</w:t>
      </w:r>
      <w:r w:rsidRPr="00AD76A4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AD76A4">
        <w:rPr>
          <w:sz w:val="28"/>
          <w:szCs w:val="28"/>
        </w:rPr>
        <w:t xml:space="preserve"> </w:t>
      </w:r>
    </w:p>
    <w:p w:rsidR="00EF4CB8" w:rsidRDefault="004A310A" w:rsidP="00AD76A4">
      <w:pPr>
        <w:pStyle w:val="a5"/>
        <w:numPr>
          <w:ilvl w:val="0"/>
          <w:numId w:val="16"/>
        </w:numPr>
        <w:tabs>
          <w:tab w:val="left" w:pos="851"/>
        </w:tabs>
        <w:suppressAutoHyphens/>
        <w:ind w:left="0" w:firstLine="720"/>
        <w:jc w:val="both"/>
        <w:rPr>
          <w:sz w:val="28"/>
          <w:szCs w:val="28"/>
        </w:rPr>
      </w:pPr>
      <w:r w:rsidRPr="000576EE">
        <w:rPr>
          <w:rFonts w:eastAsia="Calibri"/>
          <w:sz w:val="28"/>
          <w:szCs w:val="28"/>
          <w:lang w:eastAsia="en-US"/>
        </w:rPr>
        <w:t xml:space="preserve">Разместить настоящее постановление на официальном сайте Агрызского муниципального района </w:t>
      </w:r>
      <w:r w:rsidRPr="000576EE">
        <w:rPr>
          <w:rFonts w:eastAsia="Calibri"/>
          <w:color w:val="262626"/>
          <w:sz w:val="28"/>
          <w:szCs w:val="28"/>
          <w:lang w:val="en-US" w:eastAsia="en-US"/>
        </w:rPr>
        <w:t>agryz</w:t>
      </w:r>
      <w:r w:rsidRPr="000576EE">
        <w:rPr>
          <w:rFonts w:eastAsia="Calibri"/>
          <w:color w:val="262626"/>
          <w:sz w:val="28"/>
          <w:szCs w:val="28"/>
          <w:lang w:eastAsia="en-US"/>
        </w:rPr>
        <w:t>.</w:t>
      </w:r>
      <w:r w:rsidRPr="000576EE">
        <w:rPr>
          <w:rFonts w:eastAsia="Calibri"/>
          <w:color w:val="262626"/>
          <w:sz w:val="28"/>
          <w:szCs w:val="28"/>
          <w:lang w:val="en-US" w:eastAsia="en-US"/>
        </w:rPr>
        <w:t>tatarstan</w:t>
      </w:r>
      <w:r w:rsidRPr="000576EE">
        <w:rPr>
          <w:rFonts w:eastAsia="Calibri"/>
          <w:color w:val="262626"/>
          <w:sz w:val="28"/>
          <w:szCs w:val="28"/>
          <w:lang w:eastAsia="en-US"/>
        </w:rPr>
        <w:t>.</w:t>
      </w:r>
      <w:r w:rsidRPr="000576EE">
        <w:rPr>
          <w:rFonts w:eastAsia="Calibri"/>
          <w:color w:val="262626"/>
          <w:sz w:val="28"/>
          <w:szCs w:val="28"/>
          <w:lang w:val="en-US" w:eastAsia="en-US"/>
        </w:rPr>
        <w:t>ru</w:t>
      </w:r>
      <w:r>
        <w:rPr>
          <w:rFonts w:eastAsia="Calibri"/>
          <w:color w:val="262626"/>
          <w:sz w:val="28"/>
          <w:szCs w:val="28"/>
          <w:lang w:eastAsia="en-US"/>
        </w:rPr>
        <w:t xml:space="preserve"> и официальном портале правовой информации Республики Татарстан</w:t>
      </w:r>
      <w:r w:rsidR="00EF4CB8" w:rsidRPr="00AD76A4">
        <w:rPr>
          <w:sz w:val="28"/>
          <w:szCs w:val="28"/>
        </w:rPr>
        <w:t>.</w:t>
      </w:r>
    </w:p>
    <w:p w:rsidR="002731A9" w:rsidRPr="00E11F41" w:rsidRDefault="002731A9" w:rsidP="00AD76A4">
      <w:pPr>
        <w:pStyle w:val="ConsPlusTitle"/>
        <w:widowControl/>
        <w:numPr>
          <w:ilvl w:val="0"/>
          <w:numId w:val="16"/>
        </w:numPr>
        <w:tabs>
          <w:tab w:val="left" w:pos="0"/>
          <w:tab w:val="left" w:pos="851"/>
        </w:tabs>
        <w:spacing w:line="276" w:lineRule="auto"/>
        <w:ind w:left="0" w:firstLine="720"/>
        <w:jc w:val="both"/>
        <w:rPr>
          <w:b w:val="0"/>
          <w:sz w:val="28"/>
        </w:rPr>
      </w:pPr>
      <w:r w:rsidRPr="00E11F41">
        <w:rPr>
          <w:b w:val="0"/>
          <w:sz w:val="28"/>
        </w:rPr>
        <w:t xml:space="preserve">Контроль за исполнением настоящего постановления возложить на заместителя </w:t>
      </w:r>
      <w:r w:rsidR="00537063">
        <w:rPr>
          <w:b w:val="0"/>
          <w:sz w:val="28"/>
        </w:rPr>
        <w:t>р</w:t>
      </w:r>
      <w:r>
        <w:rPr>
          <w:b w:val="0"/>
          <w:sz w:val="28"/>
        </w:rPr>
        <w:t>уководителя Исполнительного комитета</w:t>
      </w:r>
      <w:r w:rsidRPr="00E11F41">
        <w:rPr>
          <w:b w:val="0"/>
          <w:sz w:val="28"/>
        </w:rPr>
        <w:t xml:space="preserve"> Агрызского муниципального района Республики Татарстан</w:t>
      </w:r>
      <w:r>
        <w:rPr>
          <w:b w:val="0"/>
          <w:sz w:val="28"/>
        </w:rPr>
        <w:t xml:space="preserve"> </w:t>
      </w:r>
      <w:r w:rsidRPr="00E11F41">
        <w:rPr>
          <w:b w:val="0"/>
          <w:sz w:val="28"/>
        </w:rPr>
        <w:t>Р.</w:t>
      </w:r>
      <w:r>
        <w:rPr>
          <w:b w:val="0"/>
          <w:sz w:val="28"/>
        </w:rPr>
        <w:t>В</w:t>
      </w:r>
      <w:r w:rsidRPr="00E11F41">
        <w:rPr>
          <w:b w:val="0"/>
          <w:sz w:val="28"/>
        </w:rPr>
        <w:t xml:space="preserve">. </w:t>
      </w:r>
      <w:r>
        <w:rPr>
          <w:b w:val="0"/>
          <w:sz w:val="28"/>
        </w:rPr>
        <w:t>Иванова</w:t>
      </w:r>
      <w:r w:rsidRPr="00E11F41">
        <w:rPr>
          <w:b w:val="0"/>
          <w:sz w:val="28"/>
        </w:rPr>
        <w:t>.</w:t>
      </w:r>
    </w:p>
    <w:p w:rsidR="00EF4CB8" w:rsidRPr="00EF4CB8" w:rsidRDefault="00EF4CB8" w:rsidP="008F375D">
      <w:pPr>
        <w:tabs>
          <w:tab w:val="left" w:pos="993"/>
          <w:tab w:val="left" w:pos="1276"/>
        </w:tabs>
        <w:suppressAutoHyphens/>
        <w:ind w:firstLine="709"/>
        <w:jc w:val="both"/>
        <w:rPr>
          <w:sz w:val="28"/>
          <w:szCs w:val="28"/>
        </w:rPr>
      </w:pPr>
    </w:p>
    <w:p w:rsidR="00C06D58" w:rsidRPr="00BD4A8E" w:rsidRDefault="00C06D58" w:rsidP="00C06D5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C06D58" w:rsidRPr="004D2B7A" w:rsidRDefault="00C06D58" w:rsidP="00C06D58">
      <w:pPr>
        <w:ind w:firstLine="708"/>
        <w:rPr>
          <w:b/>
          <w:sz w:val="28"/>
          <w:szCs w:val="28"/>
        </w:rPr>
      </w:pPr>
      <w:r w:rsidRPr="004D2B7A">
        <w:rPr>
          <w:b/>
          <w:sz w:val="28"/>
          <w:szCs w:val="28"/>
        </w:rPr>
        <w:tab/>
      </w:r>
      <w:r w:rsidRPr="004D2B7A">
        <w:rPr>
          <w:b/>
          <w:sz w:val="28"/>
          <w:szCs w:val="28"/>
        </w:rPr>
        <w:tab/>
      </w:r>
      <w:r w:rsidRPr="004D2B7A">
        <w:rPr>
          <w:b/>
          <w:sz w:val="28"/>
          <w:szCs w:val="28"/>
        </w:rPr>
        <w:tab/>
      </w:r>
      <w:r w:rsidRPr="004D2B7A">
        <w:rPr>
          <w:b/>
          <w:sz w:val="28"/>
          <w:szCs w:val="28"/>
        </w:rPr>
        <w:tab/>
      </w:r>
      <w:r w:rsidRPr="004D2B7A">
        <w:rPr>
          <w:b/>
          <w:sz w:val="28"/>
          <w:szCs w:val="28"/>
        </w:rPr>
        <w:tab/>
      </w:r>
      <w:r w:rsidRPr="004D2B7A">
        <w:rPr>
          <w:b/>
          <w:sz w:val="28"/>
          <w:szCs w:val="28"/>
        </w:rPr>
        <w:tab/>
      </w:r>
      <w:r w:rsidRPr="004D2B7A">
        <w:rPr>
          <w:b/>
          <w:sz w:val="28"/>
          <w:szCs w:val="28"/>
        </w:rPr>
        <w:tab/>
      </w:r>
      <w:r w:rsidR="002731A9">
        <w:rPr>
          <w:b/>
          <w:sz w:val="28"/>
          <w:szCs w:val="28"/>
        </w:rPr>
        <w:t xml:space="preserve">                       А.С. Авдеев</w:t>
      </w:r>
    </w:p>
    <w:p w:rsidR="00021A4C" w:rsidRPr="0017467E" w:rsidRDefault="00021A4C" w:rsidP="00C06D58">
      <w:pPr>
        <w:widowControl w:val="0"/>
        <w:ind w:left="426"/>
        <w:jc w:val="both"/>
        <w:rPr>
          <w:b/>
          <w:sz w:val="28"/>
          <w:szCs w:val="28"/>
        </w:rPr>
      </w:pPr>
    </w:p>
    <w:sectPr w:rsidR="00021A4C" w:rsidRPr="0017467E" w:rsidSect="00021A4C">
      <w:pgSz w:w="11906" w:h="16838"/>
      <w:pgMar w:top="1134" w:right="567" w:bottom="709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Peterburg Cyr">
    <w:altName w:val="Bookman Old Style"/>
    <w:charset w:val="CC"/>
    <w:family w:val="roman"/>
    <w:pitch w:val="variable"/>
    <w:sig w:usb0="00000287" w:usb1="00000000" w:usb2="00000000" w:usb3="00000000" w:csb0="0000009F" w:csb1="00000000"/>
  </w:font>
  <w:font w:name="Tatar Academy F"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51B7"/>
    <w:multiLevelType w:val="hybridMultilevel"/>
    <w:tmpl w:val="470858AE"/>
    <w:lvl w:ilvl="0" w:tplc="5CB86A8E">
      <w:start w:val="1"/>
      <w:numFmt w:val="decimal"/>
      <w:lvlText w:val="%1."/>
      <w:lvlJc w:val="left"/>
      <w:pPr>
        <w:ind w:left="2689" w:hanging="19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21579B"/>
    <w:multiLevelType w:val="hybridMultilevel"/>
    <w:tmpl w:val="57BE82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46225D"/>
    <w:multiLevelType w:val="hybridMultilevel"/>
    <w:tmpl w:val="1284A5EE"/>
    <w:lvl w:ilvl="0" w:tplc="46A0CF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AC44EE"/>
    <w:multiLevelType w:val="hybridMultilevel"/>
    <w:tmpl w:val="E9A64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6E59CC"/>
    <w:multiLevelType w:val="hybridMultilevel"/>
    <w:tmpl w:val="522CD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20F4C"/>
    <w:multiLevelType w:val="hybridMultilevel"/>
    <w:tmpl w:val="43F8E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4F25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4EA3841"/>
    <w:multiLevelType w:val="hybridMultilevel"/>
    <w:tmpl w:val="DAB6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8B219A"/>
    <w:multiLevelType w:val="hybridMultilevel"/>
    <w:tmpl w:val="18ACE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405E86"/>
    <w:multiLevelType w:val="hybridMultilevel"/>
    <w:tmpl w:val="0AA84B8A"/>
    <w:lvl w:ilvl="0" w:tplc="294492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0D16F4"/>
    <w:multiLevelType w:val="hybridMultilevel"/>
    <w:tmpl w:val="A8C89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92B1B"/>
    <w:multiLevelType w:val="hybridMultilevel"/>
    <w:tmpl w:val="A8C89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B4EBE"/>
    <w:multiLevelType w:val="hybridMultilevel"/>
    <w:tmpl w:val="434E60B2"/>
    <w:lvl w:ilvl="0" w:tplc="9D0EB320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3">
    <w:nsid w:val="5F853F64"/>
    <w:multiLevelType w:val="multilevel"/>
    <w:tmpl w:val="03426CA2"/>
    <w:lvl w:ilvl="0">
      <w:start w:val="1"/>
      <w:numFmt w:val="decimal"/>
      <w:lvlText w:val="%1"/>
      <w:lvlJc w:val="left"/>
      <w:pPr>
        <w:ind w:left="659" w:hanging="37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2160"/>
      </w:pPr>
      <w:rPr>
        <w:rFonts w:hint="default"/>
      </w:rPr>
    </w:lvl>
  </w:abstractNum>
  <w:abstractNum w:abstractNumId="14">
    <w:nsid w:val="685F41FA"/>
    <w:multiLevelType w:val="hybridMultilevel"/>
    <w:tmpl w:val="A7BED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446F76"/>
    <w:multiLevelType w:val="hybridMultilevel"/>
    <w:tmpl w:val="522CD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13"/>
  </w:num>
  <w:num w:numId="9">
    <w:abstractNumId w:val="12"/>
  </w:num>
  <w:num w:numId="10">
    <w:abstractNumId w:val="9"/>
  </w:num>
  <w:num w:numId="11">
    <w:abstractNumId w:val="14"/>
  </w:num>
  <w:num w:numId="12">
    <w:abstractNumId w:val="10"/>
  </w:num>
  <w:num w:numId="13">
    <w:abstractNumId w:val="11"/>
  </w:num>
  <w:num w:numId="14">
    <w:abstractNumId w:val="4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72"/>
    <w:rsid w:val="00021A4C"/>
    <w:rsid w:val="00035180"/>
    <w:rsid w:val="00042D78"/>
    <w:rsid w:val="00050F3E"/>
    <w:rsid w:val="000873A3"/>
    <w:rsid w:val="000919D2"/>
    <w:rsid w:val="000C76EC"/>
    <w:rsid w:val="000E6530"/>
    <w:rsid w:val="00155326"/>
    <w:rsid w:val="00171899"/>
    <w:rsid w:val="00237900"/>
    <w:rsid w:val="002731A9"/>
    <w:rsid w:val="002811F8"/>
    <w:rsid w:val="002B6832"/>
    <w:rsid w:val="002B690F"/>
    <w:rsid w:val="003E5043"/>
    <w:rsid w:val="00411248"/>
    <w:rsid w:val="00451EB1"/>
    <w:rsid w:val="00484FD2"/>
    <w:rsid w:val="004A310A"/>
    <w:rsid w:val="004B0C50"/>
    <w:rsid w:val="00523114"/>
    <w:rsid w:val="00537063"/>
    <w:rsid w:val="00537AF7"/>
    <w:rsid w:val="00562883"/>
    <w:rsid w:val="005F2576"/>
    <w:rsid w:val="005F298E"/>
    <w:rsid w:val="00606DC7"/>
    <w:rsid w:val="006260F0"/>
    <w:rsid w:val="00650AE2"/>
    <w:rsid w:val="00655486"/>
    <w:rsid w:val="0066513F"/>
    <w:rsid w:val="0067262F"/>
    <w:rsid w:val="006A3160"/>
    <w:rsid w:val="006E1F7A"/>
    <w:rsid w:val="00734274"/>
    <w:rsid w:val="00790E4C"/>
    <w:rsid w:val="007960BC"/>
    <w:rsid w:val="00797E01"/>
    <w:rsid w:val="007E4122"/>
    <w:rsid w:val="007F1157"/>
    <w:rsid w:val="0080508C"/>
    <w:rsid w:val="00815EB3"/>
    <w:rsid w:val="00847722"/>
    <w:rsid w:val="0085695B"/>
    <w:rsid w:val="008F375D"/>
    <w:rsid w:val="00933C72"/>
    <w:rsid w:val="00984E78"/>
    <w:rsid w:val="009B3054"/>
    <w:rsid w:val="009D7516"/>
    <w:rsid w:val="00A00AC5"/>
    <w:rsid w:val="00A83B6D"/>
    <w:rsid w:val="00AC7967"/>
    <w:rsid w:val="00AD76A4"/>
    <w:rsid w:val="00AF1D77"/>
    <w:rsid w:val="00B1645D"/>
    <w:rsid w:val="00B51BEE"/>
    <w:rsid w:val="00B75D16"/>
    <w:rsid w:val="00B85DD8"/>
    <w:rsid w:val="00C06D58"/>
    <w:rsid w:val="00C147EE"/>
    <w:rsid w:val="00C45706"/>
    <w:rsid w:val="00C54C79"/>
    <w:rsid w:val="00C810FC"/>
    <w:rsid w:val="00CA6165"/>
    <w:rsid w:val="00CF639E"/>
    <w:rsid w:val="00CF698F"/>
    <w:rsid w:val="00D10174"/>
    <w:rsid w:val="00D664F4"/>
    <w:rsid w:val="00D977AC"/>
    <w:rsid w:val="00DD3F96"/>
    <w:rsid w:val="00DD43C1"/>
    <w:rsid w:val="00DF6455"/>
    <w:rsid w:val="00E40723"/>
    <w:rsid w:val="00E81161"/>
    <w:rsid w:val="00EA52D8"/>
    <w:rsid w:val="00EA6013"/>
    <w:rsid w:val="00EF4CB8"/>
    <w:rsid w:val="00F12FF8"/>
    <w:rsid w:val="00FD3733"/>
    <w:rsid w:val="00FE5643"/>
    <w:rsid w:val="00FF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DA2B66-5DAE-4B51-A3E7-115EC700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AE2"/>
    <w:rPr>
      <w:sz w:val="24"/>
      <w:szCs w:val="24"/>
    </w:rPr>
  </w:style>
  <w:style w:type="paragraph" w:styleId="1">
    <w:name w:val="heading 1"/>
    <w:basedOn w:val="a"/>
    <w:next w:val="a"/>
    <w:qFormat/>
    <w:rsid w:val="00650AE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650AE2"/>
    <w:pPr>
      <w:keepNext/>
      <w:outlineLvl w:val="1"/>
    </w:pPr>
    <w:rPr>
      <w:rFonts w:ascii="SLPeterburg Cyr" w:hAnsi="SLPeterburg Cyr"/>
      <w:sz w:val="36"/>
      <w:lang w:val="be-BY"/>
    </w:rPr>
  </w:style>
  <w:style w:type="paragraph" w:styleId="3">
    <w:name w:val="heading 3"/>
    <w:basedOn w:val="a"/>
    <w:next w:val="a"/>
    <w:qFormat/>
    <w:rsid w:val="00650AE2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qFormat/>
    <w:rsid w:val="00650AE2"/>
    <w:pPr>
      <w:keepNext/>
      <w:jc w:val="center"/>
      <w:outlineLvl w:val="3"/>
    </w:pPr>
    <w:rPr>
      <w:b/>
      <w:bCs/>
      <w:sz w:val="27"/>
    </w:rPr>
  </w:style>
  <w:style w:type="paragraph" w:styleId="5">
    <w:name w:val="heading 5"/>
    <w:basedOn w:val="a"/>
    <w:next w:val="a"/>
    <w:qFormat/>
    <w:rsid w:val="00650AE2"/>
    <w:pPr>
      <w:keepNext/>
      <w:jc w:val="right"/>
      <w:outlineLvl w:val="4"/>
    </w:pPr>
    <w:rPr>
      <w:b/>
      <w:bCs/>
      <w:sz w:val="20"/>
      <w:lang w:val="be-BY"/>
    </w:rPr>
  </w:style>
  <w:style w:type="paragraph" w:styleId="6">
    <w:name w:val="heading 6"/>
    <w:basedOn w:val="a"/>
    <w:next w:val="a"/>
    <w:qFormat/>
    <w:rsid w:val="00650AE2"/>
    <w:pPr>
      <w:keepNext/>
      <w:jc w:val="center"/>
      <w:outlineLvl w:val="5"/>
    </w:pPr>
    <w:rPr>
      <w:rFonts w:ascii="SLPeterburg Cyr" w:hAnsi="SLPeterburg Cyr"/>
      <w:b/>
      <w:bCs/>
      <w:sz w:val="16"/>
      <w:lang w:val="be-BY"/>
    </w:rPr>
  </w:style>
  <w:style w:type="paragraph" w:styleId="7">
    <w:name w:val="heading 7"/>
    <w:basedOn w:val="a"/>
    <w:next w:val="a"/>
    <w:qFormat/>
    <w:rsid w:val="00650AE2"/>
    <w:pPr>
      <w:keepNext/>
      <w:jc w:val="both"/>
      <w:outlineLvl w:val="6"/>
    </w:pPr>
    <w:rPr>
      <w:rFonts w:ascii="SLPeterburg Cyr" w:hAnsi="SLPeterburg Cyr"/>
      <w:bCs/>
      <w:sz w:val="28"/>
      <w:lang w:val="be-BY"/>
    </w:rPr>
  </w:style>
  <w:style w:type="paragraph" w:styleId="8">
    <w:name w:val="heading 8"/>
    <w:basedOn w:val="a"/>
    <w:next w:val="a"/>
    <w:qFormat/>
    <w:rsid w:val="00650AE2"/>
    <w:pPr>
      <w:keepNext/>
      <w:ind w:firstLine="720"/>
      <w:jc w:val="both"/>
      <w:outlineLvl w:val="7"/>
    </w:pPr>
    <w:rPr>
      <w:b/>
      <w:i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50AE2"/>
    <w:pPr>
      <w:jc w:val="center"/>
    </w:pPr>
    <w:rPr>
      <w:rFonts w:ascii="Tatar Academy F" w:hAnsi="Tatar Academy F"/>
      <w:b/>
      <w:sz w:val="20"/>
      <w:szCs w:val="20"/>
      <w:lang w:val="ar-SA"/>
    </w:rPr>
  </w:style>
  <w:style w:type="paragraph" w:styleId="30">
    <w:name w:val="Body Text 3"/>
    <w:basedOn w:val="a"/>
    <w:rsid w:val="00650AE2"/>
    <w:rPr>
      <w:rFonts w:ascii="Times New Roman CYR" w:hAnsi="Times New Roman CYR"/>
      <w:sz w:val="28"/>
      <w:szCs w:val="20"/>
    </w:rPr>
  </w:style>
  <w:style w:type="paragraph" w:styleId="20">
    <w:name w:val="Body Text Indent 2"/>
    <w:basedOn w:val="a"/>
    <w:rsid w:val="00650AE2"/>
    <w:pPr>
      <w:spacing w:line="360" w:lineRule="auto"/>
      <w:ind w:firstLine="709"/>
      <w:jc w:val="both"/>
    </w:pPr>
    <w:rPr>
      <w:rFonts w:ascii="Times New Roman CYR" w:hAnsi="Times New Roman CYR"/>
      <w:sz w:val="28"/>
    </w:rPr>
  </w:style>
  <w:style w:type="paragraph" w:styleId="a4">
    <w:name w:val="Balloon Text"/>
    <w:basedOn w:val="a"/>
    <w:semiHidden/>
    <w:rsid w:val="007E4122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021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21A4C"/>
    <w:rPr>
      <w:sz w:val="24"/>
      <w:szCs w:val="24"/>
    </w:rPr>
  </w:style>
  <w:style w:type="paragraph" w:styleId="a5">
    <w:name w:val="List Paragraph"/>
    <w:basedOn w:val="a"/>
    <w:uiPriority w:val="34"/>
    <w:qFormat/>
    <w:rsid w:val="00021A4C"/>
    <w:pPr>
      <w:ind w:left="708"/>
    </w:pPr>
    <w:rPr>
      <w:sz w:val="20"/>
      <w:szCs w:val="20"/>
    </w:rPr>
  </w:style>
  <w:style w:type="paragraph" w:styleId="a6">
    <w:name w:val="No Spacing"/>
    <w:uiPriority w:val="99"/>
    <w:qFormat/>
    <w:rsid w:val="00EF4CB8"/>
    <w:rPr>
      <w:rFonts w:ascii="Calibri" w:eastAsia="Calibri" w:hAnsi="Calibri" w:cs="Calibri"/>
      <w:sz w:val="22"/>
      <w:szCs w:val="22"/>
      <w:lang w:eastAsia="en-US"/>
    </w:rPr>
  </w:style>
  <w:style w:type="character" w:customStyle="1" w:styleId="bt1br">
    <w:name w:val="bt1br"/>
    <w:uiPriority w:val="99"/>
    <w:rsid w:val="00EF4CB8"/>
    <w:rPr>
      <w:rFonts w:ascii="Times New Roman" w:hAnsi="Times New Roman" w:cs="Times New Roman"/>
    </w:rPr>
  </w:style>
  <w:style w:type="paragraph" w:customStyle="1" w:styleId="western">
    <w:name w:val="western"/>
    <w:basedOn w:val="a"/>
    <w:rsid w:val="00EF4CB8"/>
    <w:pPr>
      <w:spacing w:before="100" w:beforeAutospacing="1" w:after="100" w:afterAutospacing="1"/>
    </w:pPr>
  </w:style>
  <w:style w:type="paragraph" w:customStyle="1" w:styleId="ConsPlusTitle">
    <w:name w:val="ConsPlusTitle"/>
    <w:rsid w:val="00050F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CE30DCACBBB825D2E4E1216A3BB5337A89202998D5E0BE07524E9CF90ADC27231F90E5E5C73A9BEs3E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ВЫВЕСКИ НА ЗДАНИИ</vt:lpstr>
    </vt:vector>
  </TitlesOfParts>
  <Company>Администрация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ВЫВЕСКИ НА ЗДАНИИ</dc:title>
  <dc:subject/>
  <dc:creator>МГ</dc:creator>
  <cp:keywords/>
  <cp:lastModifiedBy>Фатхутдинова</cp:lastModifiedBy>
  <cp:revision>2</cp:revision>
  <cp:lastPrinted>2016-06-10T13:03:00Z</cp:lastPrinted>
  <dcterms:created xsi:type="dcterms:W3CDTF">2016-06-15T12:42:00Z</dcterms:created>
  <dcterms:modified xsi:type="dcterms:W3CDTF">2016-06-15T12:42:00Z</dcterms:modified>
</cp:coreProperties>
</file>