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Pr="00953365" w:rsidRDefault="00953365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36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124575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63" t="44124" r="448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953365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61479B" w:rsidRPr="00953365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953365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953365" w:rsidRDefault="00630E7A" w:rsidP="00953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953365" w:rsidRPr="0095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Янга-Аул</w:t>
            </w:r>
          </w:p>
        </w:tc>
        <w:tc>
          <w:tcPr>
            <w:tcW w:w="1137" w:type="dxa"/>
          </w:tcPr>
          <w:p w:rsidR="00630E7A" w:rsidRPr="00953365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953365" w:rsidRDefault="00953365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59-1</w:t>
            </w:r>
          </w:p>
        </w:tc>
      </w:tr>
    </w:tbl>
    <w:p w:rsidR="0051009A" w:rsidRPr="00953365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953365" w:rsidRPr="00953365" w:rsidTr="003D2CC7">
        <w:tc>
          <w:tcPr>
            <w:tcW w:w="7338" w:type="dxa"/>
          </w:tcPr>
          <w:p w:rsidR="00820C13" w:rsidRPr="00953365" w:rsidRDefault="0051009A" w:rsidP="003D2CC7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953365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953365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>й</w:t>
            </w:r>
            <w:r w:rsidR="007D74F8" w:rsidRPr="00953365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>р</w:t>
            </w:r>
            <w:r w:rsidR="000614A1" w:rsidRPr="00953365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953365" w:rsidRPr="00953365">
              <w:rPr>
                <w:color w:val="000000" w:themeColor="text1"/>
                <w:sz w:val="28"/>
                <w:szCs w:val="28"/>
              </w:rPr>
              <w:t>Новобизякинского</w:t>
            </w:r>
            <w:proofErr w:type="spellEnd"/>
            <w:r w:rsidR="00FD7389" w:rsidRPr="009533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95336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953365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3D2CC7" w:rsidRPr="00953365">
              <w:rPr>
                <w:color w:val="000000" w:themeColor="text1"/>
                <w:sz w:val="28"/>
                <w:szCs w:val="28"/>
              </w:rPr>
              <w:t>09.08.2024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3D2CC7" w:rsidRPr="00953365">
              <w:rPr>
                <w:color w:val="000000" w:themeColor="text1"/>
                <w:sz w:val="28"/>
                <w:szCs w:val="28"/>
              </w:rPr>
              <w:t>47-2</w:t>
            </w:r>
            <w:r w:rsidR="00EE6F0A" w:rsidRPr="009533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953365">
              <w:rPr>
                <w:color w:val="000000" w:themeColor="text1"/>
                <w:sz w:val="28"/>
                <w:szCs w:val="28"/>
              </w:rPr>
              <w:t>«</w:t>
            </w:r>
            <w:r w:rsidR="003D2CC7" w:rsidRPr="00953365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953365" w:rsidRPr="00953365">
              <w:rPr>
                <w:color w:val="000000" w:themeColor="text1"/>
                <w:sz w:val="28"/>
                <w:szCs w:val="28"/>
              </w:rPr>
              <w:t>Новобизякинском</w:t>
            </w:r>
            <w:proofErr w:type="spellEnd"/>
            <w:r w:rsidR="003D2CC7" w:rsidRPr="00953365">
              <w:rPr>
                <w:color w:val="000000" w:themeColor="text1"/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95336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3D2CC7" w:rsidRPr="00953365">
              <w:rPr>
                <w:color w:val="000000" w:themeColor="text1"/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95336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953365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953365">
        <w:rPr>
          <w:color w:val="000000" w:themeColor="text1"/>
          <w:sz w:val="28"/>
          <w:szCs w:val="28"/>
        </w:rPr>
        <w:t xml:space="preserve">     </w:t>
      </w:r>
      <w:proofErr w:type="gramStart"/>
      <w:r w:rsidRPr="00953365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953365">
        <w:rPr>
          <w:color w:val="000000" w:themeColor="text1"/>
          <w:sz w:val="28"/>
          <w:szCs w:val="28"/>
        </w:rPr>
        <w:t> </w:t>
      </w:r>
      <w:hyperlink r:id="rId9" w:history="1">
        <w:r w:rsidR="003D2CC7" w:rsidRPr="00953365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953365">
        <w:rPr>
          <w:color w:val="000000" w:themeColor="text1"/>
          <w:sz w:val="28"/>
          <w:szCs w:val="28"/>
        </w:rPr>
        <w:t>»</w:t>
      </w:r>
      <w:r w:rsidRPr="00953365">
        <w:rPr>
          <w:color w:val="000000" w:themeColor="text1"/>
          <w:sz w:val="28"/>
          <w:szCs w:val="28"/>
        </w:rPr>
        <w:t xml:space="preserve">, </w:t>
      </w:r>
      <w:r w:rsidR="003D2CC7" w:rsidRPr="00953365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953365"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953365">
        <w:rPr>
          <w:color w:val="000000" w:themeColor="text1"/>
          <w:sz w:val="28"/>
          <w:szCs w:val="28"/>
        </w:rPr>
        <w:t xml:space="preserve">, </w:t>
      </w:r>
      <w:r w:rsidRPr="00953365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953365" w:rsidRPr="00953365">
        <w:rPr>
          <w:color w:val="000000" w:themeColor="text1"/>
          <w:sz w:val="28"/>
          <w:szCs w:val="28"/>
        </w:rPr>
        <w:t>Новобизякинского</w:t>
      </w:r>
      <w:proofErr w:type="spellEnd"/>
      <w:r w:rsidRPr="00953365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53365">
        <w:rPr>
          <w:color w:val="000000" w:themeColor="text1"/>
          <w:sz w:val="28"/>
          <w:szCs w:val="28"/>
        </w:rPr>
        <w:t>Агрызского</w:t>
      </w:r>
      <w:proofErr w:type="spellEnd"/>
      <w:r w:rsidRPr="00953365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953365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95336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953365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FD7389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3D2CC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09.08.2024 № 47-2 «Об утверждении Положения о порядке рассмотрения обращений граждан в </w:t>
      </w:r>
      <w:proofErr w:type="spellStart"/>
      <w:r w:rsidR="00953365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Новобизякинском</w:t>
      </w:r>
      <w:proofErr w:type="spellEnd"/>
      <w:r w:rsidR="003D2CC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3D2CC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3D2CC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</w:t>
      </w:r>
      <w:r w:rsidR="00395603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953365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953365">
        <w:rPr>
          <w:color w:val="000000" w:themeColor="text1"/>
          <w:sz w:val="28"/>
          <w:szCs w:val="28"/>
        </w:rPr>
        <w:t xml:space="preserve">1.1. </w:t>
      </w:r>
      <w:r w:rsidR="003D2CC7" w:rsidRPr="00953365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953365" w:rsidRDefault="003D2CC7" w:rsidP="00C17AE6">
      <w:pPr>
        <w:pStyle w:val="formattext"/>
        <w:ind w:firstLine="480"/>
        <w:jc w:val="both"/>
        <w:rPr>
          <w:bCs/>
          <w:color w:val="000000" w:themeColor="text1"/>
        </w:rPr>
      </w:pPr>
      <w:r w:rsidRPr="00953365">
        <w:rPr>
          <w:color w:val="000000" w:themeColor="text1"/>
          <w:sz w:val="28"/>
          <w:szCs w:val="28"/>
        </w:rPr>
        <w:t xml:space="preserve">«5.3. </w:t>
      </w:r>
      <w:proofErr w:type="gramStart"/>
      <w:r w:rsidRPr="00953365">
        <w:rPr>
          <w:color w:val="000000" w:themeColor="text1"/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</w:t>
      </w:r>
      <w:r w:rsidR="00953365" w:rsidRPr="00953365">
        <w:rPr>
          <w:color w:val="000000" w:themeColor="text1"/>
          <w:sz w:val="28"/>
          <w:szCs w:val="28"/>
        </w:rPr>
        <w:t>розыскную</w:t>
      </w:r>
      <w:r w:rsidRPr="00953365">
        <w:rPr>
          <w:color w:val="000000" w:themeColor="text1"/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953365">
        <w:rPr>
          <w:color w:val="000000" w:themeColor="text1"/>
          <w:sz w:val="28"/>
          <w:szCs w:val="28"/>
        </w:rPr>
        <w:t xml:space="preserve"> </w:t>
      </w:r>
      <w:proofErr w:type="gramStart"/>
      <w:r w:rsidRPr="00953365">
        <w:rPr>
          <w:color w:val="000000" w:themeColor="text1"/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953365">
        <w:rPr>
          <w:color w:val="000000" w:themeColor="text1"/>
          <w:sz w:val="28"/>
          <w:szCs w:val="28"/>
        </w:rPr>
        <w:t xml:space="preserve"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</w:t>
      </w:r>
      <w:r w:rsidR="00C17AE6" w:rsidRPr="00953365">
        <w:rPr>
          <w:color w:val="000000" w:themeColor="text1"/>
          <w:sz w:val="28"/>
          <w:szCs w:val="28"/>
        </w:rPr>
        <w:lastRenderedPageBreak/>
        <w:t>в органы федеральной службы безопасности и их должностным лицам, а также направления ответов на такие обращения, уведомлений.»</w:t>
      </w:r>
      <w:r w:rsidRPr="00953365">
        <w:rPr>
          <w:bCs/>
          <w:color w:val="000000" w:themeColor="text1"/>
        </w:rPr>
        <w:t xml:space="preserve"> </w:t>
      </w:r>
      <w:r w:rsidR="00CD5D76" w:rsidRPr="00953365">
        <w:rPr>
          <w:bCs/>
          <w:color w:val="000000" w:themeColor="text1"/>
        </w:rPr>
        <w:t>;</w:t>
      </w:r>
      <w:proofErr w:type="gramEnd"/>
    </w:p>
    <w:p w:rsidR="00CD5D76" w:rsidRPr="00953365" w:rsidRDefault="00CD5D76" w:rsidP="00C17AE6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953365">
        <w:rPr>
          <w:bCs/>
          <w:color w:val="000000" w:themeColor="text1"/>
          <w:sz w:val="28"/>
          <w:szCs w:val="28"/>
        </w:rPr>
        <w:t xml:space="preserve">1.2. пункт 6.3 раздела 6 </w:t>
      </w:r>
      <w:r w:rsidRPr="00953365">
        <w:rPr>
          <w:color w:val="000000" w:themeColor="text1"/>
          <w:sz w:val="28"/>
          <w:szCs w:val="28"/>
        </w:rPr>
        <w:t xml:space="preserve">после слов «Едином </w:t>
      </w:r>
      <w:proofErr w:type="gramStart"/>
      <w:r w:rsidRPr="00953365">
        <w:rPr>
          <w:color w:val="000000" w:themeColor="text1"/>
          <w:sz w:val="28"/>
          <w:szCs w:val="28"/>
        </w:rPr>
        <w:t>портале</w:t>
      </w:r>
      <w:proofErr w:type="gramEnd"/>
      <w:r w:rsidRPr="00953365">
        <w:rPr>
          <w:color w:val="000000" w:themeColor="text1"/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953365">
        <w:rPr>
          <w:color w:val="000000" w:themeColor="text1"/>
          <w:sz w:val="28"/>
          <w:szCs w:val="28"/>
        </w:rPr>
        <w:t>;</w:t>
      </w:r>
    </w:p>
    <w:p w:rsidR="00D877A7" w:rsidRPr="00953365" w:rsidRDefault="00D877A7" w:rsidP="00D877A7">
      <w:pPr>
        <w:pStyle w:val="header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953365">
        <w:rPr>
          <w:color w:val="000000" w:themeColor="text1"/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953365">
        <w:rPr>
          <w:color w:val="000000" w:themeColor="text1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953365">
        <w:rPr>
          <w:color w:val="000000" w:themeColor="text1"/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953365">
        <w:rPr>
          <w:color w:val="000000" w:themeColor="text1"/>
          <w:sz w:val="28"/>
          <w:szCs w:val="28"/>
        </w:rPr>
        <w:t>.».</w:t>
      </w:r>
      <w:proofErr w:type="gramEnd"/>
    </w:p>
    <w:p w:rsidR="003601B7" w:rsidRPr="00953365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3A5A" w:rsidRPr="00953365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D877A7" w:rsidRPr="00953365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953365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953365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953365" w:rsidRPr="00953365">
        <w:rPr>
          <w:rFonts w:ascii="Times New Roman" w:hAnsi="Times New Roman"/>
          <w:color w:val="000000" w:themeColor="text1"/>
          <w:sz w:val="28"/>
          <w:szCs w:val="28"/>
        </w:rPr>
        <w:t>Новобизякинского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953365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C17AE6" w:rsidRPr="00953365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953365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953365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601B7" w:rsidRPr="00953365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336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1479B" w:rsidRPr="00953365" w:rsidTr="000614A1">
        <w:tc>
          <w:tcPr>
            <w:tcW w:w="5210" w:type="dxa"/>
          </w:tcPr>
          <w:p w:rsidR="00E764AF" w:rsidRPr="00953365" w:rsidRDefault="00E764AF" w:rsidP="00614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953365" w:rsidRDefault="00953365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3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М.С. Салихов</w:t>
            </w:r>
          </w:p>
          <w:p w:rsidR="00E764AF" w:rsidRPr="00953365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953365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95336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E51" w:rsidRPr="00953365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5E51" w:rsidRPr="00953365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4F0" w:rsidRDefault="004964F0" w:rsidP="00FD2D0C">
      <w:pPr>
        <w:spacing w:after="0" w:line="240" w:lineRule="auto"/>
      </w:pPr>
      <w:r>
        <w:separator/>
      </w:r>
    </w:p>
  </w:endnote>
  <w:endnote w:type="continuationSeparator" w:id="0">
    <w:p w:rsidR="004964F0" w:rsidRDefault="004964F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4F0" w:rsidRDefault="004964F0" w:rsidP="00FD2D0C">
      <w:pPr>
        <w:spacing w:after="0" w:line="240" w:lineRule="auto"/>
      </w:pPr>
      <w:r>
        <w:separator/>
      </w:r>
    </w:p>
  </w:footnote>
  <w:footnote w:type="continuationSeparator" w:id="0">
    <w:p w:rsidR="004964F0" w:rsidRDefault="004964F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150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4F0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79B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3E6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365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5761-5452-490C-B7AE-E8509499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2025-05-05T07:05:00Z</cp:lastPrinted>
  <dcterms:created xsi:type="dcterms:W3CDTF">2025-05-05T12:42:00Z</dcterms:created>
  <dcterms:modified xsi:type="dcterms:W3CDTF">2025-05-05T12:42:00Z</dcterms:modified>
</cp:coreProperties>
</file>