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pPr>
      <w:r>
        <w:rPr>
          <w:rFonts w:cs="Times New Roman" w:ascii="Times New Roman" w:hAnsi="Times New Roman"/>
          <w:sz w:val="28"/>
          <w:szCs w:val="28"/>
        </w:rPr>
        <w:t>ПРОЕКТ</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pPr>
      <w:r>
        <w:rPr>
          <w:rFonts w:cs="Times New Roman" w:ascii="Times New Roman" w:hAnsi="Times New Roman"/>
          <w:b w:val="false"/>
          <w:sz w:val="28"/>
          <w:szCs w:val="28"/>
        </w:rPr>
        <w:t xml:space="preserve">ИСПОЛНИТЕЛЬНЫЙ КОМИТЕТ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Normal"/>
        <w:jc w:val="center"/>
        <w:rPr>
          <w:rFonts w:ascii="Arial" w:hAnsi="Arial" w:cs="Arial"/>
          <w:sz w:val="24"/>
          <w:szCs w:val="24"/>
          <w:lang w:val="en-US"/>
        </w:rPr>
      </w:pPr>
      <w:r>
        <w:rPr>
          <w:rFonts w:cs="Times New Roman" w:ascii="Times New Roman" w:hAnsi="Times New Roman"/>
          <w:b w:val="false"/>
          <w:sz w:val="28"/>
          <w:szCs w:val="28"/>
        </w:rPr>
        <w:t>ПОСТАНОВЛЕНИЕ</w:t>
      </w:r>
    </w:p>
    <w:tbl>
      <w:tblPr>
        <w:tblW w:w="10001" w:type="dxa"/>
        <w:jc w:val="left"/>
        <w:tblInd w:w="-141" w:type="dxa"/>
        <w:tblLayout w:type="fixed"/>
        <w:tblCellMar>
          <w:top w:w="0" w:type="dxa"/>
          <w:left w:w="108" w:type="dxa"/>
          <w:bottom w:w="0" w:type="dxa"/>
          <w:right w:w="108" w:type="dxa"/>
        </w:tblCellMar>
        <w:tblLook w:noVBand="1" w:val="04a0" w:noHBand="0" w:lastColumn="0" w:firstColumn="1" w:lastRow="0" w:firstRow="1"/>
      </w:tblPr>
      <w:tblGrid>
        <w:gridCol w:w="111"/>
        <w:gridCol w:w="112"/>
        <w:gridCol w:w="5010"/>
        <w:gridCol w:w="4535"/>
        <w:gridCol w:w="233"/>
      </w:tblGrid>
      <w:tr>
        <w:trPr/>
        <w:tc>
          <w:tcPr>
            <w:tcW w:w="111" w:type="dxa"/>
            <w:tcBorders/>
          </w:tcPr>
          <w:p>
            <w:pPr>
              <w:pStyle w:val="Normal"/>
              <w:widowControl w:val="false"/>
              <w:shd w:val="clear" w:color="auto" w:fill="FFFFFF"/>
              <w:spacing w:lineRule="auto" w:line="240" w:before="0" w:after="0"/>
              <w:ind w:left="-105" w:hanging="0"/>
              <w:jc w:val="both"/>
              <w:rPr>
                <w:rFonts w:ascii="PT Astra Sans" w:hAnsi="PT Astra Sans" w:cs="Arial"/>
                <w:sz w:val="24"/>
                <w:szCs w:val="24"/>
              </w:rPr>
            </w:pPr>
            <w:r>
              <w:rPr>
                <w:rFonts w:cs="Arial" w:ascii="PT Astra Sans" w:hAnsi="PT Astra Sans"/>
                <w:sz w:val="24"/>
                <w:szCs w:val="24"/>
              </w:rPr>
            </w:r>
          </w:p>
        </w:tc>
        <w:tc>
          <w:tcPr>
            <w:tcW w:w="112" w:type="dxa"/>
            <w:tcBorders/>
          </w:tcPr>
          <w:p>
            <w:pPr>
              <w:pStyle w:val="Normal"/>
              <w:widowControl w:val="false"/>
              <w:shd w:val="clear" w:color="auto" w:fill="FFFFFF"/>
              <w:spacing w:lineRule="auto" w:line="240" w:before="0" w:after="0"/>
              <w:ind w:left="-105" w:hanging="0"/>
              <w:jc w:val="both"/>
              <w:rPr>
                <w:rFonts w:ascii="PT Astra Sans" w:hAnsi="PT Astra Sans" w:cs="Arial"/>
                <w:sz w:val="24"/>
                <w:szCs w:val="24"/>
              </w:rPr>
            </w:pPr>
            <w:r>
              <w:rPr>
                <w:rFonts w:cs="Arial" w:ascii="PT Astra Sans" w:hAnsi="PT Astra Sans"/>
                <w:sz w:val="24"/>
                <w:szCs w:val="24"/>
              </w:rPr>
            </w:r>
          </w:p>
        </w:tc>
        <w:tc>
          <w:tcPr>
            <w:tcW w:w="5010" w:type="dxa"/>
            <w:tcBorders/>
          </w:tcPr>
          <w:p>
            <w:pPr>
              <w:pStyle w:val="Normal"/>
              <w:widowControl w:val="false"/>
              <w:shd w:val="clear" w:color="auto" w:fill="FFFFFF"/>
              <w:spacing w:lineRule="auto" w:line="240" w:before="0" w:after="0"/>
              <w:ind w:left="-105" w:hanging="0"/>
              <w:jc w:val="both"/>
              <w:rPr>
                <w:rFonts w:ascii="PT Astra Sans" w:hAnsi="PT Astra Sans"/>
              </w:rPr>
            </w:pPr>
            <w:r>
              <w:rPr>
                <w:rFonts w:cs="Arial" w:ascii="PT Astra Sans" w:hAnsi="PT Astra Sans"/>
                <w:bCs/>
                <w:sz w:val="24"/>
                <w:szCs w:val="24"/>
              </w:rPr>
              <w:t>О межведомственной комиссии по рассмотрению вопросов, связанных с предоставлением государственной социальной помощи на основе социального контракта в Агрызском муниципальном районе Республики Татарстан</w:t>
            </w:r>
          </w:p>
        </w:tc>
        <w:tc>
          <w:tcPr>
            <w:tcW w:w="4535" w:type="dxa"/>
            <w:tcBorders/>
          </w:tcPr>
          <w:p>
            <w:pPr>
              <w:pStyle w:val="Normal"/>
              <w:widowControl w:val="false"/>
              <w:spacing w:lineRule="auto" w:line="240" w:before="0" w:after="0"/>
              <w:jc w:val="both"/>
              <w:rPr>
                <w:rFonts w:ascii="PT Astra Sans" w:hAnsi="PT Astra Sans" w:eastAsia="Calibri" w:cs="Arial"/>
                <w:sz w:val="24"/>
                <w:szCs w:val="24"/>
                <w:lang w:eastAsia="en-US"/>
              </w:rPr>
            </w:pPr>
            <w:r>
              <w:rPr>
                <w:rFonts w:eastAsia="Calibri" w:cs="Arial" w:ascii="PT Astra Sans" w:hAnsi="PT Astra Sans"/>
                <w:sz w:val="24"/>
                <w:szCs w:val="24"/>
                <w:lang w:eastAsia="en-US"/>
              </w:rPr>
            </w:r>
          </w:p>
        </w:tc>
        <w:tc>
          <w:tcPr>
            <w:tcW w:w="233" w:type="dxa"/>
            <w:tcBorders/>
          </w:tcPr>
          <w:p>
            <w:pPr>
              <w:pStyle w:val="Normal"/>
              <w:widowControl w:val="false"/>
              <w:spacing w:before="0" w:after="200"/>
              <w:rPr/>
            </w:pPr>
            <w:r>
              <w:rPr/>
            </w:r>
          </w:p>
        </w:tc>
      </w:tr>
    </w:tbl>
    <w:p>
      <w:pPr>
        <w:pStyle w:val="Normal"/>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Normal"/>
        <w:tabs>
          <w:tab w:val="clear" w:pos="708"/>
          <w:tab w:val="left" w:pos="567" w:leader="none"/>
        </w:tabs>
        <w:spacing w:lineRule="auto" w:line="240" w:before="0" w:after="0"/>
        <w:jc w:val="both"/>
        <w:rPr>
          <w:rFonts w:ascii="Arial" w:hAnsi="Arial" w:eastAsia="Calibri" w:cs="Arial"/>
          <w:color w:val="000000"/>
          <w:sz w:val="24"/>
          <w:szCs w:val="24"/>
          <w:lang w:bidi="ru-RU"/>
        </w:rPr>
      </w:pPr>
      <w:r>
        <w:rPr>
          <w:rFonts w:eastAsia="Calibri" w:cs="Arial" w:ascii="Arial" w:hAnsi="Arial"/>
          <w:color w:val="000000"/>
          <w:sz w:val="24"/>
          <w:szCs w:val="24"/>
          <w:lang w:bidi="ru-RU"/>
        </w:rPr>
        <w:tab/>
      </w:r>
      <w:r>
        <w:rPr>
          <w:rFonts w:eastAsia="Times New Roman" w:cs="Times New Roman" w:ascii="PT Astra Sans" w:hAnsi="PT Astra Sans"/>
          <w:color w:val="000000"/>
          <w:sz w:val="24"/>
          <w:szCs w:val="24"/>
          <w:lang w:eastAsia="ru-RU" w:bidi="ru-RU"/>
        </w:rPr>
        <w:t>В целях реализации Постановления Кабинета Министров Республики Татарстан от 25.12.2023 г. № 1682 «Об оказании государственной социальной помощи, в том числе на основании социального контракта, в Республике Татарстан» Исполнительный комитет Агрызского муниципального района Республики Татарстан</w:t>
      </w:r>
    </w:p>
    <w:p>
      <w:pPr>
        <w:pStyle w:val="Normal"/>
        <w:suppressAutoHyphens w:val="true"/>
        <w:spacing w:lineRule="auto" w:line="240" w:before="0" w:after="0"/>
        <w:ind w:firstLine="567"/>
        <w:contextualSpacing/>
        <w:jc w:val="both"/>
        <w:rPr>
          <w:rFonts w:ascii="PT Astra Sans" w:hAnsi="PT Astra Sans" w:eastAsia="Times New Roman" w:cs="Times New Roman"/>
          <w:sz w:val="24"/>
          <w:szCs w:val="24"/>
          <w:lang w:eastAsia="ru-RU"/>
        </w:rPr>
      </w:pPr>
      <w:r>
        <w:rPr>
          <w:rFonts w:eastAsia="Times New Roman" w:cs="Times New Roman" w:ascii="PT Astra Sans" w:hAnsi="PT Astra Sans"/>
          <w:sz w:val="24"/>
          <w:szCs w:val="24"/>
          <w:lang w:eastAsia="ru-RU"/>
        </w:rPr>
      </w:r>
    </w:p>
    <w:p>
      <w:pPr>
        <w:pStyle w:val="Normal"/>
        <w:suppressAutoHyphens w:val="true"/>
        <w:spacing w:lineRule="auto" w:line="240" w:before="0" w:after="0"/>
        <w:ind w:firstLine="567"/>
        <w:contextualSpacing/>
        <w:jc w:val="center"/>
        <w:rPr>
          <w:rFonts w:ascii="PT Astra Sans" w:hAnsi="PT Astra Sans"/>
          <w:sz w:val="24"/>
          <w:szCs w:val="24"/>
        </w:rPr>
      </w:pPr>
      <w:r>
        <w:rPr>
          <w:rFonts w:eastAsia="Times New Roman" w:cs="Times New Roman" w:ascii="PT Astra Sans" w:hAnsi="PT Astra Sans"/>
          <w:sz w:val="24"/>
          <w:szCs w:val="24"/>
          <w:lang w:eastAsia="ru-RU"/>
        </w:rPr>
        <w:t>ПОСТАНОВЛЯЕТ:</w:t>
      </w:r>
    </w:p>
    <w:p>
      <w:pPr>
        <w:pStyle w:val="Normal"/>
        <w:suppressAutoHyphens w:val="true"/>
        <w:spacing w:lineRule="auto" w:line="240" w:before="0" w:after="0"/>
        <w:ind w:firstLine="567"/>
        <w:jc w:val="both"/>
        <w:rPr>
          <w:rFonts w:ascii="PT Astra Sans" w:hAnsi="PT Astra Sans" w:eastAsia="Times New Roman" w:cs="Times New Roman"/>
          <w:sz w:val="24"/>
          <w:szCs w:val="24"/>
          <w:lang w:eastAsia="ru-RU"/>
        </w:rPr>
      </w:pPr>
      <w:r>
        <w:rPr>
          <w:rFonts w:eastAsia="Times New Roman" w:cs="Times New Roman" w:ascii="PT Astra Sans" w:hAnsi="PT Astra Sans"/>
          <w:sz w:val="24"/>
          <w:szCs w:val="24"/>
          <w:lang w:eastAsia="ru-RU"/>
        </w:rPr>
      </w:r>
    </w:p>
    <w:p>
      <w:pPr>
        <w:pStyle w:val="Normal"/>
        <w:suppressAutoHyphens w:val="true"/>
        <w:spacing w:lineRule="auto" w:line="240" w:before="0" w:after="0"/>
        <w:ind w:firstLine="567"/>
        <w:jc w:val="both"/>
        <w:rPr>
          <w:rFonts w:ascii="PT Astra Sans" w:hAnsi="PT Astra Sans"/>
          <w:sz w:val="24"/>
          <w:szCs w:val="24"/>
        </w:rPr>
      </w:pPr>
      <w:r>
        <w:rPr>
          <w:rFonts w:eastAsia="Times New Roman" w:cs="Times New Roman" w:ascii="PT Astra Sans" w:hAnsi="PT Astra Sans"/>
          <w:sz w:val="24"/>
          <w:szCs w:val="24"/>
          <w:lang w:eastAsia="ru-RU"/>
        </w:rPr>
        <w:t>1.Утвердить:</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sz w:val="24"/>
          <w:szCs w:val="24"/>
          <w:lang w:eastAsia="ru-RU"/>
        </w:rPr>
        <w:t>1.1. Положение о межведомственной комиссии по рассмотрению вопросов, связанных с предоставлением государственной социальной помощи на основе социального контракта в Агрызском муниципальном районе Республики Татарстан (Приложение №1).</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sz w:val="24"/>
          <w:szCs w:val="24"/>
          <w:lang w:eastAsia="ru-RU"/>
        </w:rPr>
        <w:t>1.2. Состав межведомственной комиссии по рассмотрению вопросов, связанных с предоставлением государственной социальной помощи на основе социального контракта в Агрызском муниципальном районе Республики Татарстан (Приложение №2).</w:t>
      </w:r>
    </w:p>
    <w:p>
      <w:pPr>
        <w:pStyle w:val="Normal"/>
        <w:suppressAutoHyphens w:val="true"/>
        <w:spacing w:lineRule="auto" w:line="240" w:before="0" w:after="0"/>
        <w:ind w:firstLine="567"/>
        <w:jc w:val="both"/>
        <w:rPr>
          <w:rFonts w:ascii="PT Astra Sans" w:hAnsi="PT Astra Sans"/>
          <w:sz w:val="24"/>
          <w:szCs w:val="24"/>
        </w:rPr>
      </w:pPr>
      <w:r>
        <w:rPr>
          <w:rFonts w:eastAsia="Times New Roman" w:cs="Times New Roman" w:ascii="PT Astra Sans" w:hAnsi="PT Astra Sans"/>
          <w:sz w:val="24"/>
          <w:szCs w:val="24"/>
          <w:lang w:eastAsia="ru-RU"/>
        </w:rPr>
        <w:t>2. Признать утратившими силу</w:t>
      </w:r>
      <w:r>
        <w:rPr>
          <w:rFonts w:eastAsia="Times New Roman" w:cs="Times New Roman" w:ascii="PT Astra Sans" w:hAnsi="PT Astra Sans"/>
          <w:bCs/>
          <w:sz w:val="24"/>
          <w:szCs w:val="24"/>
          <w:shd w:fill="FFFFFF" w:val="clear"/>
          <w:lang w:eastAsia="ru-RU"/>
        </w:rPr>
        <w:t xml:space="preserve"> постановление</w:t>
      </w:r>
      <w:r>
        <w:rPr>
          <w:rFonts w:eastAsia="Times New Roman" w:cs="Times New Roman" w:ascii="PT Astra Sans" w:hAnsi="PT Astra Sans"/>
          <w:sz w:val="24"/>
          <w:szCs w:val="24"/>
          <w:lang w:eastAsia="ru-RU"/>
        </w:rPr>
        <w:t xml:space="preserve"> Исполнительного комитета Агрызского муниципального района Республики Татарстан от 04.03.2025г. № 54 </w:t>
      </w:r>
      <w:r>
        <w:rPr>
          <w:rFonts w:eastAsia="Times New Roman" w:cs="Times New Roman" w:ascii="PT Astra Sans" w:hAnsi="PT Astra Sans"/>
          <w:bCs/>
          <w:sz w:val="24"/>
          <w:szCs w:val="24"/>
          <w:shd w:fill="FFFFFF" w:val="clear"/>
          <w:lang w:eastAsia="ru-RU"/>
        </w:rPr>
        <w:t>«Об утверждении нового состава межведомственной комиссии по рассмотрению вопросов, связанных с предоставлением государственной социальной помощи на основе социального контракта».</w:t>
      </w:r>
    </w:p>
    <w:p>
      <w:pPr>
        <w:pStyle w:val="Normal"/>
        <w:tabs>
          <w:tab w:val="clear" w:pos="708"/>
          <w:tab w:val="left" w:pos="851" w:leader="none"/>
        </w:tabs>
        <w:suppressAutoHyphens w:val="true"/>
        <w:spacing w:lineRule="auto" w:line="240" w:before="0" w:after="0"/>
        <w:ind w:firstLine="567"/>
        <w:jc w:val="both"/>
        <w:rPr>
          <w:rFonts w:ascii="PT Astra Sans" w:hAnsi="PT Astra Sans"/>
          <w:sz w:val="24"/>
          <w:szCs w:val="24"/>
        </w:rPr>
      </w:pPr>
      <w:r>
        <w:rPr>
          <w:rFonts w:eastAsia="Times New Roman" w:cs="Times New Roman" w:ascii="PT Astra Sans" w:hAnsi="PT Astra Sans"/>
          <w:sz w:val="24"/>
          <w:szCs w:val="24"/>
          <w:lang w:eastAsia="ru-RU"/>
        </w:rPr>
        <w:t>3.</w:t>
      </w:r>
      <w:r>
        <w:rPr>
          <w:rFonts w:eastAsia="Times New Roman" w:cs="Times New Roman" w:ascii="PT Astra Sans" w:hAnsi="PT Astra Sans"/>
          <w:color w:val="000000"/>
          <w:sz w:val="24"/>
          <w:szCs w:val="24"/>
          <w:lang w:eastAsia="ru-RU"/>
        </w:rPr>
        <w:t xml:space="preserve"> </w:t>
      </w:r>
      <w:r>
        <w:rPr>
          <w:rFonts w:eastAsia="Times New Roman" w:cs="Times New Roman" w:ascii="PT Astra Sans" w:hAnsi="PT Astra Sans"/>
          <w:color w:val="000000"/>
          <w:sz w:val="24"/>
          <w:szCs w:val="24"/>
          <w:lang w:eastAsia="zh-CN"/>
        </w:rPr>
        <w:t>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(https://agryz.tatarstan.ru) и опубликовать на официальном портале правовой информации Республики Татарстан (http://pravo.tatarstan.ru) в информационно-телекоммуникационной сети «Интернет».</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sz w:val="24"/>
          <w:szCs w:val="24"/>
          <w:lang w:eastAsia="ru-RU"/>
        </w:rPr>
        <w:t>4. 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Р.Р. Шарипова.</w:t>
      </w:r>
    </w:p>
    <w:p>
      <w:pPr>
        <w:pStyle w:val="Normal"/>
        <w:suppressAutoHyphens w:val="true"/>
        <w:spacing w:lineRule="auto" w:line="240" w:before="0" w:after="0"/>
        <w:ind w:firstLine="567"/>
        <w:jc w:val="both"/>
        <w:rPr>
          <w:rFonts w:ascii="PT Astra Sans" w:hAnsi="PT Astra Sans"/>
          <w:sz w:val="24"/>
          <w:szCs w:val="24"/>
        </w:rPr>
      </w:pPr>
      <w:r>
        <w:rPr>
          <w:rFonts w:eastAsia="Times New Roman" w:cs="Times New Roman" w:ascii="PT Astra Sans" w:hAnsi="PT Astra Sans"/>
          <w:sz w:val="24"/>
          <w:szCs w:val="24"/>
          <w:lang w:eastAsia="ru-RU"/>
        </w:rPr>
        <w:t xml:space="preserve">                                </w:t>
      </w:r>
    </w:p>
    <w:p>
      <w:pPr>
        <w:pStyle w:val="Normal"/>
        <w:suppressAutoHyphens w:val="true"/>
        <w:spacing w:lineRule="auto" w:line="240" w:before="0" w:after="0"/>
        <w:contextualSpacing/>
        <w:jc w:val="both"/>
        <w:rPr>
          <w:rFonts w:ascii="PT Astra Sans" w:hAnsi="PT Astra Sans" w:eastAsia="Times New Roman" w:cs="Times New Roman"/>
          <w:b/>
          <w:bCs/>
          <w:sz w:val="24"/>
          <w:szCs w:val="24"/>
          <w:lang w:eastAsia="ru-RU"/>
        </w:rPr>
      </w:pPr>
      <w:r>
        <w:rPr>
          <w:rFonts w:eastAsia="Times New Roman" w:cs="Times New Roman" w:ascii="PT Astra Sans" w:hAnsi="PT Astra Sans"/>
          <w:b/>
          <w:bCs/>
          <w:sz w:val="24"/>
          <w:szCs w:val="24"/>
          <w:lang w:eastAsia="ru-RU"/>
        </w:rPr>
      </w:r>
    </w:p>
    <w:p>
      <w:pPr>
        <w:pStyle w:val="Normal"/>
        <w:suppressAutoHyphens w:val="true"/>
        <w:spacing w:lineRule="auto" w:line="240" w:before="0" w:after="0"/>
        <w:contextualSpacing/>
        <w:jc w:val="both"/>
        <w:rPr>
          <w:rFonts w:ascii="PT Astra Sans" w:hAnsi="PT Astra Sans"/>
          <w:sz w:val="24"/>
          <w:szCs w:val="24"/>
        </w:rPr>
      </w:pPr>
      <w:r>
        <w:rPr>
          <w:rFonts w:eastAsia="Times New Roman" w:cs="Times New Roman" w:ascii="PT Astra Sans" w:hAnsi="PT Astra Sans"/>
          <w:b/>
          <w:bCs/>
          <w:sz w:val="24"/>
          <w:szCs w:val="24"/>
          <w:lang w:eastAsia="ru-RU"/>
        </w:rPr>
        <w:t>Руководитель</w:t>
        <w:tab/>
        <w:tab/>
        <w:tab/>
        <w:tab/>
        <w:tab/>
        <w:tab/>
        <w:tab/>
        <w:tab/>
        <w:t xml:space="preserve">              И.Х. Салихов</w:t>
      </w:r>
    </w:p>
    <w:p>
      <w:pPr>
        <w:pStyle w:val="Normal"/>
        <w:spacing w:lineRule="auto" w:line="240"/>
        <w:rPr>
          <w:rFonts w:ascii="PT Astra Sans" w:hAnsi="PT Astra Sans" w:eastAsia="Times New Roman" w:cs="Times New Roman"/>
          <w:b/>
          <w:bCs/>
          <w:sz w:val="24"/>
          <w:szCs w:val="24"/>
          <w:lang w:eastAsia="ru-RU"/>
        </w:rPr>
      </w:pPr>
      <w:r>
        <w:rPr>
          <w:rFonts w:eastAsia="Times New Roman" w:cs="Times New Roman" w:ascii="PT Astra Sans" w:hAnsi="PT Astra Sans"/>
          <w:b/>
          <w:bCs/>
          <w:sz w:val="24"/>
          <w:szCs w:val="24"/>
          <w:lang w:eastAsia="ru-RU"/>
        </w:rPr>
      </w:r>
      <w:r>
        <w:br w:type="page"/>
      </w:r>
    </w:p>
    <w:p>
      <w:pPr>
        <w:pStyle w:val="Normal"/>
        <w:shd w:val="clear" w:color="auto" w:fill="FFFFFF"/>
        <w:spacing w:lineRule="auto" w:line="240" w:before="0" w:after="0"/>
        <w:ind w:left="4248" w:firstLine="567"/>
        <w:textAlignment w:val="baseline"/>
        <w:rPr>
          <w:rFonts w:ascii="PT Astra Sans" w:hAnsi="PT Astra Sans"/>
          <w:sz w:val="24"/>
          <w:szCs w:val="24"/>
        </w:rPr>
      </w:pPr>
      <w:r>
        <w:rPr>
          <w:rFonts w:eastAsia="Times New Roman" w:cs="Times New Roman" w:ascii="PT Astra Sans" w:hAnsi="PT Astra Sans"/>
          <w:bCs/>
          <w:sz w:val="24"/>
          <w:szCs w:val="24"/>
          <w:lang w:eastAsia="ru-RU"/>
        </w:rPr>
        <w:t>Приложение №1</w:t>
      </w:r>
    </w:p>
    <w:p>
      <w:pPr>
        <w:pStyle w:val="Normal"/>
        <w:shd w:val="clear" w:color="auto" w:fill="FFFFFF"/>
        <w:spacing w:lineRule="auto" w:line="240" w:before="0" w:after="0"/>
        <w:ind w:left="4248" w:firstLine="567"/>
        <w:textAlignment w:val="baseline"/>
        <w:rPr>
          <w:rFonts w:ascii="PT Astra Sans" w:hAnsi="PT Astra Sans"/>
          <w:sz w:val="24"/>
          <w:szCs w:val="24"/>
        </w:rPr>
      </w:pPr>
      <w:r>
        <w:rPr>
          <w:rFonts w:eastAsia="Times New Roman" w:cs="Times New Roman" w:ascii="PT Astra Sans" w:hAnsi="PT Astra Sans"/>
          <w:bCs/>
          <w:sz w:val="24"/>
          <w:szCs w:val="24"/>
          <w:lang w:eastAsia="ru-RU"/>
        </w:rPr>
        <w:t xml:space="preserve">к постановлению Исполнительного </w:t>
      </w:r>
    </w:p>
    <w:p>
      <w:pPr>
        <w:pStyle w:val="Normal"/>
        <w:shd w:val="clear" w:color="auto" w:fill="FFFFFF"/>
        <w:spacing w:lineRule="auto" w:line="240" w:before="0" w:after="0"/>
        <w:ind w:left="4248" w:firstLine="567"/>
        <w:textAlignment w:val="baseline"/>
        <w:rPr>
          <w:rFonts w:ascii="PT Astra Sans" w:hAnsi="PT Astra Sans"/>
          <w:sz w:val="24"/>
          <w:szCs w:val="24"/>
        </w:rPr>
      </w:pPr>
      <w:r>
        <w:rPr>
          <w:rFonts w:eastAsia="Times New Roman" w:cs="Times New Roman" w:ascii="PT Astra Sans" w:hAnsi="PT Astra Sans"/>
          <w:bCs/>
          <w:sz w:val="24"/>
          <w:szCs w:val="24"/>
          <w:lang w:eastAsia="ru-RU"/>
        </w:rPr>
        <w:t>комитета Агрызского муниципального</w:t>
      </w:r>
    </w:p>
    <w:p>
      <w:pPr>
        <w:pStyle w:val="Normal"/>
        <w:shd w:val="clear" w:color="auto" w:fill="FFFFFF"/>
        <w:spacing w:lineRule="auto" w:line="240" w:before="0" w:after="0"/>
        <w:ind w:left="4248" w:firstLine="567"/>
        <w:textAlignment w:val="baseline"/>
        <w:rPr>
          <w:rFonts w:ascii="PT Astra Sans" w:hAnsi="PT Astra Sans"/>
          <w:sz w:val="24"/>
          <w:szCs w:val="24"/>
        </w:rPr>
      </w:pPr>
      <w:r>
        <w:rPr>
          <w:rFonts w:eastAsia="Times New Roman" w:cs="Times New Roman" w:ascii="PT Astra Sans" w:hAnsi="PT Astra Sans"/>
          <w:bCs/>
          <w:sz w:val="24"/>
          <w:szCs w:val="24"/>
          <w:lang w:eastAsia="ru-RU"/>
        </w:rPr>
        <w:t>района Республики Татарстан</w:t>
      </w:r>
    </w:p>
    <w:p>
      <w:pPr>
        <w:pStyle w:val="Normal"/>
        <w:shd w:val="clear" w:color="auto" w:fill="FFFFFF"/>
        <w:spacing w:lineRule="auto" w:line="240" w:before="0" w:after="0"/>
        <w:ind w:left="4248" w:firstLine="567"/>
        <w:textAlignment w:val="baseline"/>
        <w:rPr>
          <w:rFonts w:ascii="PT Astra Sans" w:hAnsi="PT Astra Sans"/>
          <w:sz w:val="24"/>
          <w:szCs w:val="24"/>
        </w:rPr>
      </w:pPr>
      <w:r>
        <w:rPr>
          <w:rFonts w:eastAsia="Times New Roman" w:cs="Times New Roman" w:ascii="PT Astra Sans" w:hAnsi="PT Astra Sans"/>
          <w:bCs/>
          <w:sz w:val="24"/>
          <w:szCs w:val="24"/>
          <w:lang w:eastAsia="ru-RU"/>
        </w:rPr>
        <w:t>от 21.08.2025 № 233</w:t>
      </w:r>
    </w:p>
    <w:p>
      <w:pPr>
        <w:pStyle w:val="Normal"/>
        <w:shd w:val="clear" w:color="auto" w:fill="FFFFFF"/>
        <w:spacing w:lineRule="auto" w:line="240" w:before="0" w:after="0"/>
        <w:ind w:firstLine="567"/>
        <w:textAlignment w:val="baseline"/>
        <w:rPr>
          <w:rFonts w:ascii="PT Astra Sans" w:hAnsi="PT Astra Sans" w:eastAsia="Times New Roman" w:cs="Times New Roman"/>
          <w:bCs/>
          <w:sz w:val="24"/>
          <w:szCs w:val="24"/>
          <w:lang w:eastAsia="ru-RU"/>
        </w:rPr>
      </w:pPr>
      <w:r>
        <w:rPr>
          <w:rFonts w:eastAsia="Times New Roman" w:cs="Times New Roman" w:ascii="PT Astra Sans" w:hAnsi="PT Astra Sans"/>
          <w:bCs/>
          <w:sz w:val="24"/>
          <w:szCs w:val="24"/>
          <w:lang w:eastAsia="ru-RU"/>
        </w:rPr>
      </w:r>
    </w:p>
    <w:p>
      <w:pPr>
        <w:pStyle w:val="Normal"/>
        <w:shd w:val="clear" w:color="auto" w:fill="FFFFFF"/>
        <w:spacing w:lineRule="auto" w:line="240" w:before="0" w:after="0"/>
        <w:ind w:firstLine="567"/>
        <w:jc w:val="center"/>
        <w:textAlignment w:val="baseline"/>
        <w:rPr>
          <w:rFonts w:ascii="PT Astra Sans" w:hAnsi="PT Astra Sans"/>
          <w:sz w:val="24"/>
          <w:szCs w:val="24"/>
        </w:rPr>
      </w:pPr>
      <w:r>
        <w:rPr>
          <w:rFonts w:eastAsia="Times New Roman" w:cs="Times New Roman" w:ascii="PT Astra Sans" w:hAnsi="PT Astra Sans"/>
          <w:bCs/>
          <w:sz w:val="24"/>
          <w:szCs w:val="24"/>
          <w:lang w:eastAsia="ru-RU"/>
        </w:rPr>
        <w:t xml:space="preserve">Положение </w:t>
      </w:r>
    </w:p>
    <w:p>
      <w:pPr>
        <w:pStyle w:val="Normal"/>
        <w:shd w:val="clear" w:color="auto" w:fill="FFFFFF"/>
        <w:spacing w:lineRule="auto" w:line="240" w:before="0" w:after="0"/>
        <w:ind w:firstLine="567"/>
        <w:jc w:val="center"/>
        <w:textAlignment w:val="baseline"/>
        <w:rPr>
          <w:rFonts w:ascii="PT Astra Sans" w:hAnsi="PT Astra Sans"/>
          <w:sz w:val="24"/>
          <w:szCs w:val="24"/>
        </w:rPr>
      </w:pPr>
      <w:r>
        <w:rPr>
          <w:rFonts w:eastAsia="Times New Roman" w:cs="Times New Roman" w:ascii="PT Astra Sans" w:hAnsi="PT Astra Sans"/>
          <w:bCs/>
          <w:sz w:val="24"/>
          <w:szCs w:val="24"/>
          <w:lang w:eastAsia="ru-RU"/>
        </w:rPr>
        <w:t xml:space="preserve">о межведомственной комиссии по рассмотрению вопросов, </w:t>
      </w:r>
    </w:p>
    <w:p>
      <w:pPr>
        <w:pStyle w:val="Normal"/>
        <w:shd w:val="clear" w:color="auto" w:fill="FFFFFF"/>
        <w:spacing w:lineRule="auto" w:line="240" w:before="0" w:after="0"/>
        <w:ind w:firstLine="567"/>
        <w:jc w:val="center"/>
        <w:textAlignment w:val="baseline"/>
        <w:rPr>
          <w:rFonts w:ascii="PT Astra Sans" w:hAnsi="PT Astra Sans"/>
          <w:sz w:val="24"/>
          <w:szCs w:val="24"/>
        </w:rPr>
      </w:pPr>
      <w:r>
        <w:rPr>
          <w:rFonts w:eastAsia="Times New Roman" w:cs="Times New Roman" w:ascii="PT Astra Sans" w:hAnsi="PT Astra Sans"/>
          <w:bCs/>
          <w:sz w:val="24"/>
          <w:szCs w:val="24"/>
          <w:lang w:eastAsia="ru-RU"/>
        </w:rPr>
        <w:t xml:space="preserve">связанных с предоставлением государственной социальной помощи на основании социального контракта в Агрызском муниципальном районе </w:t>
      </w:r>
    </w:p>
    <w:p>
      <w:pPr>
        <w:pStyle w:val="Normal"/>
        <w:shd w:val="clear" w:color="auto" w:fill="FFFFFF"/>
        <w:spacing w:lineRule="auto" w:line="240" w:before="0" w:after="0"/>
        <w:ind w:firstLine="567"/>
        <w:jc w:val="center"/>
        <w:textAlignment w:val="baseline"/>
        <w:rPr>
          <w:rFonts w:ascii="PT Astra Sans" w:hAnsi="PT Astra Sans"/>
          <w:sz w:val="24"/>
          <w:szCs w:val="24"/>
        </w:rPr>
      </w:pPr>
      <w:r>
        <w:rPr>
          <w:rFonts w:eastAsia="Times New Roman" w:cs="Times New Roman" w:ascii="PT Astra Sans" w:hAnsi="PT Astra Sans"/>
          <w:bCs/>
          <w:sz w:val="24"/>
          <w:szCs w:val="24"/>
          <w:lang w:eastAsia="ru-RU"/>
        </w:rPr>
        <w:t>Республики Татарстан</w:t>
      </w:r>
    </w:p>
    <w:p>
      <w:pPr>
        <w:pStyle w:val="Normal"/>
        <w:spacing w:lineRule="auto" w:line="240" w:before="0" w:after="0"/>
        <w:ind w:firstLine="567"/>
        <w:jc w:val="both"/>
        <w:rPr>
          <w:rFonts w:ascii="PT Astra Sans" w:hAnsi="PT Astra Sans" w:eastAsia="Calibri" w:cs="Times New Roman"/>
          <w:sz w:val="24"/>
          <w:szCs w:val="24"/>
        </w:rPr>
      </w:pPr>
      <w:r>
        <w:rPr>
          <w:rFonts w:eastAsia="Calibri" w:cs="Times New Roman" w:ascii="PT Astra Sans" w:hAnsi="PT Astra Sans"/>
          <w:sz w:val="24"/>
          <w:szCs w:val="24"/>
        </w:rPr>
      </w:r>
    </w:p>
    <w:p>
      <w:pPr>
        <w:pStyle w:val="Normal"/>
        <w:spacing w:lineRule="auto" w:line="240" w:before="0" w:after="0"/>
        <w:ind w:firstLine="567"/>
        <w:jc w:val="center"/>
        <w:rPr>
          <w:rFonts w:ascii="PT Astra Sans" w:hAnsi="PT Astra Sans"/>
          <w:sz w:val="24"/>
          <w:szCs w:val="24"/>
        </w:rPr>
      </w:pPr>
      <w:r>
        <w:rPr>
          <w:rFonts w:eastAsia="Calibri" w:cs="Times New Roman" w:ascii="PT Astra Sans" w:hAnsi="PT Astra Sans"/>
          <w:sz w:val="24"/>
          <w:szCs w:val="24"/>
        </w:rPr>
        <w:t>1. Общие положения</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1.1 Межведомственная комиссия по рассмотрению вопросов, связанных с предоставлением государственной социальной помощи на основании социального контракта (далее - Комиссия) в Агрызском муниципальном районе, создана в целях всестороннего и объективного рассмотрения обращений малоимущих семей и малоимущих одиноко проживающих граждан, обратившихся за назначением государственной социальной помощи на основании социального контракта, согласования мероприятий по выходу гражданина и (или) его семьи из трудной жизненной ситуации и утверждения программы социальной адаптации (далее ПСА) семьи (гражданина), бизнес-планов в соответствии с постановлением Кабинета Министров Республики Татарстан от 25.12.2023 №1682 «Об оказании государственной социальной помощи, в том числе на основании социального контракта, в Республики Татарстан».</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1.2 Комиссия создается постановлением Исполнительного комитета Агрызского муниципального района Республики Татарстан. Персональный состав Комиссии утверждается Исполнительным комитетом Агрызского муниципального района.</w:t>
      </w:r>
    </w:p>
    <w:p>
      <w:pPr>
        <w:pStyle w:val="Normal"/>
        <w:shd w:val="clear" w:color="auto" w:fill="FFFFFF"/>
        <w:spacing w:lineRule="auto" w:line="240" w:before="0" w:after="0"/>
        <w:ind w:firstLine="567"/>
        <w:jc w:val="both"/>
        <w:textAlignment w:val="baseline"/>
        <w:rPr>
          <w:rFonts w:ascii="PT Astra Sans" w:hAnsi="PT Astra Sans"/>
          <w:sz w:val="24"/>
          <w:szCs w:val="24"/>
        </w:rPr>
      </w:pPr>
      <w:r>
        <w:rPr>
          <w:rFonts w:eastAsia="Calibri" w:cs="Times New Roman" w:ascii="PT Astra Sans" w:hAnsi="PT Astra Sans"/>
          <w:sz w:val="24"/>
          <w:szCs w:val="24"/>
        </w:rPr>
        <w:t xml:space="preserve">1.3 Комиссия в своей работе руководствуется Конституцией Российской Федерации, федеральными законами, Конституцией Республики Татарстан, законами Республики Татарстан, нормативными правовыми актами Российской Федерации и Республики Татарстан, настоящим Положением о </w:t>
      </w:r>
      <w:r>
        <w:rPr>
          <w:rFonts w:eastAsia="Times New Roman" w:cs="Times New Roman" w:ascii="PT Astra Sans" w:hAnsi="PT Astra Sans"/>
          <w:bCs/>
          <w:sz w:val="24"/>
          <w:szCs w:val="24"/>
          <w:lang w:eastAsia="ru-RU"/>
        </w:rPr>
        <w:t>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в Агрызском муниципальном районе (далее Положение).</w:t>
      </w:r>
    </w:p>
    <w:p>
      <w:pPr>
        <w:pStyle w:val="Normal"/>
        <w:shd w:val="clear" w:color="auto" w:fill="FFFFFF"/>
        <w:spacing w:lineRule="auto" w:line="240" w:before="0" w:after="0"/>
        <w:ind w:firstLine="567"/>
        <w:jc w:val="both"/>
        <w:textAlignment w:val="baseline"/>
        <w:rPr>
          <w:rFonts w:ascii="PT Astra Sans" w:hAnsi="PT Astra Sans" w:eastAsia="Times New Roman" w:cs="Times New Roman"/>
          <w:bCs/>
          <w:sz w:val="24"/>
          <w:szCs w:val="24"/>
          <w:lang w:eastAsia="ru-RU"/>
        </w:rPr>
      </w:pPr>
      <w:r>
        <w:rPr>
          <w:rFonts w:eastAsia="Times New Roman" w:cs="Times New Roman" w:ascii="PT Astra Sans" w:hAnsi="PT Astra Sans"/>
          <w:bCs/>
          <w:sz w:val="24"/>
          <w:szCs w:val="24"/>
          <w:lang w:eastAsia="ru-RU"/>
        </w:rPr>
      </w:r>
    </w:p>
    <w:p>
      <w:pPr>
        <w:pStyle w:val="Normal"/>
        <w:spacing w:lineRule="auto" w:line="240" w:before="0" w:after="0"/>
        <w:ind w:firstLine="567"/>
        <w:jc w:val="center"/>
        <w:rPr>
          <w:rFonts w:ascii="PT Astra Sans" w:hAnsi="PT Astra Sans"/>
          <w:sz w:val="24"/>
          <w:szCs w:val="24"/>
        </w:rPr>
      </w:pPr>
      <w:r>
        <w:rPr>
          <w:rFonts w:eastAsia="Calibri" w:cs="Times New Roman" w:ascii="PT Astra Sans" w:hAnsi="PT Astra Sans"/>
          <w:b/>
          <w:sz w:val="24"/>
          <w:szCs w:val="24"/>
        </w:rPr>
        <w:t>2.Функции и полномочия межведомственной комиссии</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2.1 Комиссия рассматривает предоставленные отделом социальной защиты Министерства труда, занятости и социальной защиты Республики Татарстан в Агрызском муниципальном районе (далее - отдел социальной защиты) заявление и прилагаемые к нему документы, программу социальной адаптации семьи (одиноко проживающего гражданина), бизнес-план.</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2.2 Программа социальной адаптации семьи (одиноко проживающего гражданина) и бизнес-план утверждаются председателем Комиссии и подписываются ее членами не позднее семи дней со дня их предоставления отделом социальной защиты.</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2.3 Комиссия вносит предложения по корректировке программы социальной адаптации в случае ее не утверждения.</w:t>
      </w:r>
    </w:p>
    <w:p>
      <w:pPr>
        <w:pStyle w:val="Normal"/>
        <w:spacing w:lineRule="auto" w:line="240" w:before="0" w:after="0"/>
        <w:ind w:firstLine="567"/>
        <w:jc w:val="both"/>
        <w:rPr>
          <w:rFonts w:ascii="PT Astra Sans" w:hAnsi="PT Astra Sans" w:eastAsia="Calibri" w:cs="Times New Roman"/>
          <w:sz w:val="24"/>
          <w:szCs w:val="24"/>
        </w:rPr>
      </w:pPr>
      <w:r>
        <w:rPr>
          <w:rFonts w:eastAsia="Calibri" w:cs="Times New Roman" w:ascii="PT Astra Sans" w:hAnsi="PT Astra Sans"/>
          <w:sz w:val="24"/>
          <w:szCs w:val="24"/>
        </w:rPr>
      </w:r>
    </w:p>
    <w:p>
      <w:pPr>
        <w:pStyle w:val="Normal"/>
        <w:spacing w:lineRule="auto" w:line="240" w:before="0" w:after="0"/>
        <w:ind w:firstLine="567"/>
        <w:jc w:val="center"/>
        <w:rPr>
          <w:rFonts w:ascii="PT Astra Sans" w:hAnsi="PT Astra Sans"/>
          <w:sz w:val="24"/>
          <w:szCs w:val="24"/>
        </w:rPr>
      </w:pPr>
      <w:r>
        <w:rPr>
          <w:rFonts w:eastAsia="Calibri" w:cs="Times New Roman" w:ascii="PT Astra Sans" w:hAnsi="PT Astra Sans"/>
          <w:b/>
          <w:sz w:val="24"/>
          <w:szCs w:val="24"/>
        </w:rPr>
        <w:t>3. Задачи Комиссии</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3.1. Задачей Комиссии являются объективное и всестороннее изучение бизнес-плана и мероприятий программы социальной адаптации на этапе её формирования, в том числе:</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а) по направлению поиска работы - содействие представителей органов занятости населения и иных организаций в сфере труда и занятости, органов местного самоуправления;</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б) по направлению осуществления индивидуальной предпринимательской деятельности - содействие представителей органов, уполномоченных на решение вопросов в сфере регулирования малого и среднего предпринимательства.</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в) по ведению личного подсобного хозяйства – содействие представителей управления сельского хозяйства, органов занятости населения, органов местного самоуправления;</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г) по осуществлению иных мероприятий по преодолению гражданином трудной жизненной ситуации - содействие всех необходимых структур.</w:t>
      </w:r>
    </w:p>
    <w:p>
      <w:pPr>
        <w:pStyle w:val="Normal"/>
        <w:spacing w:lineRule="auto" w:line="240" w:before="0" w:after="0"/>
        <w:ind w:firstLine="567"/>
        <w:jc w:val="both"/>
        <w:rPr>
          <w:rFonts w:ascii="PT Astra Sans" w:hAnsi="PT Astra Sans" w:eastAsia="Calibri" w:cs="Times New Roman"/>
          <w:sz w:val="24"/>
          <w:szCs w:val="24"/>
        </w:rPr>
      </w:pPr>
      <w:r>
        <w:rPr>
          <w:rFonts w:eastAsia="Calibri" w:cs="Times New Roman" w:ascii="PT Astra Sans" w:hAnsi="PT Astra Sans"/>
          <w:sz w:val="24"/>
          <w:szCs w:val="24"/>
        </w:rPr>
      </w:r>
    </w:p>
    <w:p>
      <w:pPr>
        <w:pStyle w:val="Normal"/>
        <w:spacing w:lineRule="auto" w:line="240" w:before="0" w:after="0"/>
        <w:ind w:firstLine="567"/>
        <w:jc w:val="center"/>
        <w:rPr>
          <w:rFonts w:ascii="PT Astra Sans" w:hAnsi="PT Astra Sans"/>
          <w:sz w:val="24"/>
          <w:szCs w:val="24"/>
        </w:rPr>
      </w:pPr>
      <w:r>
        <w:rPr>
          <w:rFonts w:eastAsia="Calibri" w:cs="Times New Roman" w:ascii="PT Astra Sans" w:hAnsi="PT Astra Sans"/>
          <w:b/>
          <w:sz w:val="24"/>
          <w:szCs w:val="24"/>
        </w:rPr>
        <w:t>4. Права межведомственной комиссии</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4.1. Комиссия имеет право:</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4.1.1. получать от отраслевых (функциональных) органов Исполнительного комитета Агрызского муниципального района Республики Татарстан, иных органов местного самоуправления Агрызского муниципального района Республики Татарстан, муниципальных учреждений Агрызского муниципального района Республики Татарстан информацию (материалы) по вопросам, касающимся деятельности межведомственной комиссии;</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4.1.2. запрашивать в установленном порядке у территориальных органов федеральных органов исполнительной власти в Республике Татарстан, органов исполнительной власти Республики Татарстан, а также у организаций, предприятий, учреждений, информацию по вопросам, отнесенным к компетенции межведомственной комиссии;</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4.1.3. привлекать по согласованию для участия в работе межведомственной комиссии Республики Татарстан, территориальных органов федеральных органов исполнительной власти в Республике Татарстан, органов местного самоуправления, а также представителей предприятий, учреждений и организаций, расположенных на территории района.</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4.1.4. Приглашать на Комиссию инициаторов бизнес-проектов.</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4.1.5. Обсуждать и предлагать малоимущим гражданам мероприятия в рамках действующего законодательства, направленные на выход гражданина и (или) семьи из трудной жизненной ситуации, выполнение которых закрепляется в программе социальной адаптации и социальном контракте.</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4.1.6. Отправить на доработку программу социальной адаптации в случае наличия замечаний по составу её мероприятий.</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4.1.7 Вносить рекомендации по внесению изменений, предложений по совершенствованию бизнес-плана.</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4.1.8 Утверждать (не утверждать) программу социальной адаптации.</w:t>
      </w:r>
    </w:p>
    <w:p>
      <w:pPr>
        <w:pStyle w:val="Normal"/>
        <w:spacing w:lineRule="auto" w:line="240" w:before="0" w:after="0"/>
        <w:ind w:firstLine="567"/>
        <w:jc w:val="both"/>
        <w:rPr>
          <w:rFonts w:ascii="PT Astra Sans" w:hAnsi="PT Astra Sans" w:eastAsia="Calibri" w:cs="Times New Roman"/>
          <w:sz w:val="24"/>
          <w:szCs w:val="24"/>
        </w:rPr>
      </w:pPr>
      <w:r>
        <w:rPr>
          <w:rFonts w:eastAsia="Calibri" w:cs="Times New Roman" w:ascii="PT Astra Sans" w:hAnsi="PT Astra Sans"/>
          <w:sz w:val="24"/>
          <w:szCs w:val="24"/>
        </w:rPr>
      </w:r>
    </w:p>
    <w:p>
      <w:pPr>
        <w:pStyle w:val="Normal"/>
        <w:spacing w:lineRule="auto" w:line="240" w:before="0" w:after="0"/>
        <w:ind w:firstLine="567"/>
        <w:jc w:val="center"/>
        <w:rPr>
          <w:rFonts w:ascii="PT Astra Sans" w:hAnsi="PT Astra Sans"/>
          <w:sz w:val="24"/>
          <w:szCs w:val="24"/>
        </w:rPr>
      </w:pPr>
      <w:r>
        <w:rPr>
          <w:rFonts w:eastAsia="Calibri" w:cs="Times New Roman" w:ascii="PT Astra Sans" w:hAnsi="PT Astra Sans"/>
          <w:b/>
          <w:sz w:val="24"/>
          <w:szCs w:val="24"/>
          <w:lang w:eastAsia="ru-RU"/>
        </w:rPr>
        <w:t>5. Принятие решения</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lang w:eastAsia="ru-RU"/>
        </w:rPr>
        <w:t>5.1 Комиссия выносит заключение в программе социальной адаптации о неэффективности или эффективности социального контракта, о целесообразности заключения социального контракта, о целесообразности заключения с гражданином повторного (нового) социального контракта с учетом результатов мониторинга, проводимого со дня окончания срока действия предыдущего социального контракта.</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lang w:eastAsia="ru-RU"/>
        </w:rPr>
        <w:t>5.2 Комиссия согласовывает и утверждает проект программы социальной адаптации семьи (гражданина).</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lang w:eastAsia="ru-RU"/>
        </w:rPr>
        <w:t xml:space="preserve">5.3 Члены Комиссии подписывают лист согласования бизнес-плана. </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lang w:eastAsia="ru-RU"/>
        </w:rPr>
        <w:t>Критерии оценки бизнес-планов:</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lang w:eastAsia="ru-RU"/>
        </w:rPr>
        <w:t>Экономическая эффективность.</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lang w:eastAsia="ru-RU"/>
        </w:rPr>
        <w:t>Значимость вида экономической деятельности для муниципального образования (оценка настоящей и будущей потребности в данном виде товаров, работ, услуг).</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lang w:eastAsia="ru-RU"/>
        </w:rPr>
        <w:t>Степень готовности бизнес-проекта к внедрению (наличия места размещения, материально-технических ресурсов)</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lang w:eastAsia="ru-RU"/>
        </w:rPr>
        <w:t>Наличие профессиональных знаний, квалификации и опыта работы в заявленной сфере деятельности;</w:t>
      </w:r>
    </w:p>
    <w:p>
      <w:pPr>
        <w:pStyle w:val="Normal"/>
        <w:spacing w:lineRule="auto" w:line="240" w:before="0" w:after="0"/>
        <w:ind w:firstLine="567"/>
        <w:jc w:val="center"/>
        <w:rPr>
          <w:rFonts w:ascii="PT Astra Sans" w:hAnsi="PT Astra Sans"/>
          <w:sz w:val="24"/>
          <w:szCs w:val="24"/>
        </w:rPr>
      </w:pPr>
      <w:r>
        <w:rPr>
          <w:rFonts w:eastAsia="Calibri" w:cs="Times New Roman" w:ascii="PT Astra Sans" w:hAnsi="PT Astra Sans"/>
          <w:b/>
          <w:sz w:val="24"/>
          <w:szCs w:val="24"/>
        </w:rPr>
        <w:t>6. Порядок работы межведомственной комиссии</w:t>
      </w:r>
    </w:p>
    <w:p>
      <w:pPr>
        <w:pStyle w:val="Normal"/>
        <w:suppressAutoHyphens w:val="true"/>
        <w:spacing w:lineRule="auto" w:line="240" w:before="0" w:after="0"/>
        <w:ind w:firstLine="567"/>
        <w:contextualSpacing/>
        <w:jc w:val="both"/>
        <w:rPr>
          <w:rFonts w:ascii="PT Astra Sans" w:hAnsi="PT Astra Sans"/>
          <w:sz w:val="24"/>
          <w:szCs w:val="24"/>
        </w:rPr>
      </w:pPr>
      <w:r>
        <w:rPr>
          <w:rFonts w:eastAsia="Calibri" w:cs="Times New Roman" w:ascii="PT Astra Sans" w:hAnsi="PT Astra Sans"/>
          <w:sz w:val="24"/>
          <w:szCs w:val="24"/>
        </w:rPr>
        <w:t>6.1 Заседания Комиссии проводятся е</w:t>
      </w:r>
      <w:r>
        <w:rPr>
          <w:rFonts w:eastAsia="Times New Roman" w:cs="Times New Roman" w:ascii="PT Astra Sans" w:hAnsi="PT Astra Sans"/>
          <w:sz w:val="24"/>
          <w:szCs w:val="24"/>
          <w:lang w:eastAsia="ru-RU"/>
        </w:rPr>
        <w:t>женедельно каждый четверг месяца.</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6.2 Руководство работой Комиссии осуществляет ее председатель. При отсутствии председателя заседание Комиссии проводит его заместитель.</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6.3 Заседание Комиссии правомочно, если на нем присутствуют не менее половины членов Комиссии. В случае если член Комиссии не может присутствовать на заседании, он имеет право заблаговременно предоставить свое мнение по рассматриваемым вопросам в письменной форме.</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6.4 Решение Комиссии принимается большинством голосов от числа присутствующих членов Комиссии. В случае равенства голосов решающим является голос председателя Комиссии. Решение Комиссии оформляется протоколом, который подписывает председатель, секретарь и все присутствующие члены комиссии.</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6.5 Ответственный секретарь комиссии готовит проект повестки для заседания комиссии, комплектует материалы и оповещает членов комиссии, а также приглашенных о дате, времени и месте проведения заседания.</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Протокол заседания комиссии ведет ответственный секретарь комиссии. Протокол подписывается всеми членами комиссии и секретарем комиссии в течении 7 дней со дня проведения заседания комиссии.</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В протоколе заседания комиссии указываются дата, время и место проведения заседания комиссии, сведения об участвовавших в заседании членах комиссии и иных приглашенных лицах, принятые решения по вопросам повестки дня заседания комиссии.</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Протоколы заседаний комиссии хранятся у ответственного секретаря комиссии.</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6.6 Решение Комиссии заявитель может обжаловать в предусмотренном законом порядке.</w:t>
      </w:r>
    </w:p>
    <w:p>
      <w:pPr>
        <w:pStyle w:val="Normal"/>
        <w:spacing w:lineRule="auto" w:line="240" w:before="0" w:after="0"/>
        <w:ind w:firstLine="567"/>
        <w:jc w:val="both"/>
        <w:rPr>
          <w:rFonts w:ascii="PT Astra Sans" w:hAnsi="PT Astra Sans" w:eastAsia="Calibri" w:cs="Times New Roman"/>
          <w:sz w:val="24"/>
          <w:szCs w:val="24"/>
        </w:rPr>
      </w:pPr>
      <w:r>
        <w:rPr>
          <w:rFonts w:eastAsia="Calibri" w:cs="Times New Roman" w:ascii="PT Astra Sans" w:hAnsi="PT Astra Sans"/>
          <w:sz w:val="24"/>
          <w:szCs w:val="24"/>
        </w:rPr>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6.7 Решение комиссии является основанием для назначения (или отказа в назначении) государственной социальной помощи.</w:t>
      </w:r>
    </w:p>
    <w:p>
      <w:pPr>
        <w:pStyle w:val="Normal"/>
        <w:spacing w:lineRule="auto" w:line="240" w:before="0" w:after="0"/>
        <w:ind w:firstLine="567"/>
        <w:jc w:val="both"/>
        <w:rPr>
          <w:rFonts w:ascii="PT Astra Sans" w:hAnsi="PT Astra Sans"/>
          <w:sz w:val="24"/>
          <w:szCs w:val="24"/>
        </w:rPr>
      </w:pPr>
      <w:r>
        <w:rPr>
          <w:rFonts w:eastAsia="Calibri" w:cs="Times New Roman" w:ascii="PT Astra Sans" w:hAnsi="PT Astra Sans"/>
          <w:sz w:val="24"/>
          <w:szCs w:val="24"/>
        </w:rPr>
        <w:t>6.8 Комиссия полномочна принимать решения о рассмотрении материалов дела в отсутствии заявителя.</w:t>
      </w:r>
    </w:p>
    <w:p>
      <w:pPr>
        <w:pStyle w:val="Normal"/>
        <w:spacing w:lineRule="auto" w:line="240"/>
        <w:rPr>
          <w:rFonts w:ascii="PT Astra Sans" w:hAnsi="PT Astra Sans" w:cs="Times New Roman"/>
          <w:sz w:val="24"/>
          <w:szCs w:val="24"/>
        </w:rPr>
      </w:pPr>
      <w:r>
        <w:rPr>
          <w:rFonts w:cs="Times New Roman" w:ascii="PT Astra Sans" w:hAnsi="PT Astra Sans"/>
          <w:sz w:val="24"/>
          <w:szCs w:val="24"/>
        </w:rPr>
      </w:r>
      <w:r>
        <w:br w:type="page"/>
      </w:r>
    </w:p>
    <w:p>
      <w:pPr>
        <w:pStyle w:val="Normal"/>
        <w:shd w:val="clear" w:color="auto" w:fill="FFFFFF"/>
        <w:spacing w:lineRule="auto" w:line="240" w:before="0" w:after="0"/>
        <w:ind w:left="4248" w:firstLine="567"/>
        <w:textAlignment w:val="baseline"/>
        <w:rPr>
          <w:rFonts w:ascii="PT Astra Sans" w:hAnsi="PT Astra Sans"/>
          <w:sz w:val="24"/>
          <w:szCs w:val="24"/>
        </w:rPr>
      </w:pPr>
      <w:r>
        <w:rPr>
          <w:rFonts w:eastAsia="Times New Roman" w:cs="Times New Roman" w:ascii="PT Astra Sans" w:hAnsi="PT Astra Sans"/>
          <w:bCs/>
          <w:sz w:val="24"/>
          <w:szCs w:val="24"/>
          <w:lang w:eastAsia="ru-RU"/>
        </w:rPr>
        <w:t>Приложение №2</w:t>
      </w:r>
    </w:p>
    <w:p>
      <w:pPr>
        <w:pStyle w:val="Normal"/>
        <w:shd w:val="clear" w:color="auto" w:fill="FFFFFF"/>
        <w:spacing w:lineRule="auto" w:line="240" w:before="0" w:after="0"/>
        <w:ind w:left="4248" w:firstLine="567"/>
        <w:textAlignment w:val="baseline"/>
        <w:rPr>
          <w:rFonts w:ascii="PT Astra Sans" w:hAnsi="PT Astra Sans"/>
          <w:sz w:val="24"/>
          <w:szCs w:val="24"/>
        </w:rPr>
      </w:pPr>
      <w:r>
        <w:rPr>
          <w:rFonts w:eastAsia="Times New Roman" w:cs="Times New Roman" w:ascii="PT Astra Sans" w:hAnsi="PT Astra Sans"/>
          <w:bCs/>
          <w:sz w:val="24"/>
          <w:szCs w:val="24"/>
          <w:lang w:eastAsia="ru-RU"/>
        </w:rPr>
        <w:t xml:space="preserve">к постановлению Исполнительного </w:t>
      </w:r>
    </w:p>
    <w:p>
      <w:pPr>
        <w:pStyle w:val="Normal"/>
        <w:shd w:val="clear" w:color="auto" w:fill="FFFFFF"/>
        <w:spacing w:lineRule="auto" w:line="240" w:before="0" w:after="0"/>
        <w:ind w:left="4248" w:firstLine="567"/>
        <w:textAlignment w:val="baseline"/>
        <w:rPr>
          <w:rFonts w:ascii="PT Astra Sans" w:hAnsi="PT Astra Sans"/>
          <w:sz w:val="24"/>
          <w:szCs w:val="24"/>
        </w:rPr>
      </w:pPr>
      <w:r>
        <w:rPr>
          <w:rFonts w:eastAsia="Times New Roman" w:cs="Times New Roman" w:ascii="PT Astra Sans" w:hAnsi="PT Astra Sans"/>
          <w:bCs/>
          <w:sz w:val="24"/>
          <w:szCs w:val="24"/>
          <w:lang w:eastAsia="ru-RU"/>
        </w:rPr>
        <w:t>комитета Агрызского муниципального</w:t>
      </w:r>
    </w:p>
    <w:p>
      <w:pPr>
        <w:pStyle w:val="Normal"/>
        <w:shd w:val="clear" w:color="auto" w:fill="FFFFFF"/>
        <w:spacing w:lineRule="auto" w:line="240" w:before="0" w:after="0"/>
        <w:ind w:left="4248" w:firstLine="567"/>
        <w:textAlignment w:val="baseline"/>
        <w:rPr>
          <w:rFonts w:ascii="PT Astra Sans" w:hAnsi="PT Astra Sans"/>
          <w:sz w:val="24"/>
          <w:szCs w:val="24"/>
        </w:rPr>
      </w:pPr>
      <w:r>
        <w:rPr>
          <w:rFonts w:eastAsia="Times New Roman" w:cs="Times New Roman" w:ascii="PT Astra Sans" w:hAnsi="PT Astra Sans"/>
          <w:bCs/>
          <w:sz w:val="24"/>
          <w:szCs w:val="24"/>
          <w:lang w:eastAsia="ru-RU"/>
        </w:rPr>
        <w:t>района Республики Татарстан</w:t>
      </w:r>
    </w:p>
    <w:p>
      <w:pPr>
        <w:pStyle w:val="Normal"/>
        <w:suppressAutoHyphens w:val="true"/>
        <w:spacing w:lineRule="auto" w:line="240" w:before="0" w:after="0"/>
        <w:ind w:left="4107" w:firstLine="708"/>
        <w:contextualSpacing/>
        <w:rPr>
          <w:rFonts w:ascii="PT Astra Sans" w:hAnsi="PT Astra Sans"/>
          <w:sz w:val="24"/>
          <w:szCs w:val="24"/>
        </w:rPr>
      </w:pPr>
      <w:r>
        <w:rPr>
          <w:rFonts w:eastAsia="Times New Roman" w:cs="Times New Roman" w:ascii="PT Astra Sans" w:hAnsi="PT Astra Sans"/>
          <w:bCs/>
          <w:sz w:val="24"/>
          <w:szCs w:val="24"/>
          <w:lang w:eastAsia="ru-RU"/>
        </w:rPr>
        <w:t>от 21.08.2025 № 233</w:t>
      </w:r>
    </w:p>
    <w:p>
      <w:pPr>
        <w:pStyle w:val="Normal"/>
        <w:suppressAutoHyphens w:val="true"/>
        <w:spacing w:lineRule="auto" w:line="240" w:before="0" w:after="0"/>
        <w:ind w:firstLine="567"/>
        <w:contextualSpacing/>
        <w:jc w:val="right"/>
        <w:rPr>
          <w:rFonts w:ascii="PT Astra Sans" w:hAnsi="PT Astra Sans" w:eastAsia="Times New Roman" w:cs="Times New Roman"/>
          <w:sz w:val="24"/>
          <w:szCs w:val="24"/>
          <w:lang w:eastAsia="ru-RU"/>
        </w:rPr>
      </w:pPr>
      <w:r>
        <w:rPr>
          <w:rFonts w:eastAsia="Times New Roman" w:cs="Times New Roman" w:ascii="PT Astra Sans" w:hAnsi="PT Astra Sans"/>
          <w:sz w:val="24"/>
          <w:szCs w:val="24"/>
          <w:lang w:eastAsia="ru-RU"/>
        </w:rPr>
      </w:r>
    </w:p>
    <w:p>
      <w:pPr>
        <w:pStyle w:val="Normal"/>
        <w:suppressAutoHyphens w:val="true"/>
        <w:spacing w:lineRule="auto" w:line="240" w:before="0" w:after="0"/>
        <w:ind w:firstLine="567"/>
        <w:contextualSpacing/>
        <w:jc w:val="center"/>
        <w:rPr>
          <w:rFonts w:ascii="PT Astra Sans" w:hAnsi="PT Astra Sans"/>
          <w:sz w:val="24"/>
          <w:szCs w:val="24"/>
        </w:rPr>
      </w:pPr>
      <w:r>
        <w:rPr>
          <w:rFonts w:eastAsia="Times New Roman" w:cs="Times New Roman" w:ascii="PT Astra Sans" w:hAnsi="PT Astra Sans"/>
          <w:sz w:val="24"/>
          <w:szCs w:val="24"/>
          <w:lang w:eastAsia="ru-RU"/>
        </w:rPr>
        <w:t xml:space="preserve">Состав межведомственной комиссии </w:t>
      </w:r>
    </w:p>
    <w:p>
      <w:pPr>
        <w:pStyle w:val="Normal"/>
        <w:suppressAutoHyphens w:val="true"/>
        <w:spacing w:lineRule="auto" w:line="240" w:before="0" w:after="0"/>
        <w:ind w:firstLine="567"/>
        <w:contextualSpacing/>
        <w:jc w:val="center"/>
        <w:rPr>
          <w:rFonts w:ascii="PT Astra Sans" w:hAnsi="PT Astra Sans"/>
          <w:sz w:val="24"/>
          <w:szCs w:val="24"/>
        </w:rPr>
      </w:pPr>
      <w:r>
        <w:rPr>
          <w:rFonts w:eastAsia="Times New Roman" w:cs="Times New Roman" w:ascii="PT Astra Sans" w:hAnsi="PT Astra Sans"/>
          <w:sz w:val="24"/>
          <w:szCs w:val="24"/>
          <w:lang w:eastAsia="ru-RU"/>
        </w:rPr>
        <w:t>по рассмотрению вопросов, связанных с предоставлением государственной социальной помощи на основе социального контракта</w:t>
      </w:r>
    </w:p>
    <w:p>
      <w:pPr>
        <w:pStyle w:val="Normal"/>
        <w:suppressAutoHyphens w:val="true"/>
        <w:spacing w:lineRule="auto" w:line="240" w:before="0" w:after="0"/>
        <w:ind w:firstLine="567"/>
        <w:contextualSpacing/>
        <w:jc w:val="both"/>
        <w:rPr>
          <w:rFonts w:ascii="PT Astra Sans" w:hAnsi="PT Astra Sans" w:eastAsia="Times New Roman" w:cs="Times New Roman"/>
          <w:b/>
          <w:sz w:val="24"/>
          <w:szCs w:val="24"/>
          <w:lang w:eastAsia="ru-RU"/>
        </w:rPr>
      </w:pPr>
      <w:r>
        <w:rPr>
          <w:rFonts w:eastAsia="Times New Roman" w:cs="Times New Roman" w:ascii="PT Astra Sans" w:hAnsi="PT Astra Sans"/>
          <w:b/>
          <w:sz w:val="24"/>
          <w:szCs w:val="24"/>
          <w:lang w:eastAsia="ru-RU"/>
        </w:rPr>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b/>
          <w:sz w:val="24"/>
          <w:szCs w:val="24"/>
          <w:lang w:eastAsia="ru-RU"/>
        </w:rPr>
        <w:t>Председатель комиссии:</w:t>
      </w:r>
      <w:r>
        <w:rPr>
          <w:rFonts w:eastAsia="Times New Roman" w:cs="Times New Roman" w:ascii="PT Astra Sans" w:hAnsi="PT Astra Sans"/>
          <w:sz w:val="24"/>
          <w:szCs w:val="24"/>
          <w:lang w:eastAsia="ru-RU"/>
        </w:rPr>
        <w:t xml:space="preserve"> </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sz w:val="24"/>
          <w:szCs w:val="24"/>
          <w:lang w:eastAsia="ru-RU"/>
        </w:rPr>
        <w:t xml:space="preserve">Шарипов Рустам Рашитович – </w:t>
      </w:r>
      <w:bookmarkStart w:id="0" w:name="_Hlk187758442"/>
      <w:r>
        <w:rPr>
          <w:rFonts w:eastAsia="Times New Roman" w:cs="Times New Roman" w:ascii="PT Astra Sans" w:hAnsi="PT Astra Sans"/>
          <w:sz w:val="24"/>
          <w:szCs w:val="24"/>
          <w:lang w:eastAsia="ru-RU"/>
        </w:rPr>
        <w:t xml:space="preserve">заместитель Руководителя Исполнительного комитета Агрызского муниципального </w:t>
      </w:r>
      <w:bookmarkEnd w:id="0"/>
      <w:r>
        <w:rPr>
          <w:rFonts w:eastAsia="Times New Roman" w:cs="Times New Roman" w:ascii="PT Astra Sans" w:hAnsi="PT Astra Sans"/>
          <w:sz w:val="24"/>
          <w:szCs w:val="24"/>
          <w:lang w:eastAsia="ru-RU"/>
        </w:rPr>
        <w:t>района Республики Татарстан.</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b/>
          <w:bCs/>
          <w:sz w:val="24"/>
          <w:szCs w:val="24"/>
          <w:lang w:eastAsia="ru-RU"/>
        </w:rPr>
        <w:t>Заместитель председателя комиссии:</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sz w:val="24"/>
          <w:szCs w:val="24"/>
          <w:lang w:eastAsia="ru-RU"/>
        </w:rPr>
        <w:t>Бадахшин Равиль Навитович - заместитель Руководителя Исполнительного комитета Агрызского муниципального Республики Татарстан.</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b/>
          <w:sz w:val="24"/>
          <w:szCs w:val="24"/>
          <w:lang w:eastAsia="ru-RU"/>
        </w:rPr>
        <w:t>Секретарь:</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sz w:val="24"/>
          <w:szCs w:val="24"/>
          <w:lang w:eastAsia="ru-RU"/>
        </w:rPr>
        <w:t>Зарипова Альмира Тахировна, -  начальник отдела социальной защиты МТЗ и СЗ РТ в Агрызском муниципальном районе Республики Татарстан (по согласованию)</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b/>
          <w:sz w:val="24"/>
          <w:szCs w:val="24"/>
          <w:lang w:eastAsia="ru-RU"/>
        </w:rPr>
        <w:t>Члены комиссии:</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bCs/>
          <w:sz w:val="24"/>
          <w:szCs w:val="24"/>
          <w:lang w:eastAsia="ru-RU"/>
        </w:rPr>
        <w:t>- Заитова Аида Салиховна– начальник отдела экономического развития Исполнительного комитета Агрызского муниципального района Республики Татарстан</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sz w:val="24"/>
          <w:szCs w:val="24"/>
          <w:lang w:eastAsia="ru-RU"/>
        </w:rPr>
        <w:t xml:space="preserve"> </w:t>
      </w:r>
      <w:r>
        <w:rPr>
          <w:rFonts w:eastAsia="Times New Roman" w:cs="Times New Roman" w:ascii="PT Astra Sans" w:hAnsi="PT Astra Sans"/>
          <w:color w:val="000000"/>
          <w:sz w:val="24"/>
          <w:szCs w:val="24"/>
          <w:lang w:eastAsia="ru-RU"/>
        </w:rPr>
        <w:t xml:space="preserve">- Еремина Ольга Николаевна, </w:t>
      </w:r>
      <w:r>
        <w:rPr>
          <w:rFonts w:eastAsia="Times New Roman" w:cs="Times New Roman" w:ascii="PT Astra Sans" w:hAnsi="PT Astra Sans"/>
          <w:sz w:val="24"/>
          <w:szCs w:val="24"/>
          <w:lang w:eastAsia="ru-RU"/>
        </w:rPr>
        <w:t>директор ГАУСО КЦСОН «Надежда» МТЗ и СЗ РТ в Агрызском муниципальном районе Республики Татарстан (по согласованию);</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sz w:val="24"/>
          <w:szCs w:val="24"/>
          <w:lang w:eastAsia="ru-RU"/>
        </w:rPr>
        <w:t>- Поносова Ирина Петровна – начальник отдела ГКУ «ЦЗН РТ» по Агрызскому району (по согласованию);</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sz w:val="24"/>
          <w:szCs w:val="24"/>
          <w:lang w:eastAsia="ru-RU"/>
        </w:rPr>
        <w:t>- Гимадеев Раиф Наилович — начальник Управления сельского хозяйства и продовольствия в Агрызском муниципальном районе Республики Татарстан (по согласованию);</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b/>
          <w:bCs/>
          <w:sz w:val="24"/>
          <w:szCs w:val="24"/>
          <w:lang w:eastAsia="ru-RU"/>
        </w:rPr>
        <w:t xml:space="preserve">- </w:t>
      </w:r>
      <w:r>
        <w:rPr>
          <w:rFonts w:eastAsia="Times New Roman" w:cs="Times New Roman" w:ascii="PT Astra Sans" w:hAnsi="PT Astra Sans"/>
          <w:sz w:val="24"/>
          <w:szCs w:val="24"/>
          <w:lang w:eastAsia="ru-RU"/>
        </w:rPr>
        <w:t>Вагапов</w:t>
      </w:r>
      <w:r>
        <w:rPr>
          <w:rFonts w:eastAsia="Times New Roman" w:cs="Times New Roman" w:ascii="PT Astra Sans" w:hAnsi="PT Astra Sans"/>
          <w:b/>
          <w:bCs/>
          <w:sz w:val="24"/>
          <w:szCs w:val="24"/>
          <w:lang w:eastAsia="ru-RU"/>
        </w:rPr>
        <w:t xml:space="preserve"> </w:t>
      </w:r>
      <w:r>
        <w:rPr>
          <w:rFonts w:eastAsia="Times New Roman" w:cs="Times New Roman" w:ascii="PT Astra Sans" w:hAnsi="PT Astra Sans"/>
          <w:sz w:val="24"/>
          <w:szCs w:val="24"/>
          <w:lang w:eastAsia="ru-RU"/>
        </w:rPr>
        <w:t>Рустам Раилевич — общественный представитель Уполномоченного при Главе Республики Татарстан по защите прав предпринимателей в Агрызском районе (по согласованию);</w:t>
      </w:r>
    </w:p>
    <w:p>
      <w:pPr>
        <w:pStyle w:val="Normal"/>
        <w:suppressAutoHyphens w:val="true"/>
        <w:spacing w:lineRule="auto" w:line="240" w:before="0" w:after="0"/>
        <w:ind w:firstLine="567"/>
        <w:contextualSpacing/>
        <w:jc w:val="both"/>
        <w:rPr>
          <w:rFonts w:ascii="PT Astra Sans" w:hAnsi="PT Astra Sans"/>
          <w:sz w:val="24"/>
          <w:szCs w:val="24"/>
        </w:rPr>
      </w:pPr>
      <w:r>
        <w:rPr>
          <w:rFonts w:eastAsia="Times New Roman" w:cs="Times New Roman" w:ascii="PT Astra Sans" w:hAnsi="PT Astra Sans"/>
          <w:sz w:val="24"/>
          <w:szCs w:val="24"/>
          <w:lang w:eastAsia="ru-RU"/>
        </w:rPr>
        <w:t>- Сафиуллина Василя Гарафутдиновна - руководитель муниципального казённого учреждения «Управление образования Агрызского муниципального района Республики Татарстан» (по согласованию);</w:t>
      </w:r>
    </w:p>
    <w:p>
      <w:pPr>
        <w:pStyle w:val="Normal"/>
        <w:suppressAutoHyphens w:val="true"/>
        <w:spacing w:lineRule="auto" w:line="240" w:before="0" w:after="0"/>
        <w:ind w:firstLine="567"/>
        <w:contextualSpacing/>
        <w:jc w:val="both"/>
        <w:rPr/>
      </w:pPr>
      <w:r>
        <w:rPr>
          <w:rFonts w:eastAsia="Times New Roman" w:cs="Times New Roman" w:ascii="PT Astra Sans" w:hAnsi="PT Astra Sans"/>
          <w:sz w:val="24"/>
          <w:szCs w:val="24"/>
          <w:lang w:eastAsia="ru-RU"/>
        </w:rPr>
        <w:t xml:space="preserve">- Овчинников Эдуард Вильевич - главный врач </w:t>
      </w:r>
      <w:hyperlink r:id="rId2">
        <w:r>
          <w:rPr>
            <w:rFonts w:eastAsia="Times New Roman" w:cs="Times New Roman" w:ascii="PT Astra Sans" w:hAnsi="PT Astra Sans"/>
            <w:color w:val="000000"/>
            <w:sz w:val="24"/>
            <w:szCs w:val="24"/>
            <w:lang w:eastAsia="ru-RU"/>
          </w:rPr>
          <w:t>ГАУЗ «Агрызская центральная районная больница</w:t>
        </w:r>
      </w:hyperlink>
      <w:r>
        <w:rPr>
          <w:rFonts w:eastAsia="Times New Roman" w:cs="Times New Roman" w:ascii="PT Astra Sans" w:hAnsi="PT Astra Sans"/>
          <w:color w:val="000000"/>
          <w:sz w:val="24"/>
          <w:szCs w:val="24"/>
          <w:lang w:eastAsia="ru-RU"/>
        </w:rPr>
        <w:t>» (по согласованию).</w:t>
      </w:r>
    </w:p>
    <w:p>
      <w:pPr>
        <w:pStyle w:val="Normal"/>
        <w:tabs>
          <w:tab w:val="clear" w:pos="708"/>
          <w:tab w:val="left" w:pos="567" w:leader="none"/>
        </w:tabs>
        <w:spacing w:lineRule="auto" w:line="240" w:before="0" w:after="0"/>
        <w:jc w:val="both"/>
        <w:rPr>
          <w:rFonts w:ascii="PT Astra Sans" w:hAnsi="PT Astra Sans"/>
          <w:sz w:val="24"/>
          <w:szCs w:val="24"/>
        </w:rPr>
      </w:pPr>
      <w:r>
        <w:rPr>
          <w:rFonts w:eastAsia="Times New Roman" w:cs="Times New Roman" w:ascii="PT Astra Sans" w:hAnsi="PT Astra Sans"/>
          <w:b w:val="false"/>
          <w:bCs w:val="false"/>
          <w:color w:val="000000"/>
          <w:sz w:val="24"/>
          <w:szCs w:val="24"/>
          <w:lang w:eastAsia="ru-RU" w:bidi="ru-RU"/>
        </w:rPr>
        <w:t>- Ямалетдинова Ирина Николаевна – заведующая сектором опеки и попечительства Исполнительного комитета Агрызского муниципального района Республики Татарстан</w:t>
      </w:r>
      <w:bookmarkStart w:id="1" w:name="_GoBack"/>
      <w:bookmarkEnd w:id="1"/>
      <w:r>
        <w:rPr>
          <w:rFonts w:eastAsia="Times New Roman" w:cs="Times New Roman" w:ascii="PT Astra Sans" w:hAnsi="PT Astra Sans"/>
          <w:b w:val="false"/>
          <w:bCs w:val="false"/>
          <w:color w:val="000000"/>
          <w:sz w:val="24"/>
          <w:szCs w:val="24"/>
          <w:lang w:eastAsia="ru-RU" w:bidi="ru-RU"/>
        </w:rPr>
        <w:t>.</w:t>
      </w:r>
    </w:p>
    <w:sectPr>
      <w:type w:val="nextPage"/>
      <w:pgSz w:w="11906" w:h="16838"/>
      <w:pgMar w:left="1134" w:right="701" w:gutter="0" w:header="0" w:top="806" w:footer="0" w:bottom="67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Calibri Light">
    <w:charset w:val="01"/>
    <w:family w:val="roman"/>
    <w:pitch w:val="default"/>
  </w:font>
  <w:font w:name="Franklin Gothic Demi">
    <w:charset w:val="01"/>
    <w:family w:val="roman"/>
    <w:pitch w:val="default"/>
  </w:font>
  <w:font w:name="Microsoft Sans Serif">
    <w:charset w:val="01"/>
    <w:family w:val="roman"/>
    <w:pitch w:val="default"/>
  </w:font>
  <w:font w:name="Candara">
    <w:charset w:val="01"/>
    <w:family w:val="roman"/>
    <w:pitch w:val="default"/>
  </w:font>
  <w:font w:name="Franklin Gothic Heavy">
    <w:charset w:val="01"/>
    <w:family w:val="roman"/>
    <w:pitch w:val="default"/>
  </w:font>
  <w:font w:name="PT Astra Serif">
    <w:charset w:val="01"/>
    <w:family w:val="roman"/>
    <w:pitch w:val="default"/>
  </w:font>
  <w:font w:name="Verdana">
    <w:charset w:val="01"/>
    <w:family w:val="roman"/>
    <w:pitch w:val="default"/>
  </w:font>
  <w:font w:name="Arial">
    <w:charset w:val="01"/>
    <w:family w:val="roman"/>
    <w:pitch w:val="default"/>
  </w:font>
  <w:font w:name="PT Astra Sans">
    <w:charset w:val="01"/>
    <w:family w:val="roman"/>
    <w:pitch w:val="default"/>
  </w:font>
</w:fonts>
</file>

<file path=word/settings.xml><?xml version="1.0" encoding="utf-8"?>
<w:settings xmlns:w="http://schemas.openxmlformats.org/wordprocessingml/2006/main">
  <w:zoom w:percent="7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readOnly"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9324a"/>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
    <w:qFormat/>
    <w:rsid w:val="000d0917"/>
    <w:pPr>
      <w:keepNext w:val="true"/>
      <w:keepLines/>
      <w:spacing w:before="480" w:after="0"/>
      <w:outlineLvl w:val="0"/>
    </w:pPr>
    <w:rPr>
      <w:rFonts w:ascii="Cambria" w:hAnsi="Cambria"/>
      <w:b/>
      <w:bCs/>
      <w:color w:val="365F91"/>
      <w:sz w:val="28"/>
      <w:szCs w:val="28"/>
    </w:rPr>
  </w:style>
  <w:style w:type="paragraph" w:styleId="2">
    <w:name w:val="Heading 2"/>
    <w:basedOn w:val="Normal"/>
    <w:next w:val="Normal"/>
    <w:link w:val="21"/>
    <w:uiPriority w:val="9"/>
    <w:unhideWhenUsed/>
    <w:qFormat/>
    <w:rsid w:val="00635e34"/>
    <w:pPr>
      <w:keepNext w:val="true"/>
      <w:spacing w:before="240" w:after="60"/>
      <w:outlineLvl w:val="1"/>
    </w:pPr>
    <w:rPr>
      <w:rFonts w:ascii="Cambria" w:hAnsi="Cambria"/>
      <w:b/>
      <w:bCs/>
      <w:i/>
      <w:iCs/>
      <w:sz w:val="28"/>
      <w:szCs w:val="28"/>
    </w:rPr>
  </w:style>
  <w:style w:type="paragraph" w:styleId="3">
    <w:name w:val="Heading 3"/>
    <w:basedOn w:val="Normal"/>
    <w:next w:val="Normal"/>
    <w:link w:val="31"/>
    <w:uiPriority w:val="9"/>
    <w:unhideWhenUsed/>
    <w:qFormat/>
    <w:rsid w:val="0099207d"/>
    <w:pPr>
      <w:keepNext w:val="true"/>
      <w:spacing w:before="240" w:after="60"/>
      <w:outlineLvl w:val="2"/>
    </w:pPr>
    <w:rPr>
      <w:rFonts w:ascii="Cambria" w:hAnsi="Cambria"/>
      <w:b/>
      <w:bCs/>
      <w:sz w:val="26"/>
      <w:szCs w:val="26"/>
    </w:rPr>
  </w:style>
  <w:style w:type="paragraph" w:styleId="4">
    <w:name w:val="Heading 4"/>
    <w:basedOn w:val="Normal"/>
    <w:next w:val="Normal"/>
    <w:link w:val="41"/>
    <w:qFormat/>
    <w:rsid w:val="000d0917"/>
    <w:pPr>
      <w:keepNext w:val="true"/>
      <w:spacing w:lineRule="auto" w:line="240" w:before="0" w:after="0"/>
      <w:jc w:val="center"/>
      <w:outlineLvl w:val="3"/>
    </w:pPr>
    <w:rPr>
      <w:rFonts w:ascii="Times New Roman" w:hAnsi="Times New Roman"/>
      <w:b/>
      <w:bCs/>
      <w:sz w:val="27"/>
      <w:szCs w:val="24"/>
    </w:rPr>
  </w:style>
  <w:style w:type="character" w:styleId="DefaultParagraphFont" w:default="1">
    <w:name w:val="Default Paragraph Font"/>
    <w:uiPriority w:val="1"/>
    <w:semiHidden/>
    <w:unhideWhenUsed/>
    <w:qFormat/>
    <w:rPr/>
  </w:style>
  <w:style w:type="character" w:styleId="Style10" w:customStyle="1">
    <w:name w:val="Текст выноски Знак"/>
    <w:link w:val="BalloonText"/>
    <w:uiPriority w:val="99"/>
    <w:semiHidden/>
    <w:qFormat/>
    <w:rsid w:val="000d0917"/>
    <w:rPr>
      <w:rFonts w:ascii="Tahoma" w:hAnsi="Tahoma" w:cs="Tahoma"/>
      <w:sz w:val="16"/>
      <w:szCs w:val="16"/>
    </w:rPr>
  </w:style>
  <w:style w:type="character" w:styleId="41" w:customStyle="1">
    <w:name w:val="Заголовок 4 Знак"/>
    <w:qFormat/>
    <w:rsid w:val="000d0917"/>
    <w:rPr>
      <w:rFonts w:ascii="Times New Roman" w:hAnsi="Times New Roman" w:eastAsia="Times New Roman" w:cs="Times New Roman"/>
      <w:b/>
      <w:bCs/>
      <w:sz w:val="27"/>
      <w:szCs w:val="24"/>
      <w:lang w:eastAsia="ru-RU"/>
    </w:rPr>
  </w:style>
  <w:style w:type="character" w:styleId="11" w:customStyle="1">
    <w:name w:val="Заголовок 1 Знак"/>
    <w:uiPriority w:val="9"/>
    <w:qFormat/>
    <w:rsid w:val="000d0917"/>
    <w:rPr>
      <w:rFonts w:ascii="Cambria" w:hAnsi="Cambria" w:eastAsia="Times New Roman" w:cs="Times New Roman"/>
      <w:b/>
      <w:bCs/>
      <w:color w:val="365F91"/>
      <w:sz w:val="28"/>
      <w:szCs w:val="28"/>
    </w:rPr>
  </w:style>
  <w:style w:type="character" w:styleId="-">
    <w:name w:val="Hyperlink"/>
    <w:uiPriority w:val="99"/>
    <w:rsid w:val="000d0917"/>
    <w:rPr>
      <w:color w:val="0000FF"/>
      <w:u w:val="single"/>
    </w:rPr>
  </w:style>
  <w:style w:type="character" w:styleId="Style11" w:customStyle="1">
    <w:name w:val="Верхний колонтитул Знак"/>
    <w:basedOn w:val="DefaultParagraphFont"/>
    <w:uiPriority w:val="99"/>
    <w:qFormat/>
    <w:rsid w:val="00f20b2b"/>
    <w:rPr/>
  </w:style>
  <w:style w:type="character" w:styleId="Style12" w:customStyle="1">
    <w:name w:val="Нижний колонтитул Знак"/>
    <w:basedOn w:val="DefaultParagraphFont"/>
    <w:uiPriority w:val="99"/>
    <w:qFormat/>
    <w:rsid w:val="00f20b2b"/>
    <w:rPr/>
  </w:style>
  <w:style w:type="character" w:styleId="21" w:customStyle="1">
    <w:name w:val="Заголовок 2 Знак"/>
    <w:uiPriority w:val="9"/>
    <w:qFormat/>
    <w:rsid w:val="00635e34"/>
    <w:rPr>
      <w:rFonts w:ascii="Cambria" w:hAnsi="Cambria" w:eastAsia="Times New Roman" w:cs="Times New Roman"/>
      <w:b/>
      <w:bCs/>
      <w:i/>
      <w:iCs/>
      <w:sz w:val="28"/>
      <w:szCs w:val="28"/>
    </w:rPr>
  </w:style>
  <w:style w:type="character" w:styleId="Style13" w:customStyle="1">
    <w:name w:val="Основной текст с отступом Знак"/>
    <w:uiPriority w:val="99"/>
    <w:qFormat/>
    <w:rsid w:val="00f93378"/>
    <w:rPr>
      <w:rFonts w:ascii="Times New Roman" w:hAnsi="Times New Roman"/>
      <w:sz w:val="28"/>
      <w:szCs w:val="28"/>
    </w:rPr>
  </w:style>
  <w:style w:type="character" w:styleId="22" w:customStyle="1">
    <w:name w:val="Основной текст 2 Знак"/>
    <w:link w:val="BodyText2"/>
    <w:uiPriority w:val="99"/>
    <w:semiHidden/>
    <w:qFormat/>
    <w:rsid w:val="00d75b95"/>
    <w:rPr>
      <w:sz w:val="22"/>
      <w:szCs w:val="22"/>
    </w:rPr>
  </w:style>
  <w:style w:type="character" w:styleId="Bt1br" w:customStyle="1">
    <w:name w:val="bt1br"/>
    <w:uiPriority w:val="99"/>
    <w:qFormat/>
    <w:rsid w:val="00d75b95"/>
    <w:rPr>
      <w:rFonts w:ascii="Times New Roman" w:hAnsi="Times New Roman" w:cs="Times New Roman"/>
    </w:rPr>
  </w:style>
  <w:style w:type="character" w:styleId="Style14" w:customStyle="1">
    <w:name w:val="Подзаголовок Знак"/>
    <w:qFormat/>
    <w:rsid w:val="0013381d"/>
    <w:rPr>
      <w:rFonts w:ascii="Calibri Light" w:hAnsi="Calibri Light"/>
      <w:sz w:val="24"/>
      <w:szCs w:val="24"/>
    </w:rPr>
  </w:style>
  <w:style w:type="character" w:styleId="Style15" w:customStyle="1">
    <w:name w:val="Основной текст Знак"/>
    <w:uiPriority w:val="99"/>
    <w:semiHidden/>
    <w:qFormat/>
    <w:rsid w:val="00057a30"/>
    <w:rPr>
      <w:sz w:val="22"/>
      <w:szCs w:val="22"/>
    </w:rPr>
  </w:style>
  <w:style w:type="character" w:styleId="Style16" w:customStyle="1">
    <w:name w:val="Гипертекстовая ссылка"/>
    <w:uiPriority w:val="99"/>
    <w:qFormat/>
    <w:rsid w:val="00f4161c"/>
    <w:rPr>
      <w:b/>
      <w:bCs/>
      <w:color w:val="008000"/>
    </w:rPr>
  </w:style>
  <w:style w:type="character" w:styleId="31" w:customStyle="1">
    <w:name w:val="Заголовок 3 Знак"/>
    <w:uiPriority w:val="9"/>
    <w:qFormat/>
    <w:rsid w:val="0099207d"/>
    <w:rPr>
      <w:rFonts w:ascii="Cambria" w:hAnsi="Cambria" w:eastAsia="Times New Roman" w:cs="Times New Roman"/>
      <w:b/>
      <w:bCs/>
      <w:sz w:val="26"/>
      <w:szCs w:val="26"/>
    </w:rPr>
  </w:style>
  <w:style w:type="character" w:styleId="Strong">
    <w:name w:val="Strong"/>
    <w:qFormat/>
    <w:rsid w:val="00fa5f7d"/>
    <w:rPr>
      <w:b/>
      <w:bCs/>
    </w:rPr>
  </w:style>
  <w:style w:type="character" w:styleId="2Exact" w:customStyle="1">
    <w:name w:val="Основной текст (2) Exact"/>
    <w:qFormat/>
    <w:rsid w:val="00fa5f7d"/>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3" w:customStyle="1">
    <w:name w:val="Основной текст (2)"/>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220pt0pt" w:customStyle="1">
    <w:name w:val="Основной текст (2) + 20 pt;Интервал 0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40"/>
      <w:szCs w:val="40"/>
      <w:u w:val="none"/>
      <w:lang w:val="ru-RU" w:eastAsia="ru-RU" w:bidi="ru-RU"/>
    </w:rPr>
  </w:style>
  <w:style w:type="character" w:styleId="213pt" w:customStyle="1">
    <w:name w:val="Основной текст (2) + 13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215pt0pt" w:customStyle="1">
    <w:name w:val="Основной текст (2) + 15 pt;Полужирный;Интервал 0 pt"/>
    <w:qFormat/>
    <w:rsid w:val="00fa5f7d"/>
    <w:rPr>
      <w:rFonts w:ascii="Times New Roman" w:hAnsi="Times New Roman" w:eastAsia="Times New Roman" w:cs="Times New Roman"/>
      <w:b/>
      <w:bCs/>
      <w:i w:val="false"/>
      <w:iCs w:val="false"/>
      <w:caps w:val="false"/>
      <w:smallCaps w:val="false"/>
      <w:strike w:val="false"/>
      <w:dstrike w:val="false"/>
      <w:color w:val="000000"/>
      <w:spacing w:val="-10"/>
      <w:w w:val="100"/>
      <w:sz w:val="30"/>
      <w:szCs w:val="30"/>
      <w:u w:val="none"/>
      <w:lang w:val="ru-RU" w:eastAsia="ru-RU" w:bidi="ru-RU"/>
    </w:rPr>
  </w:style>
  <w:style w:type="character" w:styleId="212pt" w:customStyle="1">
    <w:name w:val="Основной текст (2) + 12 pt;Полужирный"/>
    <w:qFormat/>
    <w:rsid w:val="00fa5f7d"/>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3Exact" w:customStyle="1">
    <w:name w:val="Основной текст (3) Exact"/>
    <w:qFormat/>
    <w:rsid w:val="0015676a"/>
    <w:rPr>
      <w:rFonts w:ascii="Times New Roman" w:hAnsi="Times New Roman" w:eastAsia="Times New Roman" w:cs="Times New Roman"/>
      <w:b/>
      <w:bCs/>
      <w:i w:val="false"/>
      <w:iCs w:val="false"/>
      <w:caps w:val="false"/>
      <w:smallCaps w:val="false"/>
      <w:strike w:val="false"/>
      <w:dstrike w:val="false"/>
      <w:spacing w:val="0"/>
      <w:sz w:val="21"/>
      <w:szCs w:val="21"/>
      <w:u w:val="none"/>
    </w:rPr>
  </w:style>
  <w:style w:type="character" w:styleId="32" w:customStyle="1">
    <w:name w:val="Основной текст (3)_"/>
    <w:link w:val="33"/>
    <w:qFormat/>
    <w:rsid w:val="0015676a"/>
    <w:rPr>
      <w:rFonts w:ascii="Times New Roman" w:hAnsi="Times New Roman"/>
      <w:b/>
      <w:bCs/>
      <w:sz w:val="21"/>
      <w:szCs w:val="21"/>
      <w:shd w:fill="FFFFFF" w:val="clear"/>
    </w:rPr>
  </w:style>
  <w:style w:type="character" w:styleId="42" w:customStyle="1">
    <w:name w:val="Основной текст (4)_"/>
    <w:link w:val="44"/>
    <w:qFormat/>
    <w:rsid w:val="0015676a"/>
    <w:rPr>
      <w:rFonts w:ascii="Times New Roman" w:hAnsi="Times New Roman"/>
      <w:sz w:val="19"/>
      <w:szCs w:val="19"/>
      <w:shd w:fill="FFFFFF" w:val="clear"/>
    </w:rPr>
  </w:style>
  <w:style w:type="character" w:styleId="5Exact" w:customStyle="1">
    <w:name w:val="Основной текст (5) Exact"/>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6Exact" w:customStyle="1">
    <w:name w:val="Основной текст (6) Exact"/>
    <w:link w:val="6"/>
    <w:qFormat/>
    <w:rsid w:val="0015676a"/>
    <w:rPr>
      <w:rFonts w:ascii="Franklin Gothic Demi" w:hAnsi="Franklin Gothic Demi" w:eastAsia="Franklin Gothic Demi" w:cs="Franklin Gothic Demi"/>
      <w:sz w:val="28"/>
      <w:szCs w:val="28"/>
      <w:shd w:fill="FFFFFF" w:val="clear"/>
    </w:rPr>
  </w:style>
  <w:style w:type="character" w:styleId="6MicrosoftSansSerif19ptExact" w:customStyle="1">
    <w:name w:val="Основной текст (6) + Microsoft Sans Serif;19 pt;Курсив Exact"/>
    <w:qFormat/>
    <w:rsid w:val="0015676a"/>
    <w:rPr>
      <w:rFonts w:ascii="Microsoft Sans Serif" w:hAnsi="Microsoft Sans Serif" w:eastAsia="Microsoft Sans Serif" w:cs="Microsoft Sans Serif"/>
      <w:b w:val="false"/>
      <w:bCs w:val="false"/>
      <w:i/>
      <w:iCs/>
      <w:caps w:val="false"/>
      <w:smallCaps w:val="false"/>
      <w:strike w:val="false"/>
      <w:dstrike w:val="false"/>
      <w:color w:val="000000"/>
      <w:spacing w:val="0"/>
      <w:w w:val="100"/>
      <w:sz w:val="38"/>
      <w:szCs w:val="38"/>
      <w:u w:val="none"/>
      <w:lang w:val="ru-RU" w:eastAsia="ru-RU" w:bidi="ru-RU"/>
    </w:rPr>
  </w:style>
  <w:style w:type="character" w:styleId="6Candara21ptExact" w:customStyle="1">
    <w:name w:val="Основной текст (6) + Candara;21 pt;Полужирный;Курсив Exact"/>
    <w:qFormat/>
    <w:rsid w:val="0015676a"/>
    <w:rPr>
      <w:rFonts w:ascii="Candara" w:hAnsi="Candara" w:eastAsia="Candara" w:cs="Candara"/>
      <w:b/>
      <w:bCs/>
      <w:i/>
      <w:iCs/>
      <w:caps w:val="false"/>
      <w:smallCaps w:val="false"/>
      <w:strike w:val="false"/>
      <w:dstrike w:val="false"/>
      <w:color w:val="000000"/>
      <w:spacing w:val="0"/>
      <w:w w:val="100"/>
      <w:sz w:val="42"/>
      <w:szCs w:val="42"/>
      <w:u w:val="none"/>
      <w:lang w:val="ru-RU" w:eastAsia="ru-RU" w:bidi="ru-RU"/>
    </w:rPr>
  </w:style>
  <w:style w:type="character" w:styleId="5" w:customStyle="1">
    <w:name w:val="Основной текст (5)_"/>
    <w:link w:val="51"/>
    <w:qFormat/>
    <w:rsid w:val="0015676a"/>
    <w:rPr>
      <w:rFonts w:ascii="Times New Roman" w:hAnsi="Times New Roman"/>
      <w:b/>
      <w:bCs/>
      <w:sz w:val="28"/>
      <w:szCs w:val="28"/>
      <w:shd w:fill="FFFFFF" w:val="clear"/>
    </w:rPr>
  </w:style>
  <w:style w:type="character" w:styleId="24" w:customStyle="1">
    <w:name w:val="Основной текст (2)_"/>
    <w:qFormat/>
    <w:rsid w:val="0015676a"/>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5" w:customStyle="1">
    <w:name w:val="Основной текст (2) + Полужирный"/>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3Exact1" w:customStyle="1">
    <w:name w:val="Подпись к таблице (3) Exact"/>
    <w:link w:val="34"/>
    <w:qFormat/>
    <w:rsid w:val="0015676a"/>
    <w:rPr>
      <w:rFonts w:ascii="Times New Roman" w:hAnsi="Times New Roman"/>
      <w:sz w:val="28"/>
      <w:szCs w:val="28"/>
      <w:shd w:fill="FFFFFF" w:val="clear"/>
    </w:rPr>
  </w:style>
  <w:style w:type="character" w:styleId="Exact" w:customStyle="1">
    <w:name w:val="Подпись к таблице Exact"/>
    <w:qFormat/>
    <w:rsid w:val="0015676a"/>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26" w:customStyle="1">
    <w:name w:val="Подпись к таблице (2)_"/>
    <w:link w:val="27"/>
    <w:qFormat/>
    <w:rsid w:val="0015676a"/>
    <w:rPr>
      <w:rFonts w:ascii="Times New Roman" w:hAnsi="Times New Roman"/>
      <w:shd w:fill="FFFFFF" w:val="clear"/>
    </w:rPr>
  </w:style>
  <w:style w:type="character" w:styleId="Style17" w:customStyle="1">
    <w:name w:val="Подпись к таблице_"/>
    <w:link w:val="Style33"/>
    <w:qFormat/>
    <w:rsid w:val="0015676a"/>
    <w:rPr>
      <w:rFonts w:ascii="Times New Roman" w:hAnsi="Times New Roman"/>
      <w:shd w:fill="FFFFFF" w:val="clear"/>
    </w:rPr>
  </w:style>
  <w:style w:type="character" w:styleId="210pt" w:customStyle="1">
    <w:name w:val="Основной текст (2) + 10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eastAsia="ru-RU" w:bidi="ru-RU"/>
    </w:rPr>
  </w:style>
  <w:style w:type="character" w:styleId="24pt" w:customStyle="1">
    <w:name w:val="Основной текст (2) + 4 pt;Курсив"/>
    <w:qFormat/>
    <w:rsid w:val="0015676a"/>
    <w:rPr>
      <w:rFonts w:ascii="Times New Roman" w:hAnsi="Times New Roman" w:eastAsia="Times New Roman" w:cs="Times New Roman"/>
      <w:b w:val="false"/>
      <w:bCs w:val="false"/>
      <w:i/>
      <w:iCs/>
      <w:caps w:val="false"/>
      <w:smallCaps w:val="false"/>
      <w:strike w:val="false"/>
      <w:dstrike w:val="false"/>
      <w:color w:val="000000"/>
      <w:spacing w:val="0"/>
      <w:w w:val="100"/>
      <w:sz w:val="8"/>
      <w:szCs w:val="8"/>
      <w:u w:val="none"/>
      <w:lang w:val="ru-RU" w:eastAsia="ru-RU" w:bidi="ru-RU"/>
    </w:rPr>
  </w:style>
  <w:style w:type="character" w:styleId="Style18" w:customStyle="1">
    <w:name w:val="Колонтитул_"/>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Style19" w:customStyle="1">
    <w:name w:val="Колонтитул"/>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43" w:customStyle="1">
    <w:name w:val="Подпись к таблице (4)_"/>
    <w:link w:val="45"/>
    <w:qFormat/>
    <w:rsid w:val="0015676a"/>
    <w:rPr>
      <w:rFonts w:ascii="Times New Roman" w:hAnsi="Times New Roman"/>
      <w:b/>
      <w:bCs/>
      <w:sz w:val="28"/>
      <w:szCs w:val="28"/>
      <w:shd w:fill="FFFFFF" w:val="clear"/>
    </w:rPr>
  </w:style>
  <w:style w:type="character" w:styleId="24pt1" w:customStyle="1">
    <w:name w:val="Основной текст (2) + 4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lang w:val="ru-RU" w:eastAsia="ru-RU" w:bidi="ru-RU"/>
    </w:rPr>
  </w:style>
  <w:style w:type="character" w:styleId="2FranklinGothicHeavy4pt0pt" w:customStyle="1">
    <w:name w:val="Основной текст (2) + Franklin Gothic Heavy;4 pt;Интервал 0 pt"/>
    <w:qFormat/>
    <w:rsid w:val="0015676a"/>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10"/>
      <w:w w:val="100"/>
      <w:sz w:val="8"/>
      <w:szCs w:val="8"/>
      <w:u w:val="none"/>
      <w:lang w:val="ru-RU" w:eastAsia="ru-RU" w:bidi="ru-RU"/>
    </w:rPr>
  </w:style>
  <w:style w:type="character" w:styleId="25pt" w:customStyle="1">
    <w:name w:val="Основной текст (2) + 5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0"/>
      <w:szCs w:val="10"/>
      <w:u w:val="none"/>
      <w:lang w:val="ru-RU" w:eastAsia="ru-RU" w:bidi="ru-RU"/>
    </w:rPr>
  </w:style>
  <w:style w:type="character" w:styleId="Style20">
    <w:name w:val="Emphasis"/>
    <w:basedOn w:val="DefaultParagraphFont"/>
    <w:uiPriority w:val="20"/>
    <w:qFormat/>
    <w:rsid w:val="00036750"/>
    <w:rPr>
      <w:i/>
      <w:iCs/>
    </w:rPr>
  </w:style>
  <w:style w:type="character" w:styleId="Style21">
    <w:name w:val="FollowedHyperlink"/>
    <w:rPr>
      <w:color w:val="800080"/>
      <w:u w:val="single"/>
    </w:rPr>
  </w:style>
  <w:style w:type="paragraph" w:styleId="Style22">
    <w:name w:val="Заголовок"/>
    <w:basedOn w:val="Normal"/>
    <w:next w:val="Style23"/>
    <w:qFormat/>
    <w:pPr>
      <w:keepNext w:val="true"/>
      <w:spacing w:before="240" w:after="120"/>
    </w:pPr>
    <w:rPr>
      <w:rFonts w:ascii="PT Astra Serif" w:hAnsi="PT Astra Serif" w:eastAsia="Tahoma" w:cs="Noto Sans Devanagari"/>
      <w:sz w:val="28"/>
      <w:szCs w:val="28"/>
    </w:rPr>
  </w:style>
  <w:style w:type="paragraph" w:styleId="Style23">
    <w:name w:val="Body Text"/>
    <w:basedOn w:val="Normal"/>
    <w:link w:val="Style15"/>
    <w:uiPriority w:val="99"/>
    <w:semiHidden/>
    <w:unhideWhenUsed/>
    <w:rsid w:val="00057a30"/>
    <w:pPr>
      <w:spacing w:before="0" w:after="120"/>
    </w:pPr>
    <w:rPr/>
  </w:style>
  <w:style w:type="paragraph" w:styleId="Style24">
    <w:name w:val="List"/>
    <w:basedOn w:val="Style23"/>
    <w:pPr/>
    <w:rPr>
      <w:rFonts w:ascii="PT Astra Serif" w:hAnsi="PT Astra Serif" w:cs="Noto Sans Devanagari"/>
    </w:rPr>
  </w:style>
  <w:style w:type="paragraph" w:styleId="Style25">
    <w:name w:val="Caption"/>
    <w:basedOn w:val="Normal"/>
    <w:qFormat/>
    <w:pPr>
      <w:suppressLineNumbers/>
      <w:spacing w:before="120" w:after="120"/>
    </w:pPr>
    <w:rPr>
      <w:rFonts w:ascii="PT Astra Serif" w:hAnsi="PT Astra Serif" w:cs="Noto Sans Devanagari"/>
      <w:i/>
      <w:iCs/>
      <w:sz w:val="24"/>
      <w:szCs w:val="24"/>
    </w:rPr>
  </w:style>
  <w:style w:type="paragraph" w:styleId="Style26">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semiHidden/>
    <w:unhideWhenUsed/>
    <w:qFormat/>
    <w:rsid w:val="000d0917"/>
    <w:pPr>
      <w:spacing w:lineRule="auto" w:line="240" w:before="0" w:after="0"/>
    </w:pPr>
    <w:rPr>
      <w:rFonts w:ascii="Tahoma" w:hAnsi="Tahoma" w:cs="Tahoma"/>
      <w:sz w:val="16"/>
      <w:szCs w:val="16"/>
    </w:rPr>
  </w:style>
  <w:style w:type="paragraph" w:styleId="Style27">
    <w:name w:val="Колонтитул"/>
    <w:basedOn w:val="Normal"/>
    <w:qFormat/>
    <w:pPr/>
    <w:rPr/>
  </w:style>
  <w:style w:type="paragraph" w:styleId="Style28">
    <w:name w:val="Header"/>
    <w:basedOn w:val="Normal"/>
    <w:link w:val="Style11"/>
    <w:uiPriority w:val="99"/>
    <w:unhideWhenUsed/>
    <w:rsid w:val="00f20b2b"/>
    <w:pPr>
      <w:tabs>
        <w:tab w:val="clear" w:pos="708"/>
        <w:tab w:val="center" w:pos="4677" w:leader="none"/>
        <w:tab w:val="right" w:pos="9355" w:leader="none"/>
      </w:tabs>
      <w:spacing w:lineRule="auto" w:line="240" w:before="0" w:after="0"/>
    </w:pPr>
    <w:rPr/>
  </w:style>
  <w:style w:type="paragraph" w:styleId="Style29">
    <w:name w:val="Footer"/>
    <w:basedOn w:val="Normal"/>
    <w:link w:val="Style12"/>
    <w:uiPriority w:val="99"/>
    <w:unhideWhenUsed/>
    <w:rsid w:val="00f20b2b"/>
    <w:pPr>
      <w:tabs>
        <w:tab w:val="clear" w:pos="708"/>
        <w:tab w:val="center" w:pos="4677" w:leader="none"/>
        <w:tab w:val="right" w:pos="9355" w:leader="none"/>
      </w:tabs>
      <w:spacing w:lineRule="auto" w:line="240" w:before="0" w:after="0"/>
    </w:pPr>
    <w:rPr/>
  </w:style>
  <w:style w:type="paragraph" w:styleId="Revision">
    <w:name w:val="Revision"/>
    <w:uiPriority w:val="99"/>
    <w:semiHidden/>
    <w:qFormat/>
    <w:rsid w:val="0033665c"/>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30" w:customStyle="1">
    <w:name w:val="Знак"/>
    <w:basedOn w:val="Normal"/>
    <w:qFormat/>
    <w:rsid w:val="00635e34"/>
    <w:pPr>
      <w:spacing w:lineRule="auto" w:line="240" w:before="0" w:after="0"/>
    </w:pPr>
    <w:rPr>
      <w:rFonts w:ascii="Verdana" w:hAnsi="Verdana" w:cs="Verdana"/>
      <w:sz w:val="20"/>
      <w:szCs w:val="20"/>
      <w:lang w:val="en-US" w:eastAsia="en-US"/>
    </w:rPr>
  </w:style>
  <w:style w:type="paragraph" w:styleId="NoSpacing">
    <w:name w:val="No Spacing"/>
    <w:uiPriority w:val="1"/>
    <w:qFormat/>
    <w:rsid w:val="00bb2dff"/>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ListParagraph">
    <w:name w:val="List Paragraph"/>
    <w:basedOn w:val="Normal"/>
    <w:uiPriority w:val="34"/>
    <w:qFormat/>
    <w:rsid w:val="00f93378"/>
    <w:pPr>
      <w:spacing w:before="0" w:after="200"/>
      <w:ind w:left="720" w:hanging="0"/>
      <w:contextualSpacing/>
    </w:pPr>
    <w:rPr>
      <w:rFonts w:eastAsia="Calibri"/>
      <w:lang w:eastAsia="en-US"/>
    </w:rPr>
  </w:style>
  <w:style w:type="paragraph" w:styleId="Style31">
    <w:name w:val="Body Text Indent"/>
    <w:basedOn w:val="Normal"/>
    <w:link w:val="Style13"/>
    <w:uiPriority w:val="99"/>
    <w:unhideWhenUsed/>
    <w:rsid w:val="00f93378"/>
    <w:pPr>
      <w:tabs>
        <w:tab w:val="clear" w:pos="708"/>
        <w:tab w:val="left" w:pos="1134" w:leader="none"/>
      </w:tabs>
      <w:spacing w:lineRule="auto" w:line="240" w:before="0" w:after="0"/>
      <w:ind w:left="284" w:hanging="284"/>
      <w:jc w:val="both"/>
    </w:pPr>
    <w:rPr>
      <w:rFonts w:ascii="Times New Roman" w:hAnsi="Times New Roman"/>
      <w:sz w:val="28"/>
      <w:szCs w:val="28"/>
    </w:rPr>
  </w:style>
  <w:style w:type="paragraph" w:styleId="Headertext" w:customStyle="1">
    <w:name w:val="headertext"/>
    <w:basedOn w:val="Normal"/>
    <w:qFormat/>
    <w:rsid w:val="00585c90"/>
    <w:pPr>
      <w:spacing w:lineRule="auto" w:line="240" w:beforeAutospacing="1" w:afterAutospacing="1"/>
    </w:pPr>
    <w:rPr>
      <w:rFonts w:ascii="Times New Roman" w:hAnsi="Times New Roman"/>
      <w:sz w:val="24"/>
      <w:szCs w:val="24"/>
    </w:rPr>
  </w:style>
  <w:style w:type="paragraph" w:styleId="Formattext" w:customStyle="1">
    <w:name w:val="formattext"/>
    <w:basedOn w:val="Normal"/>
    <w:qFormat/>
    <w:rsid w:val="00585c90"/>
    <w:pPr>
      <w:spacing w:lineRule="auto" w:line="240" w:beforeAutospacing="1" w:afterAutospacing="1"/>
    </w:pPr>
    <w:rPr>
      <w:rFonts w:ascii="Times New Roman" w:hAnsi="Times New Roman"/>
      <w:sz w:val="24"/>
      <w:szCs w:val="24"/>
    </w:rPr>
  </w:style>
  <w:style w:type="paragraph" w:styleId="BodyText2">
    <w:name w:val="Body Text 2"/>
    <w:basedOn w:val="Normal"/>
    <w:link w:val="22"/>
    <w:uiPriority w:val="99"/>
    <w:semiHidden/>
    <w:unhideWhenUsed/>
    <w:qFormat/>
    <w:rsid w:val="00d75b95"/>
    <w:pPr>
      <w:spacing w:lineRule="auto" w:line="480" w:before="0" w:after="120"/>
    </w:pPr>
    <w:rPr/>
  </w:style>
  <w:style w:type="paragraph" w:styleId="Western" w:customStyle="1">
    <w:name w:val="western"/>
    <w:basedOn w:val="Normal"/>
    <w:qFormat/>
    <w:rsid w:val="00d75b95"/>
    <w:pPr>
      <w:spacing w:lineRule="auto" w:line="240" w:beforeAutospacing="1" w:afterAutospacing="1"/>
    </w:pPr>
    <w:rPr>
      <w:rFonts w:ascii="Times New Roman" w:hAnsi="Times New Roman"/>
      <w:sz w:val="24"/>
      <w:szCs w:val="24"/>
    </w:rPr>
  </w:style>
  <w:style w:type="paragraph" w:styleId="Style32">
    <w:name w:val="Subtitle"/>
    <w:basedOn w:val="Normal"/>
    <w:next w:val="Normal"/>
    <w:link w:val="Style14"/>
    <w:qFormat/>
    <w:rsid w:val="0013381d"/>
    <w:pPr>
      <w:spacing w:lineRule="auto" w:line="240" w:before="0" w:after="60"/>
      <w:jc w:val="center"/>
      <w:outlineLvl w:val="1"/>
    </w:pPr>
    <w:rPr>
      <w:rFonts w:ascii="Calibri Light" w:hAnsi="Calibri Light"/>
      <w:sz w:val="24"/>
      <w:szCs w:val="24"/>
    </w:rPr>
  </w:style>
  <w:style w:type="paragraph" w:styleId="ConsPlusNormal" w:customStyle="1">
    <w:name w:val="ConsPlusNormal"/>
    <w:uiPriority w:val="99"/>
    <w:qFormat/>
    <w:rsid w:val="004743c4"/>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 w:customStyle="1">
    <w:name w:val="ConsPlusTitle"/>
    <w:uiPriority w:val="99"/>
    <w:qFormat/>
    <w:rsid w:val="004743c4"/>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TableParagraph" w:customStyle="1">
    <w:name w:val="Table Paragraph"/>
    <w:basedOn w:val="Normal"/>
    <w:uiPriority w:val="1"/>
    <w:qFormat/>
    <w:rsid w:val="003d79dd"/>
    <w:pPr>
      <w:widowControl w:val="false"/>
      <w:spacing w:lineRule="auto" w:line="240" w:before="0" w:after="0"/>
      <w:ind w:left="107" w:hanging="0"/>
    </w:pPr>
    <w:rPr>
      <w:rFonts w:ascii="Times New Roman" w:hAnsi="Times New Roman"/>
      <w:lang w:val="en-US" w:eastAsia="en-US"/>
    </w:rPr>
  </w:style>
  <w:style w:type="paragraph" w:styleId="33" w:customStyle="1">
    <w:name w:val="Основной текст (3)"/>
    <w:basedOn w:val="Normal"/>
    <w:link w:val="32"/>
    <w:qFormat/>
    <w:rsid w:val="0015676a"/>
    <w:pPr>
      <w:widowControl w:val="false"/>
      <w:shd w:val="clear" w:color="auto" w:fill="FFFFFF"/>
      <w:spacing w:lineRule="exact" w:line="255" w:before="0" w:after="0"/>
      <w:jc w:val="center"/>
    </w:pPr>
    <w:rPr>
      <w:rFonts w:ascii="Times New Roman" w:hAnsi="Times New Roman"/>
      <w:b/>
      <w:bCs/>
      <w:sz w:val="21"/>
      <w:szCs w:val="21"/>
    </w:rPr>
  </w:style>
  <w:style w:type="paragraph" w:styleId="44" w:customStyle="1">
    <w:name w:val="Основной текст (4)"/>
    <w:basedOn w:val="Normal"/>
    <w:link w:val="42"/>
    <w:qFormat/>
    <w:rsid w:val="0015676a"/>
    <w:pPr>
      <w:widowControl w:val="false"/>
      <w:shd w:val="clear" w:color="auto" w:fill="FFFFFF"/>
      <w:spacing w:lineRule="exact" w:line="228" w:before="240" w:after="0"/>
      <w:ind w:hanging="160"/>
    </w:pPr>
    <w:rPr>
      <w:rFonts w:ascii="Times New Roman" w:hAnsi="Times New Roman"/>
      <w:sz w:val="19"/>
      <w:szCs w:val="19"/>
    </w:rPr>
  </w:style>
  <w:style w:type="paragraph" w:styleId="6" w:customStyle="1">
    <w:name w:val="Основной текст (6)"/>
    <w:basedOn w:val="Normal"/>
    <w:link w:val="6Exact"/>
    <w:qFormat/>
    <w:rsid w:val="0015676a"/>
    <w:pPr>
      <w:widowControl w:val="false"/>
      <w:shd w:val="clear" w:color="auto" w:fill="FFFFFF"/>
      <w:spacing w:lineRule="atLeast" w:line="0" w:before="0" w:after="0"/>
    </w:pPr>
    <w:rPr>
      <w:rFonts w:ascii="Franklin Gothic Demi" w:hAnsi="Franklin Gothic Demi" w:eastAsia="Franklin Gothic Demi" w:cs="Franklin Gothic Demi"/>
      <w:sz w:val="28"/>
      <w:szCs w:val="28"/>
    </w:rPr>
  </w:style>
  <w:style w:type="paragraph" w:styleId="51" w:customStyle="1">
    <w:name w:val="Основной текст (5)"/>
    <w:basedOn w:val="Normal"/>
    <w:link w:val="5"/>
    <w:qFormat/>
    <w:rsid w:val="0015676a"/>
    <w:pPr>
      <w:widowControl w:val="false"/>
      <w:shd w:val="clear" w:color="auto" w:fill="FFFFFF"/>
      <w:spacing w:lineRule="atLeast" w:line="0" w:before="0" w:after="720"/>
    </w:pPr>
    <w:rPr>
      <w:rFonts w:ascii="Times New Roman" w:hAnsi="Times New Roman"/>
      <w:b/>
      <w:bCs/>
      <w:sz w:val="28"/>
      <w:szCs w:val="28"/>
    </w:rPr>
  </w:style>
  <w:style w:type="paragraph" w:styleId="34" w:customStyle="1">
    <w:name w:val="Подпись к таблице (3)"/>
    <w:basedOn w:val="Normal"/>
    <w:link w:val="3Exact1"/>
    <w:qFormat/>
    <w:rsid w:val="0015676a"/>
    <w:pPr>
      <w:widowControl w:val="false"/>
      <w:shd w:val="clear" w:color="auto" w:fill="FFFFFF"/>
      <w:spacing w:lineRule="atLeast" w:line="0" w:before="0" w:after="60"/>
    </w:pPr>
    <w:rPr>
      <w:rFonts w:ascii="Times New Roman" w:hAnsi="Times New Roman"/>
      <w:sz w:val="28"/>
      <w:szCs w:val="28"/>
    </w:rPr>
  </w:style>
  <w:style w:type="paragraph" w:styleId="27" w:customStyle="1">
    <w:name w:val="Подпись к таблице (2)"/>
    <w:basedOn w:val="Normal"/>
    <w:link w:val="26"/>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Style33" w:customStyle="1">
    <w:name w:val="Подпись к таблице"/>
    <w:basedOn w:val="Normal"/>
    <w:link w:val="Style17"/>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45" w:customStyle="1">
    <w:name w:val="Подпись к таблице (4)"/>
    <w:basedOn w:val="Normal"/>
    <w:link w:val="43"/>
    <w:qFormat/>
    <w:rsid w:val="0015676a"/>
    <w:pPr>
      <w:widowControl w:val="false"/>
      <w:shd w:val="clear" w:color="auto" w:fill="FFFFFF"/>
      <w:spacing w:lineRule="atLeast" w:line="0" w:before="0" w:after="60"/>
    </w:pPr>
    <w:rPr>
      <w:rFonts w:ascii="Times New Roman" w:hAnsi="Times New Roman"/>
      <w:b/>
      <w:bCs/>
      <w:sz w:val="28"/>
      <w:szCs w:val="28"/>
    </w:rPr>
  </w:style>
  <w:style w:type="paragraph" w:styleId="BlockText">
    <w:name w:val="Block Text"/>
    <w:basedOn w:val="Normal"/>
    <w:unhideWhenUsed/>
    <w:qFormat/>
    <w:rsid w:val="00036750"/>
    <w:pPr>
      <w:widowControl w:val="false"/>
      <w:snapToGrid w:val="false"/>
      <w:spacing w:lineRule="auto" w:line="240" w:before="0" w:after="0"/>
      <w:ind w:left="960" w:right="1320" w:hanging="0"/>
      <w:jc w:val="center"/>
    </w:pPr>
    <w:rPr>
      <w:rFonts w:ascii="Times New Roman" w:hAnsi="Times New Roman"/>
      <w:b/>
      <w:szCs w:val="20"/>
    </w:rPr>
  </w:style>
  <w:style w:type="paragraph" w:styleId="Style34">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0d091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gryzcrb.tatar.ru/rus/index.ht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CB2D-59FB-4E71-9E93-07B0044D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LibreOffice/7.5.6.2$Linux_X86_64 LibreOffice_project/50$Build-2</Application>
  <AppVersion>15.0000</AppVersion>
  <Pages>5</Pages>
  <Words>1331</Words>
  <Characters>10496</Characters>
  <CharactersWithSpaces>11809</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2020-05-07T11:18:00Z</dcterms:created>
  <dc:creator>20 кабинет</dc:creator>
  <dc:description/>
  <dc:language>ru-RU</dc:language>
  <cp:lastModifiedBy/>
  <cp:lastPrinted>2019-11-08T09:32:00Z</cp:lastPrinted>
  <dcterms:modified xsi:type="dcterms:W3CDTF">2025-10-07T10:29:28Z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