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58" w:rsidRPr="00E764AF" w:rsidRDefault="0093389E" w:rsidP="00B270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175B50D7" wp14:editId="2538FA89">
            <wp:extent cx="5876925" cy="1381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3" t="34523" r="3868" b="32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456" cy="13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3540"/>
        <w:gridCol w:w="1137"/>
        <w:gridCol w:w="1137"/>
      </w:tblGrid>
      <w:tr w:rsidR="00CE2858" w:rsidRPr="00CE2858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834A28" w:rsidRDefault="0093389E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4A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07.02.</w:t>
            </w:r>
            <w:r w:rsidR="009A7D61" w:rsidRPr="00834A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B11013" w:rsidRPr="00834A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834A28" w:rsidRDefault="00630E7A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="0093389E" w:rsidRPr="00834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Крынды</w:t>
            </w:r>
          </w:p>
        </w:tc>
        <w:tc>
          <w:tcPr>
            <w:tcW w:w="1137" w:type="dxa"/>
          </w:tcPr>
          <w:p w:rsidR="00630E7A" w:rsidRPr="00834A28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4A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834A28" w:rsidRDefault="0093389E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4A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51-1</w:t>
            </w:r>
          </w:p>
        </w:tc>
      </w:tr>
    </w:tbl>
    <w:p w:rsidR="0051009A" w:rsidRPr="00E764AF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E764AF" w:rsidRPr="00E764AF" w:rsidTr="00CB3E18">
        <w:tc>
          <w:tcPr>
            <w:tcW w:w="7338" w:type="dxa"/>
          </w:tcPr>
          <w:p w:rsidR="00820C13" w:rsidRPr="00834A28" w:rsidRDefault="0051009A" w:rsidP="00544E9C">
            <w:pPr>
              <w:pStyle w:val="headertext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834A28">
              <w:rPr>
                <w:color w:val="000000" w:themeColor="text1"/>
              </w:rPr>
              <w:t xml:space="preserve">О </w:t>
            </w:r>
            <w:r w:rsidR="007D74F8" w:rsidRPr="00834A28">
              <w:rPr>
                <w:color w:val="000000" w:themeColor="text1"/>
              </w:rPr>
              <w:t>внесении изменени</w:t>
            </w:r>
            <w:r w:rsidR="00EE6F0A" w:rsidRPr="00834A28">
              <w:rPr>
                <w:color w:val="000000" w:themeColor="text1"/>
              </w:rPr>
              <w:t>й</w:t>
            </w:r>
            <w:r w:rsidR="007D74F8" w:rsidRPr="00834A28">
              <w:rPr>
                <w:color w:val="000000" w:themeColor="text1"/>
              </w:rPr>
              <w:t xml:space="preserve"> в </w:t>
            </w:r>
            <w:r w:rsidR="00EE6F0A" w:rsidRPr="00834A28">
              <w:rPr>
                <w:color w:val="000000" w:themeColor="text1"/>
              </w:rPr>
              <w:t>р</w:t>
            </w:r>
            <w:r w:rsidR="000614A1" w:rsidRPr="00834A28">
              <w:rPr>
                <w:color w:val="000000" w:themeColor="text1"/>
              </w:rPr>
              <w:t xml:space="preserve">ешение </w:t>
            </w:r>
            <w:r w:rsidR="00EE6F0A" w:rsidRPr="00834A28">
              <w:rPr>
                <w:color w:val="000000" w:themeColor="text1"/>
              </w:rPr>
              <w:t xml:space="preserve">Совета </w:t>
            </w:r>
            <w:r w:rsidR="00660A8C" w:rsidRPr="00834A28">
              <w:rPr>
                <w:color w:val="000000" w:themeColor="text1"/>
              </w:rPr>
              <w:t>Крынд</w:t>
            </w:r>
            <w:r w:rsidR="00544E9C" w:rsidRPr="00834A28">
              <w:rPr>
                <w:color w:val="000000" w:themeColor="text1"/>
              </w:rPr>
              <w:t>инского</w:t>
            </w:r>
            <w:r w:rsidR="00FD7389" w:rsidRPr="00834A28">
              <w:rPr>
                <w:color w:val="000000" w:themeColor="text1"/>
              </w:rPr>
              <w:t xml:space="preserve"> </w:t>
            </w:r>
            <w:r w:rsidR="00EE6F0A" w:rsidRPr="00834A28">
              <w:rPr>
                <w:color w:val="000000" w:themeColor="text1"/>
              </w:rPr>
              <w:t xml:space="preserve">сельского поселения Агрызского муниципального района от </w:t>
            </w:r>
            <w:r w:rsidR="00FD7389" w:rsidRPr="00834A28">
              <w:rPr>
                <w:color w:val="000000" w:themeColor="text1"/>
              </w:rPr>
              <w:t>26</w:t>
            </w:r>
            <w:r w:rsidR="00EE6F0A" w:rsidRPr="00834A28">
              <w:rPr>
                <w:color w:val="000000" w:themeColor="text1"/>
              </w:rPr>
              <w:t>.</w:t>
            </w:r>
            <w:r w:rsidR="00FD7389" w:rsidRPr="00834A28">
              <w:rPr>
                <w:color w:val="000000" w:themeColor="text1"/>
              </w:rPr>
              <w:t>11</w:t>
            </w:r>
            <w:r w:rsidR="00EE6F0A" w:rsidRPr="00834A28">
              <w:rPr>
                <w:color w:val="000000" w:themeColor="text1"/>
              </w:rPr>
              <w:t>.20</w:t>
            </w:r>
            <w:r w:rsidR="00FD7389" w:rsidRPr="00834A28">
              <w:rPr>
                <w:color w:val="000000" w:themeColor="text1"/>
              </w:rPr>
              <w:t>19</w:t>
            </w:r>
            <w:r w:rsidR="00EE6F0A" w:rsidRPr="00834A28">
              <w:rPr>
                <w:color w:val="000000" w:themeColor="text1"/>
              </w:rPr>
              <w:t xml:space="preserve"> № </w:t>
            </w:r>
            <w:r w:rsidR="00544E9C" w:rsidRPr="00834A28">
              <w:rPr>
                <w:color w:val="000000" w:themeColor="text1"/>
              </w:rPr>
              <w:t>5</w:t>
            </w:r>
            <w:r w:rsidR="00834A28" w:rsidRPr="00834A28">
              <w:rPr>
                <w:color w:val="000000" w:themeColor="text1"/>
              </w:rPr>
              <w:t>3-2</w:t>
            </w:r>
            <w:r w:rsidR="00EE6F0A" w:rsidRPr="00834A28">
              <w:rPr>
                <w:color w:val="000000" w:themeColor="text1"/>
              </w:rPr>
              <w:t xml:space="preserve"> </w:t>
            </w:r>
            <w:r w:rsidR="000614A1" w:rsidRPr="00834A28">
              <w:rPr>
                <w:color w:val="000000" w:themeColor="text1"/>
              </w:rPr>
              <w:t xml:space="preserve">«Об утверждении </w:t>
            </w:r>
            <w:r w:rsidR="002E5BFC" w:rsidRPr="00834A28">
              <w:rPr>
                <w:color w:val="000000" w:themeColor="text1"/>
              </w:rPr>
              <w:t>Положени</w:t>
            </w:r>
            <w:r w:rsidR="000614A1" w:rsidRPr="00834A28">
              <w:rPr>
                <w:color w:val="000000" w:themeColor="text1"/>
              </w:rPr>
              <w:t>я</w:t>
            </w:r>
            <w:r w:rsidR="00FD7389" w:rsidRPr="00834A28">
              <w:rPr>
                <w:color w:val="000000" w:themeColor="text1"/>
              </w:rPr>
              <w:t xml:space="preserve"> </w:t>
            </w:r>
            <w:r w:rsidR="000614A1" w:rsidRPr="00834A28">
              <w:rPr>
                <w:color w:val="000000" w:themeColor="text1"/>
              </w:rPr>
              <w:t xml:space="preserve">о </w:t>
            </w:r>
            <w:r w:rsidR="00FD7389" w:rsidRPr="00834A28">
              <w:rPr>
                <w:color w:val="000000" w:themeColor="text1"/>
              </w:rPr>
              <w:t>бюджетном процессе в муниципальном образовании «</w:t>
            </w:r>
            <w:r w:rsidR="00834A28" w:rsidRPr="00834A28">
              <w:rPr>
                <w:color w:val="000000" w:themeColor="text1"/>
              </w:rPr>
              <w:t>Крынд</w:t>
            </w:r>
            <w:r w:rsidR="00544E9C" w:rsidRPr="00834A28">
              <w:rPr>
                <w:color w:val="000000" w:themeColor="text1"/>
              </w:rPr>
              <w:t>инское</w:t>
            </w:r>
            <w:r w:rsidR="00FD7389" w:rsidRPr="00834A28">
              <w:rPr>
                <w:color w:val="000000" w:themeColor="text1"/>
              </w:rPr>
              <w:t xml:space="preserve"> сельское поселение»</w:t>
            </w:r>
            <w:r w:rsidR="000614A1" w:rsidRPr="00834A28">
              <w:rPr>
                <w:color w:val="000000" w:themeColor="text1"/>
              </w:rPr>
              <w:t xml:space="preserve"> </w:t>
            </w:r>
            <w:r w:rsidR="007D74F8" w:rsidRPr="00834A28">
              <w:rPr>
                <w:color w:val="000000" w:themeColor="text1"/>
              </w:rPr>
              <w:t>Агрызского муниципальн</w:t>
            </w:r>
            <w:r w:rsidR="000614A1" w:rsidRPr="00834A28">
              <w:rPr>
                <w:color w:val="000000" w:themeColor="text1"/>
              </w:rPr>
              <w:t>ого района Республики Татарстан</w:t>
            </w:r>
            <w:r w:rsidR="0061696A" w:rsidRPr="00834A28">
              <w:rPr>
                <w:color w:val="000000" w:themeColor="text1"/>
              </w:rPr>
              <w:t>»</w:t>
            </w:r>
          </w:p>
        </w:tc>
      </w:tr>
    </w:tbl>
    <w:p w:rsidR="0051009A" w:rsidRPr="00834A28" w:rsidRDefault="001E714B" w:rsidP="001E714B">
      <w:pPr>
        <w:pStyle w:val="headertext"/>
        <w:spacing w:after="24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1E714B">
        <w:rPr>
          <w:color w:val="000000" w:themeColor="text1"/>
          <w:sz w:val="28"/>
          <w:szCs w:val="28"/>
        </w:rPr>
        <w:t>В соответствии с Федеральным</w:t>
      </w:r>
      <w:r>
        <w:rPr>
          <w:color w:val="000000" w:themeColor="text1"/>
          <w:sz w:val="28"/>
          <w:szCs w:val="28"/>
        </w:rPr>
        <w:t>и законами</w:t>
      </w:r>
      <w:r w:rsidRPr="001E714B">
        <w:rPr>
          <w:color w:val="000000" w:themeColor="text1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от </w:t>
      </w:r>
      <w:r w:rsidR="00F67036">
        <w:rPr>
          <w:color w:val="000000" w:themeColor="text1"/>
          <w:sz w:val="28"/>
          <w:szCs w:val="28"/>
        </w:rPr>
        <w:t>13</w:t>
      </w:r>
      <w:r w:rsidRPr="001E714B">
        <w:rPr>
          <w:color w:val="000000" w:themeColor="text1"/>
          <w:sz w:val="28"/>
          <w:szCs w:val="28"/>
        </w:rPr>
        <w:t xml:space="preserve"> </w:t>
      </w:r>
      <w:r w:rsidR="00F67036">
        <w:rPr>
          <w:color w:val="000000" w:themeColor="text1"/>
          <w:sz w:val="28"/>
          <w:szCs w:val="28"/>
        </w:rPr>
        <w:t>июля</w:t>
      </w:r>
      <w:r w:rsidRPr="001E714B">
        <w:rPr>
          <w:color w:val="000000" w:themeColor="text1"/>
          <w:sz w:val="28"/>
          <w:szCs w:val="28"/>
        </w:rPr>
        <w:t xml:space="preserve"> 202</w:t>
      </w:r>
      <w:r w:rsidR="00F67036">
        <w:rPr>
          <w:color w:val="000000" w:themeColor="text1"/>
          <w:sz w:val="28"/>
          <w:szCs w:val="28"/>
        </w:rPr>
        <w:t>4</w:t>
      </w:r>
      <w:r w:rsidRPr="001E714B">
        <w:rPr>
          <w:color w:val="000000" w:themeColor="text1"/>
          <w:sz w:val="28"/>
          <w:szCs w:val="28"/>
        </w:rPr>
        <w:t xml:space="preserve"> г</w:t>
      </w:r>
      <w:r>
        <w:rPr>
          <w:color w:val="000000" w:themeColor="text1"/>
          <w:sz w:val="28"/>
          <w:szCs w:val="28"/>
        </w:rPr>
        <w:t>ода</w:t>
      </w:r>
      <w:r w:rsidRPr="001E714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="006415D5">
        <w:rPr>
          <w:color w:val="000000" w:themeColor="text1"/>
          <w:sz w:val="28"/>
          <w:szCs w:val="28"/>
        </w:rPr>
        <w:t xml:space="preserve"> </w:t>
      </w:r>
      <w:r w:rsidR="00F67036">
        <w:rPr>
          <w:color w:val="000000" w:themeColor="text1"/>
          <w:sz w:val="28"/>
          <w:szCs w:val="28"/>
        </w:rPr>
        <w:t>177</w:t>
      </w:r>
      <w:r w:rsidR="006415D5">
        <w:rPr>
          <w:color w:val="000000" w:themeColor="text1"/>
          <w:sz w:val="28"/>
          <w:szCs w:val="28"/>
        </w:rPr>
        <w:t>-ФЗ «</w:t>
      </w:r>
      <w:r w:rsidRPr="001E714B">
        <w:rPr>
          <w:color w:val="000000" w:themeColor="text1"/>
          <w:sz w:val="28"/>
          <w:szCs w:val="28"/>
        </w:rPr>
        <w:t>О внесении изменений в Бюджетн</w:t>
      </w:r>
      <w:r w:rsidR="00F67036">
        <w:rPr>
          <w:color w:val="000000" w:themeColor="text1"/>
          <w:sz w:val="28"/>
          <w:szCs w:val="28"/>
        </w:rPr>
        <w:t>ый</w:t>
      </w:r>
      <w:r w:rsidRPr="001E714B">
        <w:rPr>
          <w:color w:val="000000" w:themeColor="text1"/>
          <w:sz w:val="28"/>
          <w:szCs w:val="28"/>
        </w:rPr>
        <w:t xml:space="preserve"> кодекс Российской Федерации и отдельные законодательные акты Российской Федерации</w:t>
      </w:r>
      <w:r w:rsidR="006415D5">
        <w:rPr>
          <w:color w:val="000000" w:themeColor="text1"/>
          <w:sz w:val="28"/>
          <w:szCs w:val="28"/>
        </w:rPr>
        <w:t>»</w:t>
      </w:r>
      <w:r w:rsidRPr="001E714B">
        <w:rPr>
          <w:color w:val="000000" w:themeColor="text1"/>
          <w:sz w:val="28"/>
          <w:szCs w:val="28"/>
        </w:rPr>
        <w:t xml:space="preserve">, Совет </w:t>
      </w:r>
      <w:r w:rsidR="00834A28" w:rsidRPr="00834A28">
        <w:rPr>
          <w:color w:val="000000" w:themeColor="text1"/>
          <w:sz w:val="28"/>
          <w:szCs w:val="28"/>
        </w:rPr>
        <w:t>Крынд</w:t>
      </w:r>
      <w:r w:rsidRPr="00834A28">
        <w:rPr>
          <w:color w:val="000000" w:themeColor="text1"/>
          <w:sz w:val="28"/>
          <w:szCs w:val="28"/>
        </w:rPr>
        <w:t>инского сельского поселения Агрызского муниципального района Республики Татарстан РЕШИЛ:</w:t>
      </w:r>
    </w:p>
    <w:p w:rsidR="00DE0666" w:rsidRPr="00AE41C6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4620C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0666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3C2054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</w:t>
      </w:r>
      <w:r w:rsidR="0061696A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C2054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r w:rsidR="00834A28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Крынд</w:t>
      </w:r>
      <w:r w:rsidR="00544E9C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инского</w:t>
      </w:r>
      <w:r w:rsidR="00FD7389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Агрызского муниципального района от </w:t>
      </w:r>
      <w:r w:rsidR="008E3661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EE6F0A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3661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EE6F0A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8E3661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EE6F0A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544E9C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34A28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3-2</w:t>
      </w:r>
      <w:r w:rsidR="00FD7389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6E21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 бюджетном процессе в муниципальном образовании «</w:t>
      </w:r>
      <w:r w:rsidR="00834A28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Крынд</w:t>
      </w:r>
      <w:r w:rsidR="00544E9C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инское</w:t>
      </w:r>
      <w:r w:rsidR="00AE6E21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Агрызского муниципального района Республики Татарстан</w:t>
      </w:r>
      <w:r w:rsidR="00395603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</w:t>
      </w:r>
      <w:r w:rsidR="00DE0666"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E0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0666" w:rsidRPr="00AE41C6">
        <w:rPr>
          <w:rFonts w:ascii="Times New Roman" w:hAnsi="Times New Roman" w:cs="Times New Roman"/>
          <w:color w:val="000000" w:themeColor="text1"/>
          <w:sz w:val="28"/>
          <w:szCs w:val="28"/>
        </w:rPr>
        <w:t>изменени</w:t>
      </w:r>
      <w:r w:rsidR="00395603" w:rsidRPr="00AE41C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0666" w:rsidRPr="00AE41C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95603" w:rsidRPr="00AE41C6" w:rsidRDefault="00395603" w:rsidP="00395603">
      <w:pPr>
        <w:pStyle w:val="formattext"/>
        <w:ind w:firstLine="480"/>
        <w:rPr>
          <w:sz w:val="28"/>
          <w:szCs w:val="28"/>
        </w:rPr>
      </w:pPr>
      <w:r w:rsidRPr="00AE41C6">
        <w:rPr>
          <w:sz w:val="28"/>
          <w:szCs w:val="28"/>
        </w:rPr>
        <w:t>1.1. в абзаце 13 пункта 1 статьи 39 слова «представляются паспорта» заменить словами «представляются паспорта (проекты паспортов)»;</w:t>
      </w:r>
    </w:p>
    <w:p w:rsidR="00E82E88" w:rsidRDefault="00AE41C6" w:rsidP="00E82E88">
      <w:pPr>
        <w:pStyle w:val="formattext"/>
        <w:ind w:firstLine="480"/>
        <w:jc w:val="both"/>
        <w:rPr>
          <w:sz w:val="28"/>
          <w:szCs w:val="28"/>
        </w:rPr>
      </w:pPr>
      <w:r w:rsidRPr="00AE41C6">
        <w:rPr>
          <w:sz w:val="28"/>
          <w:szCs w:val="28"/>
        </w:rPr>
        <w:t>1.</w:t>
      </w:r>
      <w:r w:rsidR="00B055AF">
        <w:rPr>
          <w:sz w:val="28"/>
          <w:szCs w:val="28"/>
        </w:rPr>
        <w:t>2</w:t>
      </w:r>
      <w:r w:rsidRPr="00AE41C6">
        <w:rPr>
          <w:sz w:val="28"/>
          <w:szCs w:val="28"/>
        </w:rPr>
        <w:t>.</w:t>
      </w:r>
      <w:r w:rsidR="00E82E88">
        <w:rPr>
          <w:sz w:val="28"/>
          <w:szCs w:val="28"/>
        </w:rPr>
        <w:t xml:space="preserve"> абзац 14 пункта 3 статьи 42</w:t>
      </w:r>
      <w:r w:rsidR="00B055AF">
        <w:rPr>
          <w:sz w:val="28"/>
          <w:szCs w:val="28"/>
        </w:rPr>
        <w:t xml:space="preserve"> исключить;</w:t>
      </w:r>
    </w:p>
    <w:p w:rsidR="00B055AF" w:rsidRPr="00AE41C6" w:rsidRDefault="00B055AF" w:rsidP="00B055AF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E41C6">
        <w:rPr>
          <w:sz w:val="28"/>
          <w:szCs w:val="28"/>
        </w:rPr>
        <w:t xml:space="preserve">      1.</w:t>
      </w:r>
      <w:r>
        <w:rPr>
          <w:sz w:val="28"/>
          <w:szCs w:val="28"/>
        </w:rPr>
        <w:t>3</w:t>
      </w:r>
      <w:r w:rsidRPr="00AE41C6">
        <w:rPr>
          <w:sz w:val="28"/>
          <w:szCs w:val="28"/>
        </w:rPr>
        <w:t>.</w:t>
      </w:r>
      <w:r w:rsidRPr="00AE41C6">
        <w:rPr>
          <w:b/>
          <w:bCs/>
          <w:sz w:val="28"/>
          <w:szCs w:val="28"/>
        </w:rPr>
        <w:t xml:space="preserve"> </w:t>
      </w:r>
      <w:hyperlink r:id="rId9" w:history="1">
        <w:r>
          <w:rPr>
            <w:rStyle w:val="a7"/>
            <w:color w:val="auto"/>
            <w:sz w:val="28"/>
            <w:szCs w:val="28"/>
            <w:u w:val="none"/>
          </w:rPr>
          <w:t>пункт</w:t>
        </w:r>
        <w:r w:rsidRPr="00AE41C6">
          <w:rPr>
            <w:rStyle w:val="a7"/>
            <w:color w:val="auto"/>
            <w:sz w:val="28"/>
            <w:szCs w:val="28"/>
            <w:u w:val="none"/>
          </w:rPr>
          <w:t xml:space="preserve"> 3</w:t>
        </w:r>
      </w:hyperlink>
      <w:r w:rsidRPr="00AE41C6">
        <w:rPr>
          <w:sz w:val="28"/>
          <w:szCs w:val="28"/>
        </w:rPr>
        <w:t xml:space="preserve"> статьи 42 дополнить новым абзацем </w:t>
      </w:r>
      <w:r>
        <w:rPr>
          <w:sz w:val="28"/>
          <w:szCs w:val="28"/>
        </w:rPr>
        <w:t>двенадцатым</w:t>
      </w:r>
      <w:r w:rsidRPr="00AE41C6">
        <w:rPr>
          <w:sz w:val="28"/>
          <w:szCs w:val="28"/>
        </w:rPr>
        <w:t xml:space="preserve"> следующего содержания:</w:t>
      </w:r>
    </w:p>
    <w:p w:rsidR="00B055AF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AE41C6">
        <w:rPr>
          <w:sz w:val="28"/>
          <w:szCs w:val="28"/>
        </w:rPr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ситуаций.»;</w:t>
      </w:r>
      <w:r>
        <w:rPr>
          <w:sz w:val="28"/>
          <w:szCs w:val="28"/>
        </w:rPr>
        <w:t xml:space="preserve"> </w:t>
      </w:r>
    </w:p>
    <w:p w:rsidR="00B055AF" w:rsidRPr="00B055AF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055AF">
        <w:rPr>
          <w:sz w:val="28"/>
          <w:szCs w:val="28"/>
        </w:rPr>
        <w:t xml:space="preserve">Абзацы двенадцатый - тринадцатый считаются соответственно абзацами тринадцатым </w:t>
      </w:r>
      <w:r>
        <w:rPr>
          <w:sz w:val="28"/>
          <w:szCs w:val="28"/>
        </w:rPr>
        <w:t>-</w:t>
      </w:r>
      <w:r w:rsidRPr="00B055AF">
        <w:rPr>
          <w:sz w:val="28"/>
          <w:szCs w:val="28"/>
        </w:rPr>
        <w:t xml:space="preserve"> четырнадцатым. </w:t>
      </w:r>
    </w:p>
    <w:p w:rsidR="00B055AF" w:rsidRDefault="00B055AF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544E9C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>Настоящее решение</w:t>
      </w:r>
      <w:r w:rsidR="009E3A5A">
        <w:rPr>
          <w:rFonts w:ascii="Times New Roman" w:hAnsi="Times New Roman"/>
          <w:color w:val="000000"/>
          <w:sz w:val="28"/>
          <w:szCs w:val="28"/>
        </w:rPr>
        <w:t xml:space="preserve"> опубликовать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3A5A" w:rsidRPr="007B1D5D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по веб-адресу: </w:t>
      </w:r>
      <w:r w:rsidR="009E3A5A" w:rsidRPr="007B1D5D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7B1D5D">
        <w:rPr>
          <w:rFonts w:ascii="Times New Roman" w:hAnsi="Times New Roman"/>
          <w:sz w:val="28"/>
          <w:szCs w:val="28"/>
        </w:rPr>
        <w:t>://</w:t>
      </w:r>
      <w:r w:rsidR="009E3A5A" w:rsidRPr="007B1D5D">
        <w:rPr>
          <w:rFonts w:ascii="Times New Roman" w:hAnsi="Times New Roman"/>
          <w:sz w:val="28"/>
          <w:szCs w:val="28"/>
          <w:lang w:val="en-US"/>
        </w:rPr>
        <w:t>pravo</w:t>
      </w:r>
      <w:r w:rsidR="009E3A5A" w:rsidRPr="007B1D5D">
        <w:rPr>
          <w:rFonts w:ascii="Times New Roman" w:hAnsi="Times New Roman"/>
          <w:sz w:val="28"/>
          <w:szCs w:val="28"/>
        </w:rPr>
        <w:t>.</w:t>
      </w:r>
      <w:r w:rsidR="009E3A5A" w:rsidRPr="007B1D5D">
        <w:rPr>
          <w:rFonts w:ascii="Times New Roman" w:hAnsi="Times New Roman"/>
          <w:sz w:val="28"/>
          <w:szCs w:val="28"/>
          <w:lang w:val="en-US"/>
        </w:rPr>
        <w:t>tatarstan</w:t>
      </w:r>
      <w:r w:rsidR="009E3A5A" w:rsidRPr="007B1D5D">
        <w:rPr>
          <w:rFonts w:ascii="Times New Roman" w:hAnsi="Times New Roman"/>
          <w:sz w:val="28"/>
          <w:szCs w:val="28"/>
        </w:rPr>
        <w:t>.</w:t>
      </w:r>
      <w:r w:rsidR="009E3A5A" w:rsidRPr="007B1D5D">
        <w:rPr>
          <w:rFonts w:ascii="Times New Roman" w:hAnsi="Times New Roman"/>
          <w:sz w:val="28"/>
          <w:szCs w:val="28"/>
          <w:lang w:val="en-US"/>
        </w:rPr>
        <w:t>ru</w:t>
      </w:r>
      <w:r w:rsidR="009E3A5A" w:rsidRPr="007B1D5D">
        <w:rPr>
          <w:rFonts w:ascii="Times New Roman" w:hAnsi="Times New Roman"/>
          <w:sz w:val="28"/>
          <w:szCs w:val="28"/>
        </w:rPr>
        <w:t xml:space="preserve"> и разместить 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на официальном сайте Агрызского муниципального района в составе портала муниципальных образований Республики Татарстан </w:t>
      </w:r>
      <w:r w:rsidR="009E3A5A" w:rsidRPr="007B1D5D">
        <w:rPr>
          <w:rFonts w:ascii="Times New Roman" w:hAnsi="Times New Roman"/>
          <w:sz w:val="28"/>
          <w:szCs w:val="28"/>
        </w:rPr>
        <w:t xml:space="preserve">по веб-адресу: </w:t>
      </w:r>
      <w:hyperlink r:id="rId10" w:history="1">
        <w:r w:rsidR="009E3A5A" w:rsidRPr="003F38D6">
          <w:rPr>
            <w:rStyle w:val="a7"/>
            <w:rFonts w:ascii="Times New Roman" w:hAnsi="Times New Roman"/>
            <w:color w:val="000000"/>
            <w:sz w:val="28"/>
            <w:szCs w:val="28"/>
          </w:rPr>
          <w:t>https://agryz.tatarstan.ru</w:t>
        </w:r>
      </w:hyperlink>
      <w:r w:rsidR="00CB3E18"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="00CB3E18" w:rsidRPr="007B1D5D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3F38D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а также обнародовать на специальном информационном стенде, расположенном на 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lastRenderedPageBreak/>
        <w:t xml:space="preserve">территории </w:t>
      </w:r>
      <w:r w:rsidR="009E3A5A">
        <w:rPr>
          <w:rFonts w:ascii="Times New Roman" w:hAnsi="Times New Roman"/>
          <w:color w:val="000000"/>
          <w:sz w:val="28"/>
          <w:szCs w:val="28"/>
        </w:rPr>
        <w:t xml:space="preserve">органов местного </w:t>
      </w:r>
      <w:r w:rsidR="009E3A5A" w:rsidRPr="00834A28">
        <w:rPr>
          <w:rFonts w:ascii="Times New Roman" w:hAnsi="Times New Roman"/>
          <w:color w:val="000000" w:themeColor="text1"/>
          <w:sz w:val="28"/>
          <w:szCs w:val="28"/>
        </w:rPr>
        <w:t xml:space="preserve">самоуправления </w:t>
      </w:r>
      <w:r w:rsidR="00834A28" w:rsidRPr="00834A28">
        <w:rPr>
          <w:rFonts w:ascii="Times New Roman" w:hAnsi="Times New Roman"/>
          <w:color w:val="000000" w:themeColor="text1"/>
          <w:sz w:val="28"/>
          <w:szCs w:val="28"/>
        </w:rPr>
        <w:t>Крынд</w:t>
      </w:r>
      <w:r w:rsidR="00544E9C" w:rsidRPr="00834A28">
        <w:rPr>
          <w:rFonts w:ascii="Times New Roman" w:hAnsi="Times New Roman"/>
          <w:color w:val="000000" w:themeColor="text1"/>
          <w:sz w:val="28"/>
          <w:szCs w:val="28"/>
        </w:rPr>
        <w:t>инского</w:t>
      </w:r>
      <w:r w:rsidR="009E3A5A" w:rsidRPr="00544E9C">
        <w:rPr>
          <w:rFonts w:ascii="Times New Roman" w:hAnsi="Times New Roman"/>
          <w:sz w:val="28"/>
          <w:szCs w:val="28"/>
        </w:rPr>
        <w:t xml:space="preserve"> сельского поселения Агрызского муниципального района Республики Татарстан.</w:t>
      </w:r>
    </w:p>
    <w:p w:rsidR="003601B7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601B7"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решения </w:t>
      </w:r>
      <w:r w:rsidR="009E3A5A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3601B7"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3E18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64A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111"/>
      </w:tblGrid>
      <w:tr w:rsidR="00E764AF" w:rsidRPr="00E764AF" w:rsidTr="000614A1">
        <w:tc>
          <w:tcPr>
            <w:tcW w:w="5210" w:type="dxa"/>
          </w:tcPr>
          <w:p w:rsidR="00E764AF" w:rsidRPr="00E764AF" w:rsidRDefault="00E764AF" w:rsidP="009E3A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6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9E3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E764AF" w:rsidRDefault="00834A28" w:rsidP="00E764A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Р.Р.Мауликаев</w:t>
            </w:r>
          </w:p>
          <w:p w:rsidR="00E764AF" w:rsidRPr="00E764AF" w:rsidRDefault="00E764AF" w:rsidP="007C0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D3D" w:rsidRDefault="00BE3D3D" w:rsidP="00FD2D0C">
      <w:pPr>
        <w:spacing w:after="0" w:line="240" w:lineRule="auto"/>
      </w:pPr>
      <w:r>
        <w:separator/>
      </w:r>
    </w:p>
  </w:endnote>
  <w:endnote w:type="continuationSeparator" w:id="0">
    <w:p w:rsidR="00BE3D3D" w:rsidRDefault="00BE3D3D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D3D" w:rsidRDefault="00BE3D3D" w:rsidP="00FD2D0C">
      <w:pPr>
        <w:spacing w:after="0" w:line="240" w:lineRule="auto"/>
      </w:pPr>
      <w:r>
        <w:separator/>
      </w:r>
    </w:p>
  </w:footnote>
  <w:footnote w:type="continuationSeparator" w:id="0">
    <w:p w:rsidR="00BE3D3D" w:rsidRDefault="00BE3D3D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0A8C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461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A28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389E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169D"/>
  <w15:docId w15:val="{D54396C3-3546-4A38-B04D-95CED643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714433&amp;mark=00000000000000000000000000000000000000000000000000A9M0NK&amp;mark=00000000000000000000000000000000000000000000000000A9M0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C19E-94EA-4FD4-A0C3-F2FFEC05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</dc:creator>
  <cp:lastModifiedBy>User</cp:lastModifiedBy>
  <cp:revision>3</cp:revision>
  <cp:lastPrinted>2025-02-07T11:24:00Z</cp:lastPrinted>
  <dcterms:created xsi:type="dcterms:W3CDTF">2025-02-07T11:24:00Z</dcterms:created>
  <dcterms:modified xsi:type="dcterms:W3CDTF">2025-02-07T11:25:00Z</dcterms:modified>
</cp:coreProperties>
</file>