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58" w:rsidRDefault="001D7CFE" w:rsidP="001D7C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6104255" cy="1457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" t="43228" r="2585" b="16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25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58" w:rsidRPr="00E764AF" w:rsidRDefault="00CE2858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3540"/>
        <w:gridCol w:w="1137"/>
        <w:gridCol w:w="1137"/>
      </w:tblGrid>
      <w:tr w:rsidR="009600F5" w:rsidRPr="009600F5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9600F5" w:rsidRDefault="001D7CFE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00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07.02.</w:t>
            </w:r>
            <w:r w:rsidR="009A7D61" w:rsidRPr="009600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B11013" w:rsidRPr="009600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9600F5" w:rsidRDefault="00630E7A" w:rsidP="001D7C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1D7CFE" w:rsidRPr="00960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Шаршада</w:t>
            </w:r>
            <w:proofErr w:type="spellEnd"/>
          </w:p>
        </w:tc>
        <w:tc>
          <w:tcPr>
            <w:tcW w:w="1137" w:type="dxa"/>
          </w:tcPr>
          <w:p w:rsidR="00630E7A" w:rsidRPr="009600F5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00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9600F5" w:rsidRDefault="009600F5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00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52-1</w:t>
            </w:r>
          </w:p>
        </w:tc>
      </w:tr>
    </w:tbl>
    <w:p w:rsidR="0051009A" w:rsidRPr="009600F5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9600F5" w:rsidRPr="009600F5" w:rsidTr="00CB3E18">
        <w:tc>
          <w:tcPr>
            <w:tcW w:w="7338" w:type="dxa"/>
          </w:tcPr>
          <w:p w:rsidR="00820C13" w:rsidRPr="009600F5" w:rsidRDefault="0051009A" w:rsidP="001D7CFE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600F5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9600F5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9600F5">
              <w:rPr>
                <w:color w:val="000000" w:themeColor="text1"/>
                <w:sz w:val="28"/>
                <w:szCs w:val="28"/>
              </w:rPr>
              <w:t>й</w:t>
            </w:r>
            <w:r w:rsidR="007D74F8" w:rsidRPr="009600F5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9600F5">
              <w:rPr>
                <w:color w:val="000000" w:themeColor="text1"/>
                <w:sz w:val="28"/>
                <w:szCs w:val="28"/>
              </w:rPr>
              <w:t>р</w:t>
            </w:r>
            <w:r w:rsidR="000614A1" w:rsidRPr="009600F5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9600F5">
              <w:rPr>
                <w:color w:val="000000" w:themeColor="text1"/>
                <w:sz w:val="28"/>
                <w:szCs w:val="28"/>
              </w:rPr>
              <w:t xml:space="preserve">Совета </w:t>
            </w:r>
            <w:proofErr w:type="spellStart"/>
            <w:r w:rsidR="001D7CFE" w:rsidRPr="009600F5">
              <w:rPr>
                <w:color w:val="000000" w:themeColor="text1"/>
                <w:sz w:val="28"/>
                <w:szCs w:val="28"/>
              </w:rPr>
              <w:t>Шаршадинского</w:t>
            </w:r>
            <w:proofErr w:type="spellEnd"/>
            <w:r w:rsidR="00FD7389" w:rsidRPr="009600F5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9600F5">
              <w:rPr>
                <w:color w:val="000000" w:themeColor="text1"/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9600F5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EE6F0A" w:rsidRPr="009600F5">
              <w:rPr>
                <w:color w:val="000000" w:themeColor="text1"/>
                <w:sz w:val="28"/>
                <w:szCs w:val="28"/>
              </w:rPr>
              <w:t xml:space="preserve"> муниципального района от </w:t>
            </w:r>
            <w:r w:rsidR="00FD7389" w:rsidRPr="009600F5">
              <w:rPr>
                <w:color w:val="000000" w:themeColor="text1"/>
                <w:sz w:val="28"/>
                <w:szCs w:val="28"/>
              </w:rPr>
              <w:t>26</w:t>
            </w:r>
            <w:r w:rsidR="00EE6F0A" w:rsidRPr="009600F5">
              <w:rPr>
                <w:color w:val="000000" w:themeColor="text1"/>
                <w:sz w:val="28"/>
                <w:szCs w:val="28"/>
              </w:rPr>
              <w:t>.</w:t>
            </w:r>
            <w:r w:rsidR="00FD7389" w:rsidRPr="009600F5">
              <w:rPr>
                <w:color w:val="000000" w:themeColor="text1"/>
                <w:sz w:val="28"/>
                <w:szCs w:val="28"/>
              </w:rPr>
              <w:t>11</w:t>
            </w:r>
            <w:r w:rsidR="00EE6F0A" w:rsidRPr="009600F5">
              <w:rPr>
                <w:color w:val="000000" w:themeColor="text1"/>
                <w:sz w:val="28"/>
                <w:szCs w:val="28"/>
              </w:rPr>
              <w:t>.20</w:t>
            </w:r>
            <w:r w:rsidR="00FD7389" w:rsidRPr="009600F5">
              <w:rPr>
                <w:color w:val="000000" w:themeColor="text1"/>
                <w:sz w:val="28"/>
                <w:szCs w:val="28"/>
              </w:rPr>
              <w:t>19</w:t>
            </w:r>
            <w:r w:rsidR="00EE6F0A" w:rsidRPr="009600F5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544E9C" w:rsidRPr="009600F5">
              <w:rPr>
                <w:color w:val="000000" w:themeColor="text1"/>
                <w:sz w:val="28"/>
                <w:szCs w:val="28"/>
              </w:rPr>
              <w:t>5</w:t>
            </w:r>
            <w:r w:rsidR="001D7CFE" w:rsidRPr="009600F5">
              <w:rPr>
                <w:color w:val="000000" w:themeColor="text1"/>
                <w:sz w:val="28"/>
                <w:szCs w:val="28"/>
              </w:rPr>
              <w:t>2</w:t>
            </w:r>
            <w:r w:rsidR="00EE6F0A" w:rsidRPr="009600F5">
              <w:rPr>
                <w:color w:val="000000" w:themeColor="text1"/>
                <w:sz w:val="28"/>
                <w:szCs w:val="28"/>
              </w:rPr>
              <w:t xml:space="preserve">-1 </w:t>
            </w:r>
            <w:r w:rsidR="000614A1" w:rsidRPr="009600F5">
              <w:rPr>
                <w:color w:val="000000" w:themeColor="text1"/>
                <w:sz w:val="28"/>
                <w:szCs w:val="28"/>
              </w:rPr>
              <w:t xml:space="preserve">«Об утверждении </w:t>
            </w:r>
            <w:r w:rsidR="002E5BFC" w:rsidRPr="009600F5">
              <w:rPr>
                <w:color w:val="000000" w:themeColor="text1"/>
                <w:sz w:val="28"/>
                <w:szCs w:val="28"/>
              </w:rPr>
              <w:t>Положени</w:t>
            </w:r>
            <w:r w:rsidR="000614A1" w:rsidRPr="009600F5">
              <w:rPr>
                <w:color w:val="000000" w:themeColor="text1"/>
                <w:sz w:val="28"/>
                <w:szCs w:val="28"/>
              </w:rPr>
              <w:t>я</w:t>
            </w:r>
            <w:r w:rsidR="00FD7389" w:rsidRPr="009600F5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9600F5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FD7389" w:rsidRPr="009600F5">
              <w:rPr>
                <w:color w:val="000000" w:themeColor="text1"/>
                <w:sz w:val="28"/>
                <w:szCs w:val="28"/>
              </w:rPr>
              <w:t>бюджетном процессе в муниципальном образовании «</w:t>
            </w:r>
            <w:proofErr w:type="spellStart"/>
            <w:r w:rsidR="001D7CFE" w:rsidRPr="009600F5">
              <w:rPr>
                <w:color w:val="000000" w:themeColor="text1"/>
                <w:sz w:val="28"/>
                <w:szCs w:val="28"/>
              </w:rPr>
              <w:t>Шаршадинское</w:t>
            </w:r>
            <w:proofErr w:type="spellEnd"/>
            <w:r w:rsidR="001D7CFE" w:rsidRPr="009600F5">
              <w:rPr>
                <w:color w:val="000000" w:themeColor="text1"/>
                <w:sz w:val="28"/>
                <w:szCs w:val="28"/>
              </w:rPr>
              <w:t xml:space="preserve"> </w:t>
            </w:r>
            <w:r w:rsidR="00FD7389" w:rsidRPr="009600F5">
              <w:rPr>
                <w:color w:val="000000" w:themeColor="text1"/>
                <w:sz w:val="28"/>
                <w:szCs w:val="28"/>
              </w:rPr>
              <w:t xml:space="preserve"> сельское поселение»</w:t>
            </w:r>
            <w:r w:rsidR="000614A1" w:rsidRPr="009600F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D74F8" w:rsidRPr="009600F5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7D74F8" w:rsidRPr="009600F5">
              <w:rPr>
                <w:color w:val="000000" w:themeColor="text1"/>
                <w:sz w:val="28"/>
                <w:szCs w:val="28"/>
              </w:rPr>
              <w:t xml:space="preserve"> муниципальн</w:t>
            </w:r>
            <w:r w:rsidR="000614A1" w:rsidRPr="009600F5">
              <w:rPr>
                <w:color w:val="000000" w:themeColor="text1"/>
                <w:sz w:val="28"/>
                <w:szCs w:val="28"/>
              </w:rPr>
              <w:t>ого района Республики Татарстан</w:t>
            </w:r>
            <w:r w:rsidR="0061696A" w:rsidRPr="009600F5">
              <w:rPr>
                <w:color w:val="000000" w:themeColor="text1"/>
                <w:sz w:val="28"/>
                <w:szCs w:val="28"/>
              </w:rPr>
              <w:t>»</w:t>
            </w:r>
          </w:p>
        </w:tc>
        <w:bookmarkStart w:id="0" w:name="_GoBack"/>
        <w:bookmarkEnd w:id="0"/>
      </w:tr>
    </w:tbl>
    <w:p w:rsidR="0051009A" w:rsidRPr="009600F5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8"/>
          <w:szCs w:val="28"/>
        </w:rPr>
      </w:pPr>
      <w:r w:rsidRPr="009600F5">
        <w:rPr>
          <w:color w:val="000000" w:themeColor="text1"/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</w:t>
      </w:r>
      <w:r w:rsidR="00F67036" w:rsidRPr="009600F5">
        <w:rPr>
          <w:color w:val="000000" w:themeColor="text1"/>
          <w:sz w:val="28"/>
          <w:szCs w:val="28"/>
        </w:rPr>
        <w:t>13</w:t>
      </w:r>
      <w:r w:rsidRPr="009600F5">
        <w:rPr>
          <w:color w:val="000000" w:themeColor="text1"/>
          <w:sz w:val="28"/>
          <w:szCs w:val="28"/>
        </w:rPr>
        <w:t xml:space="preserve"> </w:t>
      </w:r>
      <w:r w:rsidR="00F67036" w:rsidRPr="009600F5">
        <w:rPr>
          <w:color w:val="000000" w:themeColor="text1"/>
          <w:sz w:val="28"/>
          <w:szCs w:val="28"/>
        </w:rPr>
        <w:t>июля</w:t>
      </w:r>
      <w:r w:rsidRPr="009600F5">
        <w:rPr>
          <w:color w:val="000000" w:themeColor="text1"/>
          <w:sz w:val="28"/>
          <w:szCs w:val="28"/>
        </w:rPr>
        <w:t xml:space="preserve"> 202</w:t>
      </w:r>
      <w:r w:rsidR="00F67036" w:rsidRPr="009600F5">
        <w:rPr>
          <w:color w:val="000000" w:themeColor="text1"/>
          <w:sz w:val="28"/>
          <w:szCs w:val="28"/>
        </w:rPr>
        <w:t>4</w:t>
      </w:r>
      <w:r w:rsidRPr="009600F5">
        <w:rPr>
          <w:color w:val="000000" w:themeColor="text1"/>
          <w:sz w:val="28"/>
          <w:szCs w:val="28"/>
        </w:rPr>
        <w:t xml:space="preserve"> года №</w:t>
      </w:r>
      <w:r w:rsidR="006415D5" w:rsidRPr="009600F5">
        <w:rPr>
          <w:color w:val="000000" w:themeColor="text1"/>
          <w:sz w:val="28"/>
          <w:szCs w:val="28"/>
        </w:rPr>
        <w:t xml:space="preserve"> </w:t>
      </w:r>
      <w:r w:rsidR="00F67036" w:rsidRPr="009600F5">
        <w:rPr>
          <w:color w:val="000000" w:themeColor="text1"/>
          <w:sz w:val="28"/>
          <w:szCs w:val="28"/>
        </w:rPr>
        <w:t>177</w:t>
      </w:r>
      <w:r w:rsidR="006415D5" w:rsidRPr="009600F5">
        <w:rPr>
          <w:color w:val="000000" w:themeColor="text1"/>
          <w:sz w:val="28"/>
          <w:szCs w:val="28"/>
        </w:rPr>
        <w:t>-ФЗ «</w:t>
      </w:r>
      <w:r w:rsidRPr="009600F5">
        <w:rPr>
          <w:color w:val="000000" w:themeColor="text1"/>
          <w:sz w:val="28"/>
          <w:szCs w:val="28"/>
        </w:rPr>
        <w:t>О внесении изменений в Бюджетн</w:t>
      </w:r>
      <w:r w:rsidR="00F67036" w:rsidRPr="009600F5">
        <w:rPr>
          <w:color w:val="000000" w:themeColor="text1"/>
          <w:sz w:val="28"/>
          <w:szCs w:val="28"/>
        </w:rPr>
        <w:t>ый</w:t>
      </w:r>
      <w:r w:rsidRPr="009600F5">
        <w:rPr>
          <w:color w:val="000000" w:themeColor="text1"/>
          <w:sz w:val="28"/>
          <w:szCs w:val="28"/>
        </w:rPr>
        <w:t xml:space="preserve"> кодекс Российской Федерации и отдельные законодательные акты Российской Федерации</w:t>
      </w:r>
      <w:r w:rsidR="006415D5" w:rsidRPr="009600F5">
        <w:rPr>
          <w:color w:val="000000" w:themeColor="text1"/>
          <w:sz w:val="28"/>
          <w:szCs w:val="28"/>
        </w:rPr>
        <w:t>»</w:t>
      </w:r>
      <w:r w:rsidRPr="009600F5">
        <w:rPr>
          <w:color w:val="000000" w:themeColor="text1"/>
          <w:sz w:val="28"/>
          <w:szCs w:val="28"/>
        </w:rPr>
        <w:t xml:space="preserve">, Совет </w:t>
      </w:r>
      <w:proofErr w:type="spellStart"/>
      <w:r w:rsidR="001D7CFE" w:rsidRPr="009600F5">
        <w:rPr>
          <w:color w:val="000000" w:themeColor="text1"/>
          <w:sz w:val="28"/>
          <w:szCs w:val="28"/>
        </w:rPr>
        <w:t>Шаршадинского</w:t>
      </w:r>
      <w:proofErr w:type="spellEnd"/>
      <w:r w:rsidRPr="009600F5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9600F5">
        <w:rPr>
          <w:color w:val="000000" w:themeColor="text1"/>
          <w:sz w:val="28"/>
          <w:szCs w:val="28"/>
        </w:rPr>
        <w:t>Агрызского</w:t>
      </w:r>
      <w:proofErr w:type="spellEnd"/>
      <w:r w:rsidRPr="009600F5">
        <w:rPr>
          <w:color w:val="000000" w:themeColor="text1"/>
          <w:sz w:val="28"/>
          <w:szCs w:val="28"/>
        </w:rPr>
        <w:t xml:space="preserve"> муниципального района Республики Татарстан РЕШИЛ:</w:t>
      </w:r>
    </w:p>
    <w:p w:rsidR="00DE0666" w:rsidRPr="009600F5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620C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666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3C2054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61696A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2054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1D7CFE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Шаршадинского</w:t>
      </w:r>
      <w:proofErr w:type="spellEnd"/>
      <w:r w:rsidR="00FD7389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E6F0A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E6F0A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</w:t>
      </w:r>
      <w:r w:rsidR="008E3661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EE6F0A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3661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EE6F0A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8E3661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E6F0A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44E9C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D7CFE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E6F0A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="00FD7389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6E21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="001D7CFE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Шаршадинское</w:t>
      </w:r>
      <w:proofErr w:type="spellEnd"/>
      <w:r w:rsidR="00AE6E21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="00AE6E21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AE6E21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395603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</w:t>
      </w:r>
      <w:r w:rsidR="00DE0666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395603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9600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5603" w:rsidRPr="00AE41C6" w:rsidRDefault="00395603" w:rsidP="00395603">
      <w:pPr>
        <w:pStyle w:val="formattext"/>
        <w:ind w:firstLine="480"/>
        <w:rPr>
          <w:sz w:val="28"/>
          <w:szCs w:val="28"/>
        </w:rPr>
      </w:pPr>
      <w:r w:rsidRPr="00AE41C6">
        <w:rPr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 w:rsidR="00E82E88" w:rsidRDefault="00AE41C6" w:rsidP="00E82E88">
      <w:pPr>
        <w:pStyle w:val="formattext"/>
        <w:ind w:firstLine="480"/>
        <w:jc w:val="both"/>
        <w:rPr>
          <w:sz w:val="28"/>
          <w:szCs w:val="28"/>
        </w:rPr>
      </w:pPr>
      <w:r w:rsidRPr="00AE41C6">
        <w:rPr>
          <w:sz w:val="28"/>
          <w:szCs w:val="28"/>
        </w:rPr>
        <w:t>1.</w:t>
      </w:r>
      <w:r w:rsidR="00B055AF">
        <w:rPr>
          <w:sz w:val="28"/>
          <w:szCs w:val="28"/>
        </w:rPr>
        <w:t>2</w:t>
      </w:r>
      <w:r w:rsidRPr="00AE41C6">
        <w:rPr>
          <w:sz w:val="28"/>
          <w:szCs w:val="28"/>
        </w:rPr>
        <w:t>.</w:t>
      </w:r>
      <w:r w:rsidR="00E82E88">
        <w:rPr>
          <w:sz w:val="28"/>
          <w:szCs w:val="28"/>
        </w:rPr>
        <w:t xml:space="preserve"> абзац 14 пункта 3 статьи 42</w:t>
      </w:r>
      <w:r w:rsidR="00B055AF">
        <w:rPr>
          <w:sz w:val="28"/>
          <w:szCs w:val="28"/>
        </w:rPr>
        <w:t xml:space="preserve"> исключить;</w:t>
      </w:r>
    </w:p>
    <w:p w:rsidR="00B055AF" w:rsidRPr="00AE41C6" w:rsidRDefault="00B055AF" w:rsidP="00B055AF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41C6">
        <w:rPr>
          <w:sz w:val="28"/>
          <w:szCs w:val="28"/>
        </w:rPr>
        <w:t xml:space="preserve">      1.</w:t>
      </w:r>
      <w:r>
        <w:rPr>
          <w:sz w:val="28"/>
          <w:szCs w:val="28"/>
        </w:rPr>
        <w:t>3</w:t>
      </w:r>
      <w:r w:rsidRPr="00AE41C6">
        <w:rPr>
          <w:sz w:val="28"/>
          <w:szCs w:val="28"/>
        </w:rPr>
        <w:t>.</w:t>
      </w:r>
      <w:r w:rsidRPr="00AE41C6">
        <w:rPr>
          <w:b/>
          <w:bCs/>
          <w:sz w:val="28"/>
          <w:szCs w:val="28"/>
        </w:rPr>
        <w:t xml:space="preserve"> </w:t>
      </w:r>
      <w:hyperlink r:id="rId10" w:history="1">
        <w:r>
          <w:rPr>
            <w:rStyle w:val="a7"/>
            <w:color w:val="auto"/>
            <w:sz w:val="28"/>
            <w:szCs w:val="28"/>
            <w:u w:val="none"/>
          </w:rPr>
          <w:t>пункт</w:t>
        </w:r>
        <w:r w:rsidRPr="00AE41C6">
          <w:rPr>
            <w:rStyle w:val="a7"/>
            <w:color w:val="auto"/>
            <w:sz w:val="28"/>
            <w:szCs w:val="28"/>
            <w:u w:val="none"/>
          </w:rPr>
          <w:t xml:space="preserve"> 3</w:t>
        </w:r>
      </w:hyperlink>
      <w:r w:rsidRPr="00AE41C6">
        <w:rPr>
          <w:sz w:val="28"/>
          <w:szCs w:val="28"/>
        </w:rPr>
        <w:t xml:space="preserve"> статьи 42 дополнить новым абзацем </w:t>
      </w:r>
      <w:r>
        <w:rPr>
          <w:sz w:val="28"/>
          <w:szCs w:val="28"/>
        </w:rPr>
        <w:t>двенадцатым</w:t>
      </w:r>
      <w:r w:rsidRPr="00AE41C6">
        <w:rPr>
          <w:sz w:val="28"/>
          <w:szCs w:val="28"/>
        </w:rPr>
        <w:t xml:space="preserve"> следующего содержания:</w:t>
      </w:r>
    </w:p>
    <w:p w:rsidR="00B055AF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E41C6">
        <w:rPr>
          <w:sz w:val="28"/>
          <w:szCs w:val="28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Pr="00AE41C6">
        <w:rPr>
          <w:sz w:val="28"/>
          <w:szCs w:val="28"/>
        </w:rPr>
        <w:t>.»;</w:t>
      </w:r>
      <w:r>
        <w:rPr>
          <w:sz w:val="28"/>
          <w:szCs w:val="28"/>
        </w:rPr>
        <w:t xml:space="preserve"> </w:t>
      </w:r>
      <w:proofErr w:type="gramEnd"/>
    </w:p>
    <w:p w:rsidR="00B055AF" w:rsidRPr="00B055AF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055AF">
        <w:rPr>
          <w:sz w:val="28"/>
          <w:szCs w:val="28"/>
        </w:rPr>
        <w:t xml:space="preserve">Абзацы двенадцатый - тринадцатый считаются соответственно абзацами тринадцатым </w:t>
      </w:r>
      <w:r>
        <w:rPr>
          <w:sz w:val="28"/>
          <w:szCs w:val="28"/>
        </w:rPr>
        <w:t>-</w:t>
      </w:r>
      <w:r w:rsidRPr="00B055AF">
        <w:rPr>
          <w:sz w:val="28"/>
          <w:szCs w:val="28"/>
        </w:rPr>
        <w:t xml:space="preserve"> четырнадцатым. </w:t>
      </w:r>
    </w:p>
    <w:p w:rsidR="00B055AF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544E9C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E3A5A" w:rsidRPr="007B1D5D">
        <w:rPr>
          <w:rFonts w:ascii="Times New Roman" w:hAnsi="Times New Roman"/>
          <w:color w:val="000000"/>
          <w:sz w:val="28"/>
          <w:szCs w:val="28"/>
        </w:rPr>
        <w:t>Настоящее решение</w:t>
      </w:r>
      <w:r w:rsidR="009E3A5A">
        <w:rPr>
          <w:rFonts w:ascii="Times New Roman" w:hAnsi="Times New Roman"/>
          <w:color w:val="000000"/>
          <w:sz w:val="28"/>
          <w:szCs w:val="28"/>
        </w:rPr>
        <w:t xml:space="preserve"> опубликовать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3A5A" w:rsidRPr="007B1D5D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веб-адресу: </w:t>
      </w:r>
      <w:r w:rsidR="009E3A5A" w:rsidRPr="007B1D5D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7B1D5D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 xml:space="preserve"> и разместить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="009E3A5A" w:rsidRPr="007B1D5D"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="009E3A5A" w:rsidRPr="007B1D5D">
        <w:rPr>
          <w:rFonts w:ascii="Times New Roman" w:hAnsi="Times New Roman"/>
          <w:sz w:val="28"/>
          <w:szCs w:val="28"/>
        </w:rPr>
        <w:t xml:space="preserve">по веб-адресу: </w:t>
      </w:r>
      <w:hyperlink r:id="rId11" w:history="1">
        <w:r w:rsidR="009E3A5A" w:rsidRPr="003F38D6">
          <w:rPr>
            <w:rStyle w:val="a7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 w:rsidR="00CB3E18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="00CB3E18" w:rsidRPr="007B1D5D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3F38D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lastRenderedPageBreak/>
        <w:t xml:space="preserve">также обнародовать на специальном информационном стенде, расположенном на территории </w:t>
      </w:r>
      <w:r w:rsidR="009E3A5A">
        <w:rPr>
          <w:rFonts w:ascii="Times New Roman" w:hAnsi="Times New Roman"/>
          <w:color w:val="000000"/>
          <w:sz w:val="28"/>
          <w:szCs w:val="28"/>
        </w:rPr>
        <w:t xml:space="preserve">органов местного </w:t>
      </w:r>
      <w:r w:rsidR="009E3A5A" w:rsidRPr="00544E9C">
        <w:rPr>
          <w:rFonts w:ascii="Times New Roman" w:hAnsi="Times New Roman"/>
          <w:sz w:val="28"/>
          <w:szCs w:val="28"/>
        </w:rPr>
        <w:t xml:space="preserve">самоуправления </w:t>
      </w:r>
      <w:proofErr w:type="spellStart"/>
      <w:r w:rsidR="001D7CFE" w:rsidRPr="009600F5">
        <w:rPr>
          <w:rFonts w:ascii="Times New Roman" w:hAnsi="Times New Roman"/>
          <w:color w:val="000000" w:themeColor="text1"/>
          <w:sz w:val="28"/>
          <w:szCs w:val="28"/>
        </w:rPr>
        <w:t>Шаршадинского</w:t>
      </w:r>
      <w:proofErr w:type="spellEnd"/>
      <w:r w:rsidR="009E3A5A" w:rsidRPr="009600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3A5A" w:rsidRPr="00544E9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9E3A5A" w:rsidRPr="00544E9C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544E9C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9E3A5A" w:rsidRPr="00544E9C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3601B7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</w:t>
      </w:r>
      <w:r w:rsidR="009E3A5A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00F5" w:rsidRDefault="009600F5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00F5" w:rsidRDefault="009600F5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4A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764AF" w:rsidRPr="00E764AF" w:rsidTr="000614A1">
        <w:tc>
          <w:tcPr>
            <w:tcW w:w="5210" w:type="dxa"/>
          </w:tcPr>
          <w:p w:rsidR="00E764AF" w:rsidRPr="00E764AF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6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E764AF" w:rsidRDefault="001D7CFE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С.Л.Залетов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764AF" w:rsidRPr="00E764AF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CF" w:rsidRDefault="00264BCF" w:rsidP="00FD2D0C">
      <w:pPr>
        <w:spacing w:after="0" w:line="240" w:lineRule="auto"/>
      </w:pPr>
      <w:r>
        <w:separator/>
      </w:r>
    </w:p>
  </w:endnote>
  <w:endnote w:type="continuationSeparator" w:id="0">
    <w:p w:rsidR="00264BCF" w:rsidRDefault="00264BCF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CF" w:rsidRDefault="00264BCF" w:rsidP="00FD2D0C">
      <w:pPr>
        <w:spacing w:after="0" w:line="240" w:lineRule="auto"/>
      </w:pPr>
      <w:r>
        <w:separator/>
      </w:r>
    </w:p>
  </w:footnote>
  <w:footnote w:type="continuationSeparator" w:id="0">
    <w:p w:rsidR="00264BCF" w:rsidRDefault="00264BCF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D7CFE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4BCF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0F5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gryz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BD78-DD69-4464-88C7-402D3AD8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66</cp:revision>
  <cp:lastPrinted>2025-02-05T05:54:00Z</cp:lastPrinted>
  <dcterms:created xsi:type="dcterms:W3CDTF">2021-06-10T06:09:00Z</dcterms:created>
  <dcterms:modified xsi:type="dcterms:W3CDTF">2025-02-10T07:11:00Z</dcterms:modified>
</cp:coreProperties>
</file>