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jc w:val="right"/>
        <w:rPr/>
      </w:pPr>
      <w:r>
        <w:rPr>
          <w:rFonts w:cs="Times New Roman" w:ascii="Times New Roman" w:hAnsi="Times New Roman"/>
          <w:sz w:val="28"/>
          <w:szCs w:val="28"/>
        </w:rPr>
        <w:t>ПРОЕКТ</w:t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ConsPlusTitle"/>
        <w:jc w:val="center"/>
        <w:rPr/>
      </w:pPr>
      <w:r>
        <w:rPr>
          <w:rFonts w:cs="Times New Roman" w:ascii="Times New Roman" w:hAnsi="Times New Roman"/>
          <w:b w:val="false"/>
          <w:sz w:val="28"/>
          <w:szCs w:val="28"/>
        </w:rPr>
        <w:t xml:space="preserve">ИСПОЛНИТЕЛЬНЫЙ КОМИТЕТ АГРЫЗСКОГО МУНИЦИПАЛЬНОГО РАЙОНА РЕСПУБЛИКИ ТАТАРСТАН </w:t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Normal"/>
        <w:jc w:val="center"/>
        <w:rPr>
          <w:rFonts w:ascii="Arial" w:hAnsi="Arial" w:cs="Arial"/>
          <w:sz w:val="24"/>
          <w:szCs w:val="24"/>
          <w:lang w:val="en-US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ПОСТАНОВЛЕНИЕ</w:t>
      </w:r>
    </w:p>
    <w:tbl>
      <w:tblPr>
        <w:tblW w:w="9866" w:type="dxa"/>
        <w:jc w:val="left"/>
        <w:tblInd w:w="-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356"/>
        <w:gridCol w:w="5510"/>
      </w:tblGrid>
      <w:tr>
        <w:trPr/>
        <w:tc>
          <w:tcPr>
            <w:tcW w:w="4356" w:type="dxa"/>
            <w:tcBorders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left="-105" w:hanging="0"/>
              <w:jc w:val="both"/>
              <w:rPr>
                <w:rFonts w:ascii="PT Astra Sans" w:hAnsi="PT Astra Sans" w:cs="Arial"/>
                <w:sz w:val="24"/>
                <w:szCs w:val="24"/>
              </w:rPr>
            </w:pPr>
            <w:r>
              <w:rPr>
                <w:rFonts w:cs="Arial" w:ascii="PT Astra Sans" w:hAnsi="PT Astra Sans"/>
                <w:sz w:val="24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pacing w:lineRule="auto" w:line="240" w:before="0" w:after="0"/>
              <w:jc w:val="both"/>
              <w:rPr>
                <w:rFonts w:ascii="PT Astra Sans" w:hAnsi="PT Astra Sans"/>
              </w:rPr>
            </w:pPr>
            <w:r>
              <w:rPr>
                <w:rFonts w:eastAsia="Calibri" w:cs="PT Astra Serif" w:ascii="PT Astra Sans" w:hAnsi="PT Astra Sans"/>
                <w:color w:val="000000"/>
                <w:sz w:val="24"/>
                <w:szCs w:val="24"/>
                <w:lang w:bidi="ru-RU"/>
              </w:rPr>
              <w:t>Об утверждении муниципальной программы "Развитие сельского хозяйства Агрызского муниципального района Республики Татарстан на 2026-2027 годы"</w:t>
            </w:r>
          </w:p>
        </w:tc>
        <w:tc>
          <w:tcPr>
            <w:tcW w:w="5510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Calibri" w:cs="Arial"/>
          <w:sz w:val="24"/>
          <w:szCs w:val="24"/>
          <w:lang w:eastAsia="en-US"/>
        </w:rPr>
      </w:pPr>
      <w:r>
        <w:rPr>
          <w:rFonts w:eastAsia="Calibri" w:cs="Arial" w:ascii="Arial" w:hAnsi="Arial"/>
          <w:sz w:val="24"/>
          <w:szCs w:val="24"/>
          <w:lang w:eastAsia="en-US"/>
        </w:rPr>
      </w:r>
    </w:p>
    <w:p>
      <w:pPr>
        <w:pStyle w:val="Normal"/>
        <w:spacing w:lineRule="auto" w:line="240" w:before="0" w:after="0"/>
        <w:ind w:left="0" w:right="0" w:firstLine="568"/>
        <w:jc w:val="both"/>
        <w:rPr/>
      </w:pPr>
      <w:r>
        <w:rPr>
          <w:rFonts w:ascii="PT Astra Sans" w:hAnsi="PT Astra Sans"/>
          <w:b w:val="false"/>
          <w:bCs w:val="false"/>
          <w:color w:val="000000"/>
          <w:sz w:val="24"/>
          <w:szCs w:val="24"/>
          <w:u w:val="none"/>
        </w:rPr>
        <w:t xml:space="preserve">В соответствии с </w:t>
      </w:r>
      <w:r>
        <w:rPr>
          <w:rFonts w:ascii="PT Astra Sans" w:hAnsi="PT Astra Sans"/>
          <w:b/>
          <w:bCs/>
          <w:color w:val="000000"/>
          <w:sz w:val="24"/>
          <w:szCs w:val="24"/>
          <w:u w:val="none"/>
        </w:rPr>
        <w:t xml:space="preserve"> </w:t>
      </w:r>
      <w:hyperlink r:id="rId2" w:tgtFrame="’’О развитии сельского хозяйства (с изменениями на 8 августа 2024 года) (редакция, действующая с 1 сентября 2024 года)’’Федеральный закон от 29.12.2006 N 264-ФЗСтатус: Действующая редакция документа (действ. c 01.09.2024)">
        <w:r>
          <w:rPr>
            <w:rFonts w:ascii="PT Astra Sans" w:hAnsi="PT Astra Sans"/>
            <w:color w:val="000000"/>
            <w:sz w:val="24"/>
            <w:szCs w:val="24"/>
            <w:u w:val="none"/>
          </w:rPr>
          <w:t>Федеральным законом от 29.12.2006 N 264-ФЗ "О развитии сельского хозяйства"</w:t>
        </w:r>
      </w:hyperlink>
      <w:r>
        <w:rPr>
          <w:rFonts w:ascii="PT Astra Sans" w:hAnsi="PT Astra Sans"/>
          <w:color w:val="000000"/>
          <w:sz w:val="24"/>
          <w:szCs w:val="24"/>
          <w:u w:val="none"/>
        </w:rPr>
        <w:t xml:space="preserve">, </w:t>
      </w:r>
      <w:hyperlink r:id="rId3" w:tgtFrame="’’О Государственной программе развития сельского хозяйства и регулирования ...’’Постановление Правительства РФ от 14.07.2012 N 717Статус: Действующий документ. С ограниченным сроком действия (действ. c 14.07.2012)">
        <w:r>
          <w:rPr>
            <w:rFonts w:ascii="PT Astra Sans" w:hAnsi="PT Astra Sans"/>
            <w:color w:val="000000"/>
            <w:sz w:val="24"/>
            <w:szCs w:val="24"/>
            <w:u w:val="none"/>
          </w:rPr>
          <w:t>постановлением Правительства Российской Федерации от 14.07.2012 N 717 "О Государственной программе развития сельского хозяйства и регулирования рынков сельскохозяйственной продукции, сырья и продовольствия"</w:t>
        </w:r>
      </w:hyperlink>
      <w:r>
        <w:rPr>
          <w:rFonts w:ascii="PT Astra Sans" w:hAnsi="PT Astra Sans"/>
          <w:color w:val="000000"/>
          <w:sz w:val="24"/>
          <w:szCs w:val="24"/>
          <w:u w:val="none"/>
        </w:rPr>
        <w:t xml:space="preserve">, </w:t>
      </w:r>
      <w:hyperlink r:id="rId4" w:tgtFrame="’’Об утверждении государственной программы Республики Татарстан ’’Развитие сельского хозяйства и ...’’Постановление Кабинета Министров Республики Татарстан от 08.04.2013 N 235Статус: Действующая редакция документа">
        <w:r>
          <w:rPr>
            <w:rFonts w:ascii="PT Astra Sans" w:hAnsi="PT Astra Sans"/>
            <w:color w:val="000000"/>
            <w:sz w:val="24"/>
            <w:szCs w:val="24"/>
            <w:u w:val="none"/>
          </w:rPr>
          <w:t>постановлением Кабинета Министров Республики Татарстан от 8 апреля 2013 г. N 235 "Об утверждении государственной программы "Развитие сельского хозяйства и регулирование рынков сельскохозяйственной продукции, сырья и продовольствия в Республике Татарстан"</w:t>
        </w:r>
      </w:hyperlink>
      <w:r>
        <w:rPr>
          <w:rFonts w:ascii="PT Astra Sans" w:hAnsi="PT Astra Sans"/>
          <w:color w:val="000000"/>
          <w:sz w:val="24"/>
          <w:szCs w:val="24"/>
          <w:u w:val="none"/>
        </w:rPr>
        <w:t xml:space="preserve">, руководствуясь </w:t>
      </w:r>
      <w:hyperlink r:id="rId5" w:tgtFrame="’’Бюджетный кодекс Российской Федерации (с изменениями на 30 сентября 2024 года)’’Кодекс РФ от 31.07.1998 N 145-ФЗСтатус: Действующая редакция документа (действ. c 30.09.2024)">
        <w:r>
          <w:rPr>
            <w:rFonts w:ascii="PT Astra Sans" w:hAnsi="PT Astra Sans"/>
            <w:color w:val="000000"/>
            <w:sz w:val="24"/>
            <w:szCs w:val="24"/>
            <w:u w:val="none"/>
          </w:rPr>
          <w:t>ст. 179 Бюджетного кодекса Российской Федерации</w:t>
        </w:r>
      </w:hyperlink>
      <w:r>
        <w:rPr>
          <w:rFonts w:ascii="PT Astra Sans" w:hAnsi="PT Astra Sans"/>
          <w:color w:val="000000"/>
          <w:sz w:val="24"/>
          <w:szCs w:val="24"/>
          <w:u w:val="none"/>
        </w:rPr>
        <w:t xml:space="preserve">, в целях повышения конкурентоспособности сельскохозяйственной продукции в Агрызском муниципальном районе Республики Татарстан Исполнительный комитет Агрызского муниципального района Республики Татарстан </w:t>
      </w:r>
    </w:p>
    <w:p>
      <w:pPr>
        <w:pStyle w:val="Normal"/>
        <w:spacing w:lineRule="auto" w:line="240" w:before="0" w:after="0"/>
        <w:ind w:left="0" w:right="0" w:firstLine="568"/>
        <w:jc w:val="both"/>
        <w:rPr>
          <w:rFonts w:ascii="PT Astra Sans" w:hAnsi="PT Astra Sans"/>
          <w:color w:val="000000"/>
          <w:sz w:val="24"/>
          <w:szCs w:val="24"/>
          <w:u w:val="none"/>
        </w:rPr>
      </w:pPr>
      <w:r>
        <w:rPr>
          <w:rFonts w:ascii="PT Astra Sans" w:hAnsi="PT Astra Sans"/>
          <w:color w:val="000000"/>
          <w:sz w:val="24"/>
          <w:szCs w:val="24"/>
          <w:u w:val="none"/>
        </w:rPr>
      </w:r>
    </w:p>
    <w:p>
      <w:pPr>
        <w:pStyle w:val="Normal"/>
        <w:spacing w:lineRule="auto" w:line="240" w:before="0" w:after="0"/>
        <w:ind w:left="0" w:right="0" w:firstLine="568"/>
        <w:jc w:val="center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  <w:u w:val="none"/>
        </w:rPr>
        <w:t>ПОСТАНОВЛЯЕТ:</w:t>
      </w:r>
    </w:p>
    <w:p>
      <w:pPr>
        <w:pStyle w:val="Normal"/>
        <w:spacing w:lineRule="auto" w:line="240" w:before="0" w:after="0"/>
        <w:ind w:left="0" w:right="0" w:firstLine="568"/>
        <w:jc w:val="center"/>
        <w:rPr>
          <w:rFonts w:ascii="PT Astra Sans" w:hAnsi="PT Astra Sans"/>
          <w:color w:val="000000"/>
          <w:sz w:val="24"/>
          <w:szCs w:val="24"/>
          <w:u w:val="none"/>
        </w:rPr>
      </w:pPr>
      <w:r>
        <w:rPr>
          <w:rFonts w:ascii="PT Astra Sans" w:hAnsi="PT Astra Sans"/>
          <w:color w:val="000000"/>
          <w:sz w:val="24"/>
          <w:szCs w:val="24"/>
          <w:u w:val="none"/>
        </w:rPr>
      </w:r>
    </w:p>
    <w:p>
      <w:pPr>
        <w:pStyle w:val="Normal"/>
        <w:spacing w:lineRule="auto" w:line="240" w:before="0" w:after="0"/>
        <w:ind w:left="0" w:right="0" w:firstLine="568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</w:rPr>
        <w:t>1. Утвердить прилагаемую муниципальную программу "Развитие сельского хозяйства Агрызского муниципального района Республики Татарстан на 2026-2027 годы" (далее Программа).</w:t>
      </w:r>
    </w:p>
    <w:p>
      <w:pPr>
        <w:pStyle w:val="Normal"/>
        <w:spacing w:lineRule="auto" w:line="240" w:before="0" w:after="0"/>
        <w:ind w:left="0" w:right="0" w:firstLine="568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</w:rPr>
        <w:t>2. Финансово-бюджетной палате Агрызского муниципального района обеспечить финансирование при формировании бюджета для реализации Программы.</w:t>
      </w:r>
    </w:p>
    <w:p>
      <w:pPr>
        <w:pStyle w:val="Normal"/>
        <w:spacing w:lineRule="auto" w:line="240" w:before="0" w:after="0"/>
        <w:ind w:left="0" w:right="0" w:firstLine="568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</w:rPr>
        <w:t>3. Рекомендовать Исполнителям программы обеспечить своевременность и полноту выполнения Программы.</w:t>
      </w:r>
    </w:p>
    <w:p>
      <w:pPr>
        <w:pStyle w:val="Normal"/>
        <w:spacing w:lineRule="auto" w:line="240" w:before="0" w:after="0"/>
        <w:ind w:left="0" w:right="0" w:firstLine="568"/>
        <w:jc w:val="both"/>
        <w:rPr/>
      </w:pPr>
      <w:r>
        <w:rPr>
          <w:rFonts w:ascii="PT Astra Sans" w:hAnsi="PT Astra Sans"/>
          <w:color w:val="000000"/>
          <w:sz w:val="24"/>
          <w:szCs w:val="24"/>
        </w:rPr>
        <w:t xml:space="preserve">4. Опубликовать настоящее постановление на официальном портале правовой информации Республики Татарстан </w:t>
      </w:r>
      <w:r>
        <w:rPr>
          <w:rFonts w:ascii="PT Astra Sans" w:hAnsi="PT Astra Sans"/>
          <w:b w:val="false"/>
          <w:bCs w:val="false"/>
          <w:color w:val="000000"/>
          <w:sz w:val="24"/>
          <w:szCs w:val="24"/>
          <w:u w:val="none"/>
        </w:rPr>
        <w:t>(</w:t>
      </w:r>
      <w:hyperlink r:id="rId6">
        <w:r>
          <w:rPr>
            <w:rStyle w:val="-"/>
            <w:rFonts w:ascii="PT Astra Sans" w:hAnsi="PT Astra Sans"/>
            <w:b w:val="false"/>
            <w:bCs w:val="false"/>
            <w:color w:val="000000"/>
            <w:sz w:val="24"/>
            <w:szCs w:val="24"/>
            <w:u w:val="none"/>
          </w:rPr>
          <w:t>https://pravo.tatarstan.ru</w:t>
        </w:r>
      </w:hyperlink>
      <w:r>
        <w:rPr>
          <w:rFonts w:ascii="PT Astra Sans" w:hAnsi="PT Astra Sans"/>
          <w:b w:val="false"/>
          <w:bCs w:val="false"/>
          <w:color w:val="000000"/>
          <w:sz w:val="24"/>
          <w:szCs w:val="24"/>
          <w:u w:val="none"/>
        </w:rPr>
        <w:t>) и разместить на официальном сайте Агрызского муниципального района Республики Татарстан (</w:t>
      </w:r>
      <w:hyperlink r:id="rId7">
        <w:r>
          <w:rPr>
            <w:rStyle w:val="-"/>
            <w:rFonts w:ascii="PT Astra Sans" w:hAnsi="PT Astra Sans"/>
            <w:b w:val="false"/>
            <w:bCs w:val="false"/>
            <w:color w:val="000000"/>
            <w:sz w:val="24"/>
            <w:szCs w:val="24"/>
            <w:u w:val="none"/>
          </w:rPr>
          <w:t>https://agryz.tatarstan.ru</w:t>
        </w:r>
      </w:hyperlink>
      <w:r>
        <w:rPr>
          <w:rFonts w:ascii="PT Astra Sans" w:hAnsi="PT Astra Sans"/>
          <w:b w:val="false"/>
          <w:bCs w:val="false"/>
          <w:color w:val="000000"/>
          <w:sz w:val="24"/>
          <w:szCs w:val="24"/>
          <w:u w:val="none"/>
        </w:rPr>
        <w:t>)</w:t>
      </w:r>
      <w:r>
        <w:rPr>
          <w:rFonts w:ascii="PT Astra Sans" w:hAnsi="PT Astra Sans"/>
          <w:color w:val="000000"/>
          <w:sz w:val="24"/>
          <w:szCs w:val="24"/>
        </w:rPr>
        <w:t xml:space="preserve"> в информационно-телекоммуникационной сети "Интернет".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lineRule="auto" w:line="240" w:before="0" w:after="0"/>
        <w:ind w:left="567" w:right="0" w:hanging="0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</w:rPr>
        <w:t>5. Контроль за исполнением настоящего постановления оставляю за собой.</w:t>
      </w:r>
    </w:p>
    <w:p>
      <w:pPr>
        <w:pStyle w:val="Normal"/>
        <w:spacing w:lineRule="auto" w:line="240" w:before="0" w:after="200"/>
        <w:ind w:hanging="0"/>
        <w:contextualSpacing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spacing w:lineRule="auto" w:line="240" w:before="0" w:after="200"/>
        <w:ind w:hanging="0"/>
        <w:contextualSpacing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b/>
          <w:bCs/>
          <w:sz w:val="24"/>
          <w:szCs w:val="24"/>
        </w:rPr>
        <w:t>Руководитель                                                                                                                   И.Х. Салихов</w:t>
      </w:r>
    </w:p>
    <w:p>
      <w:pPr>
        <w:pStyle w:val="Normal"/>
        <w:spacing w:lineRule="auto" w:line="240" w:before="0" w:after="200"/>
        <w:ind w:hanging="0"/>
        <w:contextualSpacing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</w:r>
    </w:p>
    <w:p>
      <w:pPr>
        <w:pStyle w:val="Normal"/>
        <w:spacing w:lineRule="auto" w:line="240" w:before="0" w:after="0"/>
        <w:ind w:firstLine="5670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</w:r>
    </w:p>
    <w:p>
      <w:pPr>
        <w:pStyle w:val="Normal"/>
        <w:spacing w:lineRule="auto" w:line="240" w:before="0" w:after="0"/>
        <w:ind w:firstLine="5670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</w:r>
    </w:p>
    <w:p>
      <w:pPr>
        <w:pStyle w:val="Normal"/>
        <w:spacing w:lineRule="auto" w:line="240" w:before="0" w:after="0"/>
        <w:ind w:firstLine="5670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</w:r>
    </w:p>
    <w:p>
      <w:pPr>
        <w:pStyle w:val="Normal"/>
        <w:spacing w:lineRule="auto" w:line="240" w:before="0" w:after="0"/>
        <w:ind w:firstLine="5670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</w:r>
    </w:p>
    <w:p>
      <w:pPr>
        <w:pStyle w:val="Normal"/>
        <w:spacing w:lineRule="auto" w:line="240" w:before="0" w:after="0"/>
        <w:ind w:firstLine="5670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</w:r>
    </w:p>
    <w:p>
      <w:pPr>
        <w:pStyle w:val="Normal"/>
        <w:spacing w:lineRule="auto" w:line="240" w:before="0" w:after="0"/>
        <w:ind w:firstLine="5670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</w:r>
    </w:p>
    <w:p>
      <w:pPr>
        <w:pStyle w:val="Normal"/>
        <w:spacing w:lineRule="auto" w:line="240" w:before="0" w:after="0"/>
        <w:ind w:firstLine="5670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</w:r>
    </w:p>
    <w:p>
      <w:pPr>
        <w:pStyle w:val="Normal"/>
        <w:spacing w:lineRule="auto" w:line="240" w:before="0" w:after="0"/>
        <w:ind w:firstLine="5670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</w:r>
    </w:p>
    <w:p>
      <w:pPr>
        <w:pStyle w:val="Normal"/>
        <w:spacing w:lineRule="auto" w:line="240" w:before="0" w:after="0"/>
        <w:ind w:firstLine="5670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>Утверждена</w:t>
      </w:r>
    </w:p>
    <w:p>
      <w:pPr>
        <w:pStyle w:val="Normal"/>
        <w:spacing w:lineRule="auto" w:line="240" w:before="0" w:after="0"/>
        <w:ind w:firstLine="5670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>постановлением</w:t>
      </w:r>
    </w:p>
    <w:p>
      <w:pPr>
        <w:pStyle w:val="Normal"/>
        <w:spacing w:lineRule="auto" w:line="240" w:before="0" w:after="0"/>
        <w:ind w:firstLine="5670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>Исполнительного комитета</w:t>
      </w:r>
    </w:p>
    <w:p>
      <w:pPr>
        <w:pStyle w:val="Normal"/>
        <w:spacing w:lineRule="auto" w:line="240" w:before="0" w:after="0"/>
        <w:ind w:firstLine="5670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>Агрызского муниципального района</w:t>
      </w:r>
    </w:p>
    <w:p>
      <w:pPr>
        <w:pStyle w:val="Normal"/>
        <w:spacing w:lineRule="auto" w:line="240" w:before="0" w:after="0"/>
        <w:ind w:firstLine="5670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>Республики Татарстан</w:t>
      </w:r>
    </w:p>
    <w:p>
      <w:pPr>
        <w:pStyle w:val="Normal"/>
        <w:spacing w:lineRule="auto" w:line="240"/>
        <w:ind w:firstLine="5670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>от 24.12.2025 № 360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jc w:val="center"/>
        <w:outlineLvl w:val="3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b/>
          <w:color w:val="000000"/>
          <w:sz w:val="24"/>
          <w:szCs w:val="24"/>
        </w:rPr>
        <w:t>Муниципальная программа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jc w:val="center"/>
        <w:outlineLvl w:val="3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b/>
          <w:color w:val="000000"/>
          <w:sz w:val="24"/>
          <w:szCs w:val="24"/>
        </w:rPr>
        <w:t>«Развитие сельского хозяйства Агрызского муниципального района Республики Татарстан на 2026-2027 годы»</w:t>
      </w:r>
    </w:p>
    <w:p>
      <w:pPr>
        <w:pStyle w:val="Normal"/>
        <w:numPr>
          <w:ilvl w:val="0"/>
          <w:numId w:val="0"/>
        </w:numPr>
        <w:spacing w:lineRule="auto" w:line="240"/>
        <w:ind w:left="0" w:hanging="0"/>
        <w:jc w:val="center"/>
        <w:outlineLvl w:val="3"/>
        <w:rPr>
          <w:rFonts w:ascii="PT Astra Sans" w:hAnsi="PT Astra Sans"/>
          <w:b/>
          <w:color w:val="000000"/>
          <w:sz w:val="24"/>
          <w:szCs w:val="24"/>
        </w:rPr>
      </w:pPr>
      <w:r>
        <w:rPr>
          <w:rFonts w:ascii="PT Astra Sans" w:hAnsi="PT Astra Sans"/>
          <w:b/>
          <w:color w:val="000000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/>
        <w:ind w:left="0" w:hanging="0"/>
        <w:jc w:val="center"/>
        <w:outlineLvl w:val="3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b/>
          <w:color w:val="000000"/>
          <w:sz w:val="24"/>
          <w:szCs w:val="24"/>
        </w:rPr>
        <w:t xml:space="preserve">Раздел 1. Паспорт муниципальной программы </w:t>
      </w:r>
    </w:p>
    <w:tbl>
      <w:tblPr>
        <w:tblW w:w="9883" w:type="dxa"/>
        <w:jc w:val="left"/>
        <w:tblInd w:w="28" w:type="dxa"/>
        <w:tblLayout w:type="fixed"/>
        <w:tblCellMar>
          <w:top w:w="114" w:type="dxa"/>
          <w:left w:w="28" w:type="dxa"/>
          <w:bottom w:w="114" w:type="dxa"/>
          <w:right w:w="28" w:type="dxa"/>
        </w:tblCellMar>
        <w:tblLook w:noVBand="1" w:val="04a0" w:noHBand="0" w:lastColumn="0" w:firstColumn="1" w:lastRow="0" w:firstRow="1"/>
      </w:tblPr>
      <w:tblGrid>
        <w:gridCol w:w="3839"/>
        <w:gridCol w:w="6043"/>
      </w:tblGrid>
      <w:tr>
        <w:trPr/>
        <w:tc>
          <w:tcPr>
            <w:tcW w:w="3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6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Муниципальная программа «Развитие сельского хозяйства Агрызского муниципального района Республики Татарстан на 2026-2027 годы» (далее — Программа).</w:t>
            </w:r>
          </w:p>
        </w:tc>
      </w:tr>
      <w:tr>
        <w:trPr/>
        <w:tc>
          <w:tcPr>
            <w:tcW w:w="3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Основание для разработки программы</w:t>
            </w:r>
          </w:p>
        </w:tc>
        <w:tc>
          <w:tcPr>
            <w:tcW w:w="6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/>
            </w:pPr>
            <w:hyperlink r:id="rId8" w:tgtFrame="’’О развитии сельского хозяйства (с изменениями на 8 августа 2024 года) (редакция, действующая с 1 сентября 2024 года)’’Федеральный закон от 29.12.2006 N 264-ФЗСтатус: Действующая редакция документа (действ. c 01.09.2024)">
              <w:r>
                <w:rPr>
                  <w:rFonts w:ascii="PT Astra Sans" w:hAnsi="PT Astra Sans"/>
                  <w:sz w:val="24"/>
                  <w:szCs w:val="24"/>
                </w:rPr>
                <w:t>Федеральный закон от 29 декабря 2006 № 264-ФЗ «О развитии сельского хозяйства»</w:t>
              </w:r>
            </w:hyperlink>
            <w:r>
              <w:rPr>
                <w:rFonts w:ascii="PT Astra Sans" w:hAnsi="PT Astra Sans"/>
                <w:sz w:val="24"/>
                <w:szCs w:val="24"/>
              </w:rPr>
              <w:t>.</w:t>
            </w:r>
          </w:p>
          <w:p>
            <w:pPr>
              <w:pStyle w:val="Normal"/>
              <w:widowControl w:val="false"/>
              <w:spacing w:lineRule="auto" w:line="24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/>
              <w:rPr/>
            </w:pPr>
            <w:hyperlink r:id="rId9" w:tgtFrame="’’О Государственной программе развития сельского хозяйства и регулирования ...’’Постановление Правительства РФ от 14.07.2012 N 717Статус: Действующий документ. С ограниченным сроком действия (действ. c 14.07.2012)">
              <w:r>
                <w:rPr>
                  <w:rFonts w:ascii="PT Astra Sans" w:hAnsi="PT Astra Sans"/>
                  <w:color w:val="000000"/>
                  <w:sz w:val="24"/>
                  <w:szCs w:val="24"/>
                </w:rPr>
                <w:t>Постановление Правительства РФ от 14 июля 2012 г. № 717 «О государственной программе развития сельского хозяйства и регулирования рынков сельскохозяйственной продукции, сырья и продовольствия»</w:t>
              </w:r>
            </w:hyperlink>
            <w:r>
              <w:rPr>
                <w:rFonts w:ascii="PT Astra Sans" w:hAnsi="PT Astra Sans"/>
                <w:color w:val="000000"/>
                <w:sz w:val="24"/>
                <w:szCs w:val="24"/>
              </w:rPr>
              <w:t>.</w:t>
            </w:r>
          </w:p>
          <w:p>
            <w:pPr>
              <w:pStyle w:val="Normal"/>
              <w:widowControl w:val="false"/>
              <w:spacing w:lineRule="auto" w:line="240"/>
              <w:rPr>
                <w:rFonts w:ascii="PT Astra Sans" w:hAnsi="PT Astra Sans"/>
                <w:color w:val="C9211E"/>
                <w:sz w:val="24"/>
                <w:szCs w:val="24"/>
              </w:rPr>
            </w:pPr>
            <w:r>
              <w:rPr>
                <w:rFonts w:ascii="PT Astra Sans" w:hAnsi="PT Astra Sans"/>
                <w:color w:val="C9211E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200"/>
              <w:rPr/>
            </w:pPr>
            <w:hyperlink r:id="rId10" w:tgtFrame="’’Об утверждении государственной программы Республики Татарстан ’’Развитие сельского хозяйства и ...’’Постановление Кабинета Министров Республики Татарстан от 08.04.2013 N 235Статус: Действующая редакция документа">
              <w:r>
                <w:rPr>
                  <w:rFonts w:ascii="PT Astra Sans" w:hAnsi="PT Astra Sans"/>
                  <w:color w:val="000000"/>
                  <w:sz w:val="24"/>
                  <w:szCs w:val="24"/>
                </w:rPr>
                <w:t>Постановление Кабинета Министров Республики Татарстан от 8 апреля 2013 г. № 235 «Об утверждении государственной программы "Развитие сельского хозяйства и регулирование рынков сельскохозяйственной продукции, сырья и продовольствия в Республике Татарстан</w:t>
              </w:r>
            </w:hyperlink>
            <w:r>
              <w:rPr>
                <w:rFonts w:ascii="PT Astra Sans" w:hAnsi="PT Astra Sans"/>
                <w:color w:val="000000"/>
                <w:sz w:val="24"/>
                <w:szCs w:val="24"/>
              </w:rPr>
              <w:t>».</w:t>
            </w:r>
          </w:p>
        </w:tc>
      </w:tr>
      <w:tr>
        <w:trPr/>
        <w:tc>
          <w:tcPr>
            <w:tcW w:w="3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Заказчик и разработчик программы</w:t>
            </w:r>
          </w:p>
        </w:tc>
        <w:tc>
          <w:tcPr>
            <w:tcW w:w="6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Исполнительный комитет Агрызского муниципального района Республики Татарстан.</w:t>
            </w:r>
          </w:p>
        </w:tc>
      </w:tr>
      <w:tr>
        <w:trPr/>
        <w:tc>
          <w:tcPr>
            <w:tcW w:w="3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Цель программы</w:t>
            </w:r>
          </w:p>
        </w:tc>
        <w:tc>
          <w:tcPr>
            <w:tcW w:w="6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- повышение конкурентоспособности местной сельскохозяйственной продукции на внутреннем и внешнем рынках;</w:t>
            </w:r>
          </w:p>
          <w:p>
            <w:pPr>
              <w:pStyle w:val="Normal"/>
              <w:widowControl w:val="false"/>
              <w:spacing w:lineRule="auto" w:line="24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- создание благоприятной среды для развития предпринимательства, повышения инвестиционной привлекательности отрасли;</w:t>
            </w:r>
          </w:p>
          <w:p>
            <w:pPr>
              <w:pStyle w:val="Normal"/>
              <w:widowControl w:val="false"/>
              <w:spacing w:lineRule="auto" w:line="24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- обеспечение финансовой устойчивости товаропроизводителей агропромышленного комплекса;</w:t>
            </w:r>
          </w:p>
          <w:p>
            <w:pPr>
              <w:pStyle w:val="Normal"/>
              <w:widowControl w:val="false"/>
              <w:spacing w:lineRule="auto" w:line="24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- воспроизводство и повышение эффективности использования в сельском хозяйстве земельных и других природных ресурсов, экологизация производства;</w:t>
            </w:r>
          </w:p>
          <w:p>
            <w:pPr>
              <w:pStyle w:val="Normal"/>
              <w:widowControl w:val="false"/>
              <w:spacing w:lineRule="auto" w:line="24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- устойчивое развитие сельских территорий;</w:t>
            </w:r>
          </w:p>
          <w:p>
            <w:pPr>
              <w:pStyle w:val="Normal"/>
              <w:widowControl w:val="false"/>
              <w:spacing w:lineRule="auto" w:line="240"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- привлечение специалистов с аграрным образованием, стимулируя закрепление молодых специалистов на селе.</w:t>
            </w:r>
          </w:p>
        </w:tc>
      </w:tr>
      <w:tr>
        <w:trPr/>
        <w:tc>
          <w:tcPr>
            <w:tcW w:w="3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Задачи программы</w:t>
            </w:r>
          </w:p>
        </w:tc>
        <w:tc>
          <w:tcPr>
            <w:tcW w:w="6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- стимулирование роста производства основных видов сельскохозяйственной продукции;</w:t>
            </w:r>
          </w:p>
          <w:p>
            <w:pPr>
              <w:pStyle w:val="Normal"/>
              <w:widowControl w:val="false"/>
              <w:spacing w:lineRule="auto" w:line="24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- создание условий для сохранения и восстановления плодородия почв, развитие мелиорации сельскохозяйственных земель;</w:t>
            </w:r>
          </w:p>
          <w:p>
            <w:pPr>
              <w:pStyle w:val="Normal"/>
              <w:widowControl w:val="false"/>
              <w:spacing w:lineRule="auto" w:line="24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- поддержка малых форм хозяйствования;</w:t>
            </w:r>
          </w:p>
          <w:p>
            <w:pPr>
              <w:pStyle w:val="Normal"/>
              <w:widowControl w:val="false"/>
              <w:spacing w:lineRule="auto" w:line="24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- техническая и технологическая модернизация, стимулирование инвестиционной деятельности агропромышленного комплекса;</w:t>
            </w:r>
          </w:p>
          <w:p>
            <w:pPr>
              <w:pStyle w:val="Normal"/>
              <w:widowControl w:val="false"/>
              <w:spacing w:lineRule="auto" w:line="24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- рост доходности сельскохозяйственных товаропроизводителей, создание организационно-экономических условий для расширенного воспроизводства;</w:t>
            </w:r>
          </w:p>
          <w:p>
            <w:pPr>
              <w:pStyle w:val="Normal"/>
              <w:widowControl w:val="false"/>
              <w:spacing w:lineRule="auto" w:line="24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- стимулирование эффективного использования земель сельскохозяйственного назначения;</w:t>
            </w:r>
          </w:p>
          <w:p>
            <w:pPr>
              <w:pStyle w:val="Normal"/>
              <w:widowControl w:val="false"/>
              <w:spacing w:lineRule="auto" w:line="24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- совершенствование системы информационного обеспечения в сфере агропромышленного комплекса;</w:t>
            </w:r>
          </w:p>
          <w:p>
            <w:pPr>
              <w:pStyle w:val="Normal"/>
              <w:widowControl w:val="false"/>
              <w:spacing w:lineRule="auto" w:line="24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- совершенствование управления в сфере агропромышленного комплекса;</w:t>
            </w:r>
          </w:p>
          <w:p>
            <w:pPr>
              <w:pStyle w:val="Normal"/>
              <w:widowControl w:val="false"/>
              <w:spacing w:lineRule="auto" w:line="240"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- повышение занятости, уровня и качества жизни сельского населения.</w:t>
            </w:r>
          </w:p>
        </w:tc>
      </w:tr>
      <w:tr>
        <w:trPr/>
        <w:tc>
          <w:tcPr>
            <w:tcW w:w="3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Сроки реализации программы</w:t>
            </w:r>
          </w:p>
        </w:tc>
        <w:tc>
          <w:tcPr>
            <w:tcW w:w="6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Программа реализуется в течении 2026</w:t>
              <w:noBreakHyphen/>
              <w:t>2027 гг.</w:t>
            </w:r>
          </w:p>
        </w:tc>
      </w:tr>
      <w:tr>
        <w:trPr/>
        <w:tc>
          <w:tcPr>
            <w:tcW w:w="3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Объемы и источники финансирования Программы</w:t>
            </w:r>
          </w:p>
        </w:tc>
        <w:tc>
          <w:tcPr>
            <w:tcW w:w="6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Объем финансирования Программы:</w:t>
            </w:r>
          </w:p>
          <w:p>
            <w:pPr>
              <w:pStyle w:val="Normal"/>
              <w:widowControl w:val="false"/>
              <w:spacing w:lineRule="auto" w:line="24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color w:val="000000"/>
                <w:sz w:val="24"/>
                <w:szCs w:val="24"/>
                <w:shd w:fill="auto" w:val="clear"/>
              </w:rPr>
              <w:t>- 95,582 млн. рублей, в т.ч.:</w:t>
            </w:r>
          </w:p>
          <w:p>
            <w:pPr>
              <w:pStyle w:val="Normal"/>
              <w:widowControl w:val="false"/>
              <w:spacing w:lineRule="auto" w:line="24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color w:val="000000"/>
                <w:sz w:val="24"/>
                <w:szCs w:val="24"/>
                <w:shd w:fill="auto" w:val="clear"/>
              </w:rPr>
              <w:t>2026 г. -46,571 млн. рублей Источники финансирования Программы:</w:t>
            </w:r>
          </w:p>
          <w:p>
            <w:pPr>
              <w:pStyle w:val="Normal"/>
              <w:widowControl w:val="false"/>
              <w:spacing w:lineRule="auto" w:line="24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color w:val="000000"/>
                <w:sz w:val="24"/>
                <w:szCs w:val="24"/>
                <w:shd w:fill="auto" w:val="clear"/>
              </w:rPr>
              <w:t>- консолидированный бюджет Республики Татарстан – 44,771 млн. руб.;</w:t>
            </w:r>
          </w:p>
          <w:p>
            <w:pPr>
              <w:pStyle w:val="Normal"/>
              <w:widowControl w:val="false"/>
              <w:spacing w:lineRule="auto" w:line="24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color w:val="000000"/>
                <w:sz w:val="24"/>
                <w:szCs w:val="24"/>
                <w:shd w:fill="auto" w:val="clear"/>
              </w:rPr>
              <w:t>- внебюджетные средства Агрызского муниципального района - 1,800 млн.руб.</w:t>
            </w:r>
          </w:p>
          <w:p>
            <w:pPr>
              <w:pStyle w:val="Normal"/>
              <w:widowControl w:val="false"/>
              <w:spacing w:lineRule="auto" w:line="24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color w:val="000000"/>
                <w:sz w:val="24"/>
                <w:szCs w:val="24"/>
                <w:shd w:fill="auto" w:val="clear"/>
              </w:rPr>
              <w:t>2027 г. – 49,011 млн. рублей Источники финансирования Программы:</w:t>
            </w:r>
          </w:p>
          <w:p>
            <w:pPr>
              <w:pStyle w:val="Normal"/>
              <w:widowControl w:val="false"/>
              <w:spacing w:lineRule="auto" w:line="24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color w:val="000000"/>
                <w:sz w:val="24"/>
                <w:szCs w:val="24"/>
                <w:shd w:fill="auto" w:val="clear"/>
              </w:rPr>
              <w:t>- консолидированный бюджет Республики Татарстан – 46,911 млн. руб.;</w:t>
            </w:r>
          </w:p>
          <w:p>
            <w:pPr>
              <w:pStyle w:val="Normal"/>
              <w:widowControl w:val="false"/>
              <w:spacing w:lineRule="auto" w:line="240"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color w:val="000000"/>
                <w:sz w:val="24"/>
                <w:szCs w:val="24"/>
                <w:shd w:fill="auto" w:val="clear"/>
              </w:rPr>
              <w:t>- внебюджетные средства Агрызского муниципального района - 2,100 млн.руб.</w:t>
            </w:r>
          </w:p>
        </w:tc>
      </w:tr>
      <w:tr>
        <w:trPr/>
        <w:tc>
          <w:tcPr>
            <w:tcW w:w="3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Ожидаемые результаты реализации Программы и показатели эффективности</w:t>
            </w:r>
          </w:p>
        </w:tc>
        <w:tc>
          <w:tcPr>
            <w:tcW w:w="6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  <w:shd w:fill="auto" w:val="clear"/>
              </w:rPr>
              <w:t>- индекс производства продукции сельского хозяйства в 2027 г. – 104,5%;</w:t>
            </w:r>
          </w:p>
          <w:p>
            <w:pPr>
              <w:pStyle w:val="Normal"/>
              <w:widowControl w:val="false"/>
              <w:spacing w:lineRule="auto" w:line="24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  <w:shd w:fill="auto" w:val="clear"/>
              </w:rPr>
              <w:t>- увеличение производства продукции сельского хозяйства (в действующих ценах) в 2027 году по отношению к 2025 году 104,7%;</w:t>
            </w:r>
          </w:p>
          <w:p>
            <w:pPr>
              <w:pStyle w:val="Normal"/>
              <w:widowControl w:val="false"/>
              <w:spacing w:lineRule="auto" w:line="24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  <w:shd w:fill="auto" w:val="clear"/>
              </w:rPr>
              <w:t>- повышение производительности труда в 2027 году к уровню 2025 года -104,5 %;</w:t>
            </w:r>
          </w:p>
          <w:p>
            <w:pPr>
              <w:pStyle w:val="Normal"/>
              <w:widowControl w:val="false"/>
              <w:spacing w:lineRule="auto" w:line="240"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  <w:shd w:fill="auto" w:val="clear"/>
              </w:rPr>
              <w:t>- увеличение среднемесячной заработной платы по сельскохозяйственным организациям в 2027 году 130,5 % к уровню 2025 года.</w:t>
            </w:r>
          </w:p>
        </w:tc>
      </w:tr>
    </w:tbl>
    <w:p>
      <w:pPr>
        <w:pStyle w:val="Normal"/>
        <w:numPr>
          <w:ilvl w:val="0"/>
          <w:numId w:val="0"/>
        </w:numPr>
        <w:spacing w:lineRule="auto" w:line="240"/>
        <w:ind w:left="0" w:hanging="0"/>
        <w:jc w:val="center"/>
        <w:outlineLvl w:val="3"/>
        <w:rPr>
          <w:rFonts w:ascii="PT Astra Sans" w:hAnsi="PT Astra Sans"/>
          <w:b/>
          <w:color w:val="000000"/>
          <w:sz w:val="24"/>
          <w:szCs w:val="24"/>
        </w:rPr>
      </w:pPr>
      <w:r>
        <w:rPr>
          <w:rFonts w:ascii="PT Astra Sans" w:hAnsi="PT Astra Sans"/>
          <w:b/>
          <w:color w:val="000000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/>
        <w:ind w:left="0" w:hanging="0"/>
        <w:jc w:val="center"/>
        <w:outlineLvl w:val="3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b/>
          <w:color w:val="000000"/>
          <w:sz w:val="24"/>
          <w:szCs w:val="24"/>
        </w:rPr>
        <w:t>Раздел 2. Текущее состояние сельского хозяйства</w:t>
      </w:r>
    </w:p>
    <w:p>
      <w:pPr>
        <w:pStyle w:val="Normal"/>
        <w:numPr>
          <w:ilvl w:val="0"/>
          <w:numId w:val="0"/>
        </w:numPr>
        <w:spacing w:lineRule="auto" w:line="240"/>
        <w:ind w:left="0" w:hanging="0"/>
        <w:jc w:val="center"/>
        <w:outlineLvl w:val="3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b/>
          <w:color w:val="000000"/>
          <w:sz w:val="24"/>
          <w:szCs w:val="24"/>
        </w:rPr>
        <w:t>Агрызского муниципального района Республики Татарстан</w:t>
      </w:r>
    </w:p>
    <w:p>
      <w:pPr>
        <w:pStyle w:val="Normal"/>
        <w:spacing w:lineRule="auto" w:line="240"/>
        <w:ind w:firstLine="568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>Аграрный сектор Агрызского муниципального района Республики Татарстан представляет собой значимую сферу народного хозяйства и играет важную роль в экономике не только района, но и Республики Татарстан. Развитие агропромышленного комплекса было и остается одним из стратегических приоритетов экономической и социальной сферы Агрызского муниципального района Республики Татарстан. На пути развития экономики Агрызского муниципального района Республики Татарстан один из ключевых элементов - это развитие малых и средних форм хозяйствования. На данный момент производством молока, мяса и выращиванием зерновых и технических культур занимаются четыре общества с ограниченной ответ</w:t>
      </w:r>
      <w:r>
        <w:rPr>
          <w:rFonts w:ascii="PT Astra Sans" w:hAnsi="PT Astra Sans"/>
          <w:sz w:val="24"/>
          <w:szCs w:val="24"/>
          <w:shd w:fill="auto" w:val="clear"/>
        </w:rPr>
        <w:t xml:space="preserve">ственностью, сорок два фермерских хозяйства и пятьдесят две мини-ферм, в которых трудятся 393 человека из трудоспособного населения района. Среднемесячная заработная плата работающих в сельхозпроизводстве составляет 55 400 рубля. В структуре экономики района весомую часть занимает малое и среднее предпринимательство, которые основную часть из своего дохода получают от выращивания сельскохозяйственных культур, мяса и молока. На ряду с сельхозформированиями в производстве сельхозпродукции играют большую роль и личные подсобные хозяйства. Из двадцати одного сельского поселения во всех селах организован сбор молока с личных подворий граждан, которым занимаются четыре индивидуальных предпринимателя. </w:t>
      </w:r>
    </w:p>
    <w:p>
      <w:pPr>
        <w:pStyle w:val="Normal"/>
        <w:spacing w:lineRule="auto" w:line="240" w:before="0" w:after="0"/>
        <w:ind w:firstLine="568"/>
        <w:contextualSpacing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  <w:shd w:fill="auto" w:val="clear"/>
        </w:rPr>
        <w:t xml:space="preserve">В районе ведется активная работа по строительству молочных комплексов и цифровизации животноводства. С 2012 по 2025 годы построено и введено в эксплуатацию один молочный комплекс и телятники на 1500 скотомест. </w:t>
      </w:r>
    </w:p>
    <w:p>
      <w:pPr>
        <w:pStyle w:val="Normal"/>
        <w:spacing w:lineRule="auto" w:line="240"/>
        <w:ind w:firstLine="568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  <w:shd w:fill="auto" w:val="clear"/>
        </w:rPr>
        <w:t>В настоящее время ведется строительство одного молочного комплекса на 700  скотомест в с. Сарсак-Омга, Агрызского муниципального района Республики</w:t>
      </w:r>
      <w:r>
        <w:rPr>
          <w:rFonts w:ascii="PT Astra Sans" w:hAnsi="PT Astra Sans"/>
          <w:sz w:val="24"/>
          <w:szCs w:val="24"/>
        </w:rPr>
        <w:t xml:space="preserve"> Татарстан.</w:t>
      </w:r>
    </w:p>
    <w:p>
      <w:pPr>
        <w:pStyle w:val="Normal"/>
        <w:spacing w:lineRule="auto" w:line="240"/>
        <w:ind w:firstLine="568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>Несмотря на объемные успехи в аграрном секторе экономики, имеются неотложные проблемы. Которые требуют решения в ближайшем будущем. Одним из этих направлений - это укрепление технической базы хозяйств. В данном направлении плотная работа ведется по программам Министерства сельского хозяйства и продовольствия Республики Татарстан (далее — МСХиП РТ), совместно с правительством Республики Татарстан, путем вовлечения кредитов и собственных средств. Район нуждается в обновлении сельскохозяйственного парка: приобретение энергонасыщенных тракторов, посевных комплексов, зерноуборочных комбайнов и кормозаготовительной техники. Необходимо внедрение передовых технологий по выращиванию сельскохозяйственных культур. В животноводстве необходимо продолжить работу по приобретению племенного скота, необходимо усилить воспроизводство нетелей из высокопродуктивных пород коров. Отсутствие средств также не дает возможность на приобретение нового оборудования для животноводческих ферм.</w:t>
      </w:r>
    </w:p>
    <w:p>
      <w:pPr>
        <w:pStyle w:val="Normal"/>
        <w:numPr>
          <w:ilvl w:val="0"/>
          <w:numId w:val="0"/>
        </w:numPr>
        <w:spacing w:lineRule="auto" w:line="240"/>
        <w:ind w:left="0" w:hanging="0"/>
        <w:jc w:val="center"/>
        <w:outlineLvl w:val="3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b/>
          <w:color w:val="000000"/>
          <w:sz w:val="24"/>
          <w:szCs w:val="24"/>
        </w:rPr>
        <w:t>Раздел 3. Цели и задачи реализации Программы.</w:t>
      </w:r>
    </w:p>
    <w:p>
      <w:pPr>
        <w:pStyle w:val="Normal"/>
        <w:spacing w:lineRule="auto" w:line="240"/>
        <w:ind w:firstLine="568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>Целями Программы на период 2026-2027 годы являются:</w:t>
      </w:r>
    </w:p>
    <w:p>
      <w:pPr>
        <w:pStyle w:val="Normal"/>
        <w:spacing w:lineRule="auto" w:line="240"/>
        <w:ind w:firstLine="568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>- повышение конкурентоспособности местной сельскохозяйственной продукции на внутреннем и внешнем рынках;</w:t>
      </w:r>
    </w:p>
    <w:p>
      <w:pPr>
        <w:pStyle w:val="Normal"/>
        <w:spacing w:lineRule="auto" w:line="240"/>
        <w:ind w:firstLine="568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>- создание благоприятной среды для развития предпринимательства, повышения инвестиционной привлекательности отрасли;</w:t>
      </w:r>
    </w:p>
    <w:p>
      <w:pPr>
        <w:pStyle w:val="Normal"/>
        <w:spacing w:lineRule="auto" w:line="240"/>
        <w:ind w:firstLine="568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>- обеспечение финансовой устойчивости товаропроизводителей агропромышленного комплекса;</w:t>
      </w:r>
    </w:p>
    <w:p>
      <w:pPr>
        <w:pStyle w:val="Normal"/>
        <w:spacing w:lineRule="auto" w:line="240"/>
        <w:ind w:firstLine="568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>- воспроизводство и повышение эффективности использования в сельском хозяйстве земельных и других природных ресурсов;</w:t>
      </w:r>
    </w:p>
    <w:p>
      <w:pPr>
        <w:pStyle w:val="Normal"/>
        <w:spacing w:lineRule="auto" w:line="240"/>
        <w:ind w:firstLine="568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>- устойчивое развитие сельских территорий;</w:t>
      </w:r>
    </w:p>
    <w:p>
      <w:pPr>
        <w:pStyle w:val="Normal"/>
        <w:spacing w:lineRule="auto" w:line="240"/>
        <w:ind w:firstLine="568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>- привлечение специалистов с аграрным образованием, стимулируя закрепление молодых специалистов на селе.</w:t>
      </w:r>
    </w:p>
    <w:p>
      <w:pPr>
        <w:pStyle w:val="Normal"/>
        <w:spacing w:lineRule="auto" w:line="240"/>
        <w:ind w:firstLine="568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>Для достижения этих целей в Программе предусматриваются решения следующих задач:</w:t>
      </w:r>
    </w:p>
    <w:p>
      <w:pPr>
        <w:pStyle w:val="Normal"/>
        <w:spacing w:lineRule="auto" w:line="240"/>
        <w:ind w:firstLine="568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>1. Стимулирование роста производства основных видов сельскохозяйственной продукции.</w:t>
      </w:r>
    </w:p>
    <w:p>
      <w:pPr>
        <w:pStyle w:val="Normal"/>
        <w:spacing w:lineRule="auto" w:line="240"/>
        <w:ind w:firstLine="568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>2. Создание условий для сохранения и восстановления плодородия почв, развитие мелиорации сельхозземель.</w:t>
      </w:r>
    </w:p>
    <w:p>
      <w:pPr>
        <w:pStyle w:val="Normal"/>
        <w:spacing w:lineRule="auto" w:line="240"/>
        <w:ind w:firstLine="568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>3. Поддержка малых форм хозяйствования.</w:t>
      </w:r>
    </w:p>
    <w:p>
      <w:pPr>
        <w:pStyle w:val="Normal"/>
        <w:spacing w:lineRule="auto" w:line="240"/>
        <w:ind w:firstLine="568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>4.Техническая и технологическая модернизация, стимулирование инвестиционной деятельности агропромышленного комплекса.</w:t>
      </w:r>
    </w:p>
    <w:p>
      <w:pPr>
        <w:pStyle w:val="Normal"/>
        <w:spacing w:lineRule="auto" w:line="240"/>
        <w:ind w:firstLine="568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>5. Рост доходности сельскохозяйственных товаропроизводителей, создание организационно-экономических условий для расширенного воспроизводства.</w:t>
      </w:r>
    </w:p>
    <w:p>
      <w:pPr>
        <w:pStyle w:val="Normal"/>
        <w:spacing w:lineRule="auto" w:line="240"/>
        <w:ind w:firstLine="568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>6. Совершенствование системы информационного обеспечения в сфере агропромышленного комплекса.</w:t>
      </w:r>
    </w:p>
    <w:p>
      <w:pPr>
        <w:pStyle w:val="Normal"/>
        <w:spacing w:lineRule="auto" w:line="240"/>
        <w:ind w:firstLine="568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>7. Совершенствование управления в сфере агропромышленного комплекса.</w:t>
      </w:r>
    </w:p>
    <w:p>
      <w:pPr>
        <w:pStyle w:val="Normal"/>
        <w:spacing w:lineRule="auto" w:line="240"/>
        <w:ind w:firstLine="568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>8. Повышение занятости, уровня и качества жизни сельского населения.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firstLine="567"/>
        <w:jc w:val="left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>9. Стимулирование эффективного использования земель сельскохозяйственного назначения.</w:t>
      </w:r>
    </w:p>
    <w:p>
      <w:pPr>
        <w:pStyle w:val="Normal"/>
        <w:spacing w:lineRule="auto" w:line="240"/>
        <w:ind w:firstLine="568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/>
        <w:ind w:left="0" w:hanging="0"/>
        <w:jc w:val="center"/>
        <w:outlineLvl w:val="3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b/>
          <w:color w:val="000000"/>
          <w:sz w:val="24"/>
          <w:szCs w:val="24"/>
        </w:rPr>
        <w:t xml:space="preserve">Раздел 4. Прогноз развития </w:t>
      </w:r>
      <w:r>
        <w:rPr>
          <w:rFonts w:ascii="PT Astra Sans" w:hAnsi="PT Astra Sans"/>
          <w:b/>
          <w:color w:val="auto"/>
          <w:sz w:val="24"/>
          <w:szCs w:val="24"/>
        </w:rPr>
        <w:t>агропромышленного комплекса</w:t>
      </w:r>
    </w:p>
    <w:p>
      <w:pPr>
        <w:pStyle w:val="Normal"/>
        <w:numPr>
          <w:ilvl w:val="0"/>
          <w:numId w:val="0"/>
        </w:numPr>
        <w:spacing w:lineRule="auto" w:line="240"/>
        <w:ind w:left="0" w:hanging="0"/>
        <w:jc w:val="center"/>
        <w:outlineLvl w:val="3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b/>
          <w:color w:val="auto"/>
          <w:sz w:val="24"/>
          <w:szCs w:val="24"/>
        </w:rPr>
        <w:t xml:space="preserve"> </w:t>
      </w:r>
      <w:r>
        <w:rPr>
          <w:rFonts w:ascii="PT Astra Sans" w:hAnsi="PT Astra Sans"/>
          <w:b/>
          <w:color w:val="000000"/>
          <w:sz w:val="24"/>
          <w:szCs w:val="24"/>
        </w:rPr>
        <w:t>на 2026-2027 годы</w:t>
      </w:r>
    </w:p>
    <w:p>
      <w:pPr>
        <w:pStyle w:val="Normal"/>
        <w:spacing w:lineRule="auto" w:line="240"/>
        <w:ind w:firstLine="568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>Динамика развития агропромышленного комплекса Агрызского муниципального района Республики Татарстан на 2026-2027 годы будет формироваться под воздействием разно направленных факторов. С одной стороны, будут отражаться меры, которые были приняты в последние годы по повышению устойчивости агропромышленного производства, с другой -сохраняется сложная макроэкономическая обстановка в связи с последствиями санкций, что усиливает вероятность проявления рисков для устойчивого и динамичного развития аграрного сектора экономики.</w:t>
      </w:r>
    </w:p>
    <w:p>
      <w:pPr>
        <w:pStyle w:val="Normal"/>
        <w:spacing w:lineRule="auto" w:line="240"/>
        <w:ind w:firstLine="568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>В растениеводстве предстоит освоить интенсивные технологии, базирующиеся на новом поколении тракторов и сельскохозяйственных машин, увеличении внесения минеральных удобрений и выполнений работ по защите растений.</w:t>
      </w:r>
    </w:p>
    <w:p>
      <w:pPr>
        <w:pStyle w:val="Normal"/>
        <w:spacing w:lineRule="auto" w:line="240"/>
        <w:ind w:firstLine="568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>В животноводстве первостепенное значение придается повышению продуктивности и устойчивости отрасли животноводства, созданию прочной кормовой базы, улучшению сохранности и увеличению поголовья скота, обеспечению устойчивого благополучия, а также ускоренного наращивания производства мяса и молока позволит повысить уровень потребления населением этих продуктов.</w:t>
      </w:r>
    </w:p>
    <w:p>
      <w:pPr>
        <w:pStyle w:val="Normal"/>
        <w:spacing w:lineRule="auto" w:line="240"/>
        <w:ind w:firstLine="568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>Рост объема производства продукции животноводства планируется за счет:</w:t>
      </w:r>
    </w:p>
    <w:p>
      <w:pPr>
        <w:pStyle w:val="Normal"/>
        <w:spacing w:lineRule="auto" w:line="240"/>
        <w:ind w:firstLine="568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>- использования современного технологического оборудования для модернизации животноводческих ферм;</w:t>
      </w:r>
    </w:p>
    <w:p>
      <w:pPr>
        <w:pStyle w:val="Normal"/>
        <w:spacing w:lineRule="auto" w:line="240"/>
        <w:ind w:firstLine="568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>- приобретения племенного скота;</w:t>
      </w:r>
    </w:p>
    <w:p>
      <w:pPr>
        <w:pStyle w:val="Normal"/>
        <w:spacing w:lineRule="auto" w:line="240"/>
        <w:ind w:firstLine="568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>- повышения уровня кормления и улучшения условий содержания животных;</w:t>
      </w:r>
    </w:p>
    <w:p>
      <w:pPr>
        <w:pStyle w:val="Normal"/>
        <w:spacing w:lineRule="auto" w:line="240"/>
        <w:ind w:firstLine="568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>- повышения продуктивности животных.</w:t>
      </w:r>
    </w:p>
    <w:p>
      <w:pPr>
        <w:pStyle w:val="Normal"/>
        <w:spacing w:lineRule="auto" w:line="240"/>
        <w:ind w:firstLine="568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>Прогноз развития сельского хозяйства Программы основывается на необходимости и актуальности достижения значений ее основных показателей (индикаторов).</w:t>
      </w:r>
    </w:p>
    <w:p>
      <w:pPr>
        <w:pStyle w:val="Normal"/>
        <w:numPr>
          <w:ilvl w:val="0"/>
          <w:numId w:val="0"/>
        </w:numPr>
        <w:spacing w:lineRule="auto" w:line="240"/>
        <w:ind w:left="0" w:hanging="0"/>
        <w:jc w:val="center"/>
        <w:outlineLvl w:val="3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b/>
          <w:color w:val="000000"/>
          <w:sz w:val="24"/>
          <w:szCs w:val="24"/>
        </w:rPr>
        <w:t>Раздел 5 Основные показатели социально-экономического развития</w:t>
      </w:r>
    </w:p>
    <w:p>
      <w:pPr>
        <w:pStyle w:val="Normal"/>
        <w:numPr>
          <w:ilvl w:val="0"/>
          <w:numId w:val="0"/>
        </w:numPr>
        <w:spacing w:lineRule="auto" w:line="240"/>
        <w:ind w:left="0" w:hanging="0"/>
        <w:jc w:val="center"/>
        <w:outlineLvl w:val="3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b/>
          <w:color w:val="auto"/>
          <w:sz w:val="24"/>
          <w:szCs w:val="24"/>
        </w:rPr>
        <w:t xml:space="preserve">агропромышленного комплекса по Агрызскому муниципальному </w:t>
      </w:r>
      <w:r>
        <w:rPr>
          <w:rFonts w:ascii="PT Astra Sans" w:hAnsi="PT Astra Sans"/>
          <w:b/>
          <w:color w:val="000000"/>
          <w:sz w:val="24"/>
          <w:szCs w:val="24"/>
        </w:rPr>
        <w:t>району</w:t>
      </w:r>
    </w:p>
    <w:p>
      <w:pPr>
        <w:pStyle w:val="Normal"/>
        <w:numPr>
          <w:ilvl w:val="0"/>
          <w:numId w:val="0"/>
        </w:numPr>
        <w:spacing w:lineRule="auto" w:line="240"/>
        <w:ind w:left="0" w:hanging="0"/>
        <w:jc w:val="center"/>
        <w:outlineLvl w:val="3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b/>
          <w:color w:val="000000"/>
          <w:sz w:val="24"/>
          <w:szCs w:val="24"/>
        </w:rPr>
        <w:t>Республики Татарстан на 2026-2027 годы.</w:t>
      </w:r>
    </w:p>
    <w:tbl>
      <w:tblPr>
        <w:tblW w:w="9360" w:type="dxa"/>
        <w:jc w:val="left"/>
        <w:tblInd w:w="28" w:type="dxa"/>
        <w:tblLayout w:type="fixed"/>
        <w:tblCellMar>
          <w:top w:w="114" w:type="dxa"/>
          <w:left w:w="28" w:type="dxa"/>
          <w:bottom w:w="114" w:type="dxa"/>
          <w:right w:w="28" w:type="dxa"/>
        </w:tblCellMar>
        <w:tblLook w:noVBand="1" w:val="04a0" w:noHBand="0" w:lastColumn="0" w:firstColumn="1" w:lastRow="0" w:firstRow="1"/>
      </w:tblPr>
      <w:tblGrid>
        <w:gridCol w:w="2925"/>
        <w:gridCol w:w="1605"/>
        <w:gridCol w:w="1495"/>
        <w:gridCol w:w="1609"/>
        <w:gridCol w:w="1726"/>
      </w:tblGrid>
      <w:tr>
        <w:trPr/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Показатели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Ед. измер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2025г.</w:t>
            </w:r>
          </w:p>
        </w:tc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2026г.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2027г.</w:t>
            </w:r>
          </w:p>
        </w:tc>
      </w:tr>
      <w:tr>
        <w:trPr/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Валовая продукция сельского хозяйства по сельскохозяйственным организациям и крестьянско-фермерских хозяйств</w:t>
            </w:r>
          </w:p>
          <w:p>
            <w:pPr>
              <w:pStyle w:val="Normal"/>
              <w:widowControl w:val="false"/>
              <w:spacing w:lineRule="auto" w:line="240"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(в действующих ценах)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млн.</w:t>
            </w:r>
          </w:p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руб .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  <w:shd w:fill="auto" w:val="clear"/>
              </w:rPr>
              <w:t>1935,1</w:t>
            </w:r>
          </w:p>
        </w:tc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  <w:shd w:fill="auto" w:val="clear"/>
              </w:rPr>
              <w:t>1985,4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  <w:shd w:fill="auto" w:val="clear"/>
              </w:rPr>
              <w:t>2039,0</w:t>
            </w:r>
          </w:p>
        </w:tc>
      </w:tr>
      <w:tr>
        <w:trPr/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Индекс производства продукции сельского хозяйства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%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  <w:shd w:fill="auto" w:val="clear"/>
              </w:rPr>
              <w:t>102,3</w:t>
            </w:r>
          </w:p>
        </w:tc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  <w:shd w:fill="auto" w:val="clear"/>
              </w:rPr>
              <w:t>102,6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  <w:shd w:fill="auto" w:val="clear"/>
              </w:rPr>
              <w:t>102,7</w:t>
            </w:r>
          </w:p>
        </w:tc>
      </w:tr>
      <w:tr>
        <w:trPr/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Производство продукции в натуральном выражении: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тн.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  <w:shd w:fill="auto" w:val="clear"/>
              </w:rPr>
              <w:t>67083</w:t>
            </w:r>
          </w:p>
        </w:tc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  <w:shd w:fill="auto" w:val="clear"/>
              </w:rPr>
              <w:t>69587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  <w:shd w:fill="auto" w:val="clear"/>
              </w:rPr>
              <w:t>74293</w:t>
            </w:r>
          </w:p>
        </w:tc>
      </w:tr>
      <w:tr>
        <w:trPr/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- зерновые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тн.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  <w:shd w:fill="auto" w:val="clear"/>
              </w:rPr>
              <w:t>43253</w:t>
            </w:r>
          </w:p>
        </w:tc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  <w:shd w:fill="auto" w:val="clear"/>
              </w:rPr>
              <w:t>45234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  <w:shd w:fill="auto" w:val="clear"/>
              </w:rPr>
              <w:t>49250</w:t>
            </w:r>
          </w:p>
        </w:tc>
      </w:tr>
      <w:tr>
        <w:trPr/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- молоко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тн.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  <w:shd w:fill="auto" w:val="clear"/>
              </w:rPr>
              <w:t>21240</w:t>
            </w:r>
          </w:p>
        </w:tc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  <w:shd w:fill="auto" w:val="clear"/>
              </w:rPr>
              <w:t>21750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  <w:shd w:fill="auto" w:val="clear"/>
              </w:rPr>
              <w:t>22403</w:t>
            </w:r>
          </w:p>
        </w:tc>
      </w:tr>
      <w:tr>
        <w:trPr/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- мясо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тн.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  <w:shd w:fill="auto" w:val="clear"/>
              </w:rPr>
              <w:t>2590</w:t>
            </w:r>
          </w:p>
        </w:tc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  <w:shd w:fill="auto" w:val="clear"/>
              </w:rPr>
              <w:t>2603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  <w:shd w:fill="auto" w:val="clear"/>
              </w:rPr>
              <w:t>2640</w:t>
            </w:r>
          </w:p>
        </w:tc>
      </w:tr>
      <w:tr>
        <w:trPr/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Денежная выручка от реализации сельхоз продукции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млн.руб.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  <w:shd w:fill="auto" w:val="clear"/>
              </w:rPr>
              <w:t>1315,9</w:t>
            </w:r>
          </w:p>
        </w:tc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  <w:shd w:fill="auto" w:val="clear"/>
              </w:rPr>
              <w:t>1350,1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  <w:shd w:fill="auto" w:val="clear"/>
              </w:rPr>
              <w:t>1386,5</w:t>
            </w:r>
          </w:p>
        </w:tc>
      </w:tr>
      <w:tr>
        <w:trPr/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Среднемесячная заработная плата на одного работника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руб.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  <w:shd w:fill="auto" w:val="clear"/>
              </w:rPr>
              <w:t>55400,0</w:t>
            </w:r>
          </w:p>
        </w:tc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  <w:shd w:fill="auto" w:val="clear"/>
              </w:rPr>
              <w:t>65801,50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  <w:shd w:fill="auto" w:val="clear"/>
              </w:rPr>
              <w:t>72344,50</w:t>
            </w:r>
          </w:p>
        </w:tc>
      </w:tr>
      <w:tr>
        <w:trPr/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Производительность труда в сельхозпредприятиях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тыс. руб .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  <w:shd w:fill="auto" w:val="clear"/>
              </w:rPr>
              <w:t>3346,1</w:t>
            </w:r>
          </w:p>
        </w:tc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  <w:shd w:fill="auto" w:val="clear"/>
              </w:rPr>
              <w:t>3435,3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  <w:shd w:fill="auto" w:val="clear"/>
              </w:rPr>
              <w:t>3528,0</w:t>
            </w:r>
          </w:p>
        </w:tc>
      </w:tr>
    </w:tbl>
    <w:p>
      <w:pPr>
        <w:pStyle w:val="Normal"/>
        <w:widowControl w:val="false"/>
        <w:spacing w:lineRule="auto" w:line="240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</w:r>
    </w:p>
    <w:p>
      <w:pPr>
        <w:pStyle w:val="Normal"/>
        <w:spacing w:lineRule="auto" w:line="240"/>
        <w:ind w:firstLine="568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  <w:shd w:fill="auto" w:val="clear"/>
        </w:rPr>
        <w:t>-индекс производства продукции сельского хозяйства в 2027 г. 104,5 %, а к 2025 году-120,2 %.</w:t>
      </w:r>
    </w:p>
    <w:p>
      <w:pPr>
        <w:pStyle w:val="Normal"/>
        <w:spacing w:lineRule="auto" w:line="240"/>
        <w:ind w:firstLine="568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  <w:shd w:fill="auto" w:val="clear"/>
        </w:rPr>
        <w:t>-увеличение производства продукции сельского хозяйства (в действующих ценах) в 2027 году по отношению к 2025 году на 104,7 %</w:t>
      </w:r>
    </w:p>
    <w:p>
      <w:pPr>
        <w:pStyle w:val="Normal"/>
        <w:spacing w:lineRule="auto" w:line="240"/>
        <w:ind w:firstLine="568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  <w:shd w:fill="auto" w:val="clear"/>
        </w:rPr>
        <w:t>-повышение производительности труда в 2027 году к уровню 2025 года</w:t>
      </w:r>
    </w:p>
    <w:p>
      <w:pPr>
        <w:pStyle w:val="Normal"/>
        <w:spacing w:lineRule="auto" w:line="240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  <w:shd w:fill="auto" w:val="clear"/>
        </w:rPr>
        <w:t xml:space="preserve"> </w:t>
      </w:r>
      <w:r>
        <w:rPr>
          <w:rFonts w:ascii="PT Astra Sans" w:hAnsi="PT Astra Sans"/>
          <w:sz w:val="24"/>
          <w:szCs w:val="24"/>
          <w:shd w:fill="auto" w:val="clear"/>
        </w:rPr>
        <w:t>- 104,5 %.</w:t>
      </w:r>
    </w:p>
    <w:p>
      <w:pPr>
        <w:pStyle w:val="Normal"/>
        <w:spacing w:lineRule="auto" w:line="240"/>
        <w:ind w:firstLine="568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  <w:shd w:fill="auto" w:val="clear"/>
        </w:rPr>
        <w:t>-увеличение среднемесячной заработной платы в сельском хозяйстве по сельскохозяйственным организациям в 2027 году к уровню 2025 года -130,5 %.</w:t>
      </w:r>
    </w:p>
    <w:p>
      <w:pPr>
        <w:pStyle w:val="Normal"/>
        <w:numPr>
          <w:ilvl w:val="0"/>
          <w:numId w:val="0"/>
        </w:numPr>
        <w:spacing w:lineRule="auto" w:line="240"/>
        <w:ind w:left="0" w:hanging="0"/>
        <w:jc w:val="center"/>
        <w:outlineLvl w:val="3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b/>
          <w:color w:val="000000"/>
          <w:sz w:val="24"/>
          <w:szCs w:val="24"/>
        </w:rPr>
        <w:t>Раздел 5. Характеристика основных мероприятий и подпрограмм</w:t>
      </w:r>
    </w:p>
    <w:p>
      <w:pPr>
        <w:pStyle w:val="Normal"/>
        <w:numPr>
          <w:ilvl w:val="0"/>
          <w:numId w:val="0"/>
        </w:numPr>
        <w:spacing w:lineRule="auto" w:line="240"/>
        <w:ind w:left="0" w:hanging="0"/>
        <w:jc w:val="center"/>
        <w:outlineLvl w:val="3"/>
        <w:rPr>
          <w:rFonts w:ascii="PT Astra Sans" w:hAnsi="PT Astra Sans"/>
          <w:b/>
          <w:color w:val="000000"/>
          <w:sz w:val="24"/>
          <w:szCs w:val="24"/>
        </w:rPr>
      </w:pPr>
      <w:r>
        <w:rPr>
          <w:rFonts w:ascii="PT Astra Sans" w:hAnsi="PT Astra Sans"/>
          <w:b/>
          <w:color w:val="000000"/>
          <w:sz w:val="24"/>
          <w:szCs w:val="24"/>
        </w:rPr>
      </w:r>
    </w:p>
    <w:p>
      <w:pPr>
        <w:pStyle w:val="Normal"/>
        <w:spacing w:lineRule="auto" w:line="240"/>
        <w:ind w:firstLine="568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>Подпрограммы и включенные в них основные мероприятия, представляют в совокупности комплекс взаимосвязанных мер, направленных на решение наиболее важных текущих и перспективных целей и задач, устойчивое развитие сельских поселений.</w:t>
      </w:r>
    </w:p>
    <w:p>
      <w:pPr>
        <w:pStyle w:val="Normal"/>
        <w:spacing w:lineRule="auto" w:line="240"/>
        <w:ind w:firstLine="568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>Подпрограмма «Развитие подотрасли растениеводства, переработки и реализации продукции растениеводства» включает основные мероприятия:</w:t>
      </w:r>
    </w:p>
    <w:p>
      <w:pPr>
        <w:pStyle w:val="Normal"/>
        <w:spacing w:lineRule="auto" w:line="240"/>
        <w:ind w:firstLine="568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>- повышение плодородия почв;</w:t>
      </w:r>
    </w:p>
    <w:p>
      <w:pPr>
        <w:pStyle w:val="Normal"/>
        <w:spacing w:lineRule="auto" w:line="240"/>
        <w:ind w:firstLine="568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>- сохранение и рациональное использование генетических ресурсов культурных растений;</w:t>
      </w:r>
    </w:p>
    <w:p>
      <w:pPr>
        <w:pStyle w:val="Normal"/>
        <w:spacing w:lineRule="auto" w:line="240"/>
        <w:ind w:firstLine="568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>-стимулирование развития производства основных сельскохозяйственных культур;</w:t>
      </w:r>
    </w:p>
    <w:p>
      <w:pPr>
        <w:pStyle w:val="Normal"/>
        <w:spacing w:lineRule="auto" w:line="240"/>
        <w:ind w:firstLine="568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>-кредитование подотрасли растениеводства;</w:t>
      </w:r>
    </w:p>
    <w:p>
      <w:pPr>
        <w:pStyle w:val="Normal"/>
        <w:spacing w:lineRule="auto" w:line="240"/>
        <w:ind w:firstLine="568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>-сельскохозяйственное страхование;</w:t>
      </w:r>
    </w:p>
    <w:p>
      <w:pPr>
        <w:pStyle w:val="Normal"/>
        <w:spacing w:lineRule="auto" w:line="240"/>
        <w:ind w:firstLine="568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>-развитие переработки продукции растениеводства.</w:t>
      </w:r>
    </w:p>
    <w:p>
      <w:pPr>
        <w:pStyle w:val="Normal"/>
        <w:spacing w:lineRule="auto" w:line="240"/>
        <w:ind w:firstLine="568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>В качестве целевых индикаторов подпрограммы используются объемы производства основных видов продукции растениеводства, площади посевов кормовых культур, удельный вес производства зерна.</w:t>
      </w:r>
    </w:p>
    <w:p>
      <w:pPr>
        <w:pStyle w:val="Normal"/>
        <w:spacing w:lineRule="auto" w:line="240"/>
        <w:ind w:firstLine="568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>В подпрограмме «Развитие подотрасли животноводства, переработки и реализации животноводческой продукции» выделены основные мероприятия:</w:t>
      </w:r>
    </w:p>
    <w:p>
      <w:pPr>
        <w:pStyle w:val="Normal"/>
        <w:spacing w:lineRule="auto" w:line="240"/>
        <w:ind w:firstLine="568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>-племенное животноводство;</w:t>
      </w:r>
    </w:p>
    <w:p>
      <w:pPr>
        <w:pStyle w:val="Normal"/>
        <w:spacing w:lineRule="auto" w:line="240"/>
        <w:ind w:firstLine="568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>-обновление маточного поголовья коров на высокопродуктивные породы;</w:t>
      </w:r>
    </w:p>
    <w:p>
      <w:pPr>
        <w:pStyle w:val="Normal"/>
        <w:spacing w:lineRule="auto" w:line="240"/>
        <w:ind w:firstLine="568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>-развитие мясного и молочного животноводства;</w:t>
      </w:r>
    </w:p>
    <w:p>
      <w:pPr>
        <w:pStyle w:val="Normal"/>
        <w:spacing w:lineRule="auto" w:line="240"/>
        <w:ind w:firstLine="568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>-мероприятия в области ветеринарии;</w:t>
      </w:r>
    </w:p>
    <w:p>
      <w:pPr>
        <w:pStyle w:val="Normal"/>
        <w:spacing w:lineRule="auto" w:line="240"/>
        <w:ind w:firstLine="568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>-развитие переработки животноводческой продукции;</w:t>
      </w:r>
    </w:p>
    <w:p>
      <w:pPr>
        <w:pStyle w:val="Normal"/>
        <w:spacing w:lineRule="auto" w:line="240"/>
        <w:ind w:firstLine="568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>-кредитование подотрасли животноводства;</w:t>
      </w:r>
    </w:p>
    <w:p>
      <w:pPr>
        <w:pStyle w:val="Normal"/>
        <w:spacing w:lineRule="auto" w:line="240"/>
        <w:ind w:firstLine="568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>-сельскохозяйственное страхование.</w:t>
      </w:r>
    </w:p>
    <w:p>
      <w:pPr>
        <w:pStyle w:val="Normal"/>
        <w:spacing w:lineRule="auto" w:line="240"/>
        <w:ind w:firstLine="568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>Индикаторами реализации подпрограммы являются объемы производства молока, скота и птицы на убой в хозяйствах всех категорий, удельный вес произведенной мясной и молочной продукции.</w:t>
      </w:r>
    </w:p>
    <w:p>
      <w:pPr>
        <w:pStyle w:val="Normal"/>
        <w:spacing w:lineRule="auto" w:line="240"/>
        <w:ind w:firstLine="568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>В подпрограмму «Техническая и технологическая модернизация» вошли следующие основные мероприятия:</w:t>
      </w:r>
    </w:p>
    <w:p>
      <w:pPr>
        <w:pStyle w:val="Normal"/>
        <w:spacing w:lineRule="auto" w:line="240"/>
        <w:ind w:firstLine="568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>-обновление парка сельскохозяйственной техники;</w:t>
      </w:r>
    </w:p>
    <w:p>
      <w:pPr>
        <w:pStyle w:val="Normal"/>
        <w:spacing w:lineRule="auto" w:line="240"/>
        <w:ind w:firstLine="568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>- энергосбережение и повышение энергетической эффективности в сельскохозяйственном производстве;</w:t>
      </w:r>
    </w:p>
    <w:p>
      <w:pPr>
        <w:pStyle w:val="Normal"/>
        <w:spacing w:lineRule="auto" w:line="240"/>
        <w:ind w:firstLine="568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>-развитие системы сельскохозяйственного консультирования в сельхозформированиях.</w:t>
      </w:r>
    </w:p>
    <w:p>
      <w:pPr>
        <w:pStyle w:val="Normal"/>
        <w:spacing w:lineRule="auto" w:line="240"/>
        <w:ind w:firstLine="568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>Индикаторами реализации подпрограммы являются объемы приобретения основных видов техники сельскохозяйственными организациями, мощность и энергообеспеченность на 100 га. посевных площадей.</w:t>
      </w:r>
    </w:p>
    <w:p>
      <w:pPr>
        <w:pStyle w:val="Normal"/>
        <w:spacing w:lineRule="auto" w:line="240"/>
        <w:ind w:firstLine="568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>Подпрограмма «Поддержка малых форм хозяйствования» представляет собой продолжение и расширение мероприятий государства и района в области поддержки малого предпринимательства, включая основные направления:</w:t>
      </w:r>
    </w:p>
    <w:p>
      <w:pPr>
        <w:pStyle w:val="Normal"/>
        <w:spacing w:lineRule="auto" w:line="240"/>
        <w:ind w:firstLine="568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>-поддержка начинающих крестьянских (фермерских) хозяйств;</w:t>
      </w:r>
    </w:p>
    <w:p>
      <w:pPr>
        <w:pStyle w:val="Normal"/>
        <w:spacing w:lineRule="auto" w:line="240"/>
        <w:ind w:firstLine="568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>-развитие семейных животноводческих ферм на базе крестьянских (фермерских) хозяйств;</w:t>
      </w:r>
    </w:p>
    <w:p>
      <w:pPr>
        <w:pStyle w:val="Normal"/>
        <w:spacing w:lineRule="auto" w:line="240"/>
        <w:ind w:firstLine="568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 xml:space="preserve">-субсидирование процентной ставки по долгосрочным, среднесрочным и краткосрочным кредитам малым формам хозяйствования; </w:t>
      </w:r>
    </w:p>
    <w:p>
      <w:pPr>
        <w:pStyle w:val="Normal"/>
        <w:spacing w:lineRule="auto" w:line="240"/>
        <w:ind w:firstLine="568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>-государственная поддержка сельскохозяйственных потребительских кооперативов;</w:t>
      </w:r>
    </w:p>
    <w:p>
      <w:pPr>
        <w:pStyle w:val="Normal"/>
        <w:spacing w:lineRule="auto" w:line="240"/>
        <w:ind w:firstLine="568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>-оформление земельных участков в собственность фермерскими хозяйствами.</w:t>
      </w:r>
    </w:p>
    <w:p>
      <w:pPr>
        <w:pStyle w:val="Normal"/>
        <w:spacing w:lineRule="auto" w:line="240"/>
        <w:ind w:left="568" w:hanging="0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 xml:space="preserve">В качестве индикаторов подпрограммы предусмотрено следующее: </w:t>
      </w:r>
    </w:p>
    <w:p>
      <w:pPr>
        <w:pStyle w:val="Normal"/>
        <w:spacing w:lineRule="auto" w:line="240"/>
        <w:ind w:left="568" w:hanging="0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 xml:space="preserve">-количество вновь созданных крестьянских (фермерских) хозяйств; </w:t>
      </w:r>
    </w:p>
    <w:p>
      <w:pPr>
        <w:pStyle w:val="Normal"/>
        <w:spacing w:lineRule="auto" w:line="240"/>
        <w:ind w:firstLine="568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 xml:space="preserve">-количество построенных ими или реконструированных семейных животноводческих ферм; </w:t>
      </w:r>
    </w:p>
    <w:p>
      <w:pPr>
        <w:pStyle w:val="Normal"/>
        <w:spacing w:lineRule="auto" w:line="240"/>
        <w:ind w:firstLine="568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 xml:space="preserve">-объемы субсидируемых кредитов и займов, взятых малыми формами хозяйствования; </w:t>
      </w:r>
    </w:p>
    <w:p>
      <w:pPr>
        <w:pStyle w:val="Normal"/>
        <w:spacing w:lineRule="auto" w:line="240"/>
        <w:ind w:left="568" w:hanging="0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 xml:space="preserve">-прирост выручки сельскохозяйственных и потребительских кооперативов; </w:t>
      </w:r>
    </w:p>
    <w:p>
      <w:pPr>
        <w:pStyle w:val="Normal"/>
        <w:spacing w:lineRule="auto" w:line="240"/>
        <w:ind w:firstLine="567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>-площадь земельных участков, оформленных в собственность крестьянскими(фермерскими) хозяйствами.</w:t>
      </w:r>
    </w:p>
    <w:p>
      <w:pPr>
        <w:pStyle w:val="Normal"/>
        <w:spacing w:lineRule="auto" w:line="240"/>
        <w:ind w:firstLine="568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>Подпрограмма «Устойчивое развитие сельских территорий» включает следующие мероприятия:</w:t>
      </w:r>
    </w:p>
    <w:p>
      <w:pPr>
        <w:pStyle w:val="Normal"/>
        <w:spacing w:lineRule="auto" w:line="240"/>
        <w:ind w:firstLine="568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>-улучшение жилищных условий сельского населения и обеспечение жильем молодых семей, молодых специалистов;</w:t>
      </w:r>
    </w:p>
    <w:p>
      <w:pPr>
        <w:pStyle w:val="Normal"/>
        <w:spacing w:lineRule="auto" w:line="240"/>
        <w:ind w:firstLine="568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>-развитие социальной и инженерной инфраструктуры в сельской местности;</w:t>
      </w:r>
    </w:p>
    <w:p>
      <w:pPr>
        <w:pStyle w:val="Normal"/>
        <w:spacing w:lineRule="auto" w:line="240"/>
        <w:ind w:firstLine="568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>-формирование позитивного отношения к сельскому образу жизни.</w:t>
      </w:r>
    </w:p>
    <w:p>
      <w:pPr>
        <w:pStyle w:val="Normal"/>
        <w:spacing w:lineRule="auto" w:line="240"/>
        <w:ind w:firstLine="568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>Индикаторы реализации мероприятий включают:</w:t>
      </w:r>
    </w:p>
    <w:p>
      <w:pPr>
        <w:pStyle w:val="Normal"/>
        <w:spacing w:lineRule="auto" w:line="240"/>
        <w:ind w:firstLine="568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 xml:space="preserve">- ввод (приобретение) жилья для граждан, проживающих в сельской местности, в том числе для молодых семей и специалистов; </w:t>
      </w:r>
    </w:p>
    <w:p>
      <w:pPr>
        <w:pStyle w:val="Normal"/>
        <w:spacing w:lineRule="auto" w:line="240"/>
        <w:ind w:firstLine="426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 xml:space="preserve">-ввод в действие основных объектов социальной сферы сельских территорий; </w:t>
      </w:r>
    </w:p>
    <w:p>
      <w:pPr>
        <w:pStyle w:val="Normal"/>
        <w:spacing w:lineRule="auto" w:line="240"/>
        <w:ind w:firstLine="426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>-количество сельских поселений, получивших грантовую поддержку на реализацию республиканских программ.</w:t>
      </w:r>
    </w:p>
    <w:p>
      <w:pPr>
        <w:pStyle w:val="Normal"/>
        <w:numPr>
          <w:ilvl w:val="0"/>
          <w:numId w:val="0"/>
        </w:numPr>
        <w:spacing w:lineRule="auto" w:line="240"/>
        <w:ind w:left="0" w:hanging="0"/>
        <w:jc w:val="center"/>
        <w:outlineLvl w:val="3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b/>
          <w:color w:val="000000"/>
          <w:sz w:val="24"/>
          <w:szCs w:val="24"/>
        </w:rPr>
        <w:t>Раздел 6. Объемы и источники финансирования Программы</w:t>
      </w:r>
    </w:p>
    <w:p>
      <w:pPr>
        <w:pStyle w:val="Normal"/>
        <w:spacing w:lineRule="auto" w:line="240"/>
        <w:ind w:firstLine="568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>Финансирование Программы планируется осуществить по многоканальному принципу: за счет средств федерального бюджета, бюджета Республики Татарстан, бюджета Агрызского муниципального района и внебюджетных источников.</w:t>
      </w:r>
    </w:p>
    <w:tbl>
      <w:tblPr>
        <w:tblW w:w="9887" w:type="dxa"/>
        <w:jc w:val="left"/>
        <w:tblInd w:w="28" w:type="dxa"/>
        <w:tblLayout w:type="fixed"/>
        <w:tblCellMar>
          <w:top w:w="114" w:type="dxa"/>
          <w:left w:w="28" w:type="dxa"/>
          <w:bottom w:w="114" w:type="dxa"/>
          <w:right w:w="28" w:type="dxa"/>
        </w:tblCellMar>
        <w:tblLook w:noVBand="1" w:val="04a0" w:noHBand="0" w:lastColumn="0" w:firstColumn="1" w:lastRow="0" w:firstRow="1"/>
      </w:tblPr>
      <w:tblGrid>
        <w:gridCol w:w="2898"/>
        <w:gridCol w:w="2439"/>
        <w:gridCol w:w="2437"/>
        <w:gridCol w:w="2112"/>
      </w:tblGrid>
      <w:tr>
        <w:trPr/>
        <w:tc>
          <w:tcPr>
            <w:tcW w:w="289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Источники расходов</w:t>
            </w:r>
          </w:p>
        </w:tc>
        <w:tc>
          <w:tcPr>
            <w:tcW w:w="69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Объем финансирования в млн.руб.</w:t>
            </w:r>
          </w:p>
        </w:tc>
      </w:tr>
      <w:tr>
        <w:trPr/>
        <w:tc>
          <w:tcPr>
            <w:tcW w:w="2898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Всего</w:t>
            </w:r>
          </w:p>
        </w:tc>
        <w:tc>
          <w:tcPr>
            <w:tcW w:w="45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В том числе по годам</w:t>
            </w:r>
          </w:p>
        </w:tc>
      </w:tr>
      <w:tr>
        <w:trPr/>
        <w:tc>
          <w:tcPr>
            <w:tcW w:w="2898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243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2026г.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2027г.</w:t>
            </w:r>
          </w:p>
        </w:tc>
      </w:tr>
      <w:tr>
        <w:trPr/>
        <w:tc>
          <w:tcPr>
            <w:tcW w:w="2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Консолидированный бюджет Республики Татарстан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color w:val="000000"/>
                <w:sz w:val="24"/>
                <w:szCs w:val="24"/>
              </w:rPr>
              <w:t>91,682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color w:val="000000"/>
                <w:sz w:val="24"/>
                <w:szCs w:val="24"/>
              </w:rPr>
              <w:t>44,771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color w:val="000000"/>
                <w:sz w:val="24"/>
                <w:szCs w:val="24"/>
              </w:rPr>
              <w:t>46,911</w:t>
            </w:r>
          </w:p>
        </w:tc>
      </w:tr>
      <w:tr>
        <w:trPr/>
        <w:tc>
          <w:tcPr>
            <w:tcW w:w="2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Другие источники</w:t>
            </w:r>
          </w:p>
          <w:p>
            <w:pPr>
              <w:pStyle w:val="Normal"/>
              <w:widowControl w:val="false"/>
              <w:spacing w:lineRule="auto" w:line="240"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(далее - ВБ)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color w:val="000000"/>
                <w:sz w:val="24"/>
                <w:szCs w:val="24"/>
              </w:rPr>
              <w:t>3,9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color w:val="000000"/>
                <w:sz w:val="24"/>
                <w:szCs w:val="24"/>
              </w:rPr>
              <w:t>1,8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color w:val="000000"/>
                <w:sz w:val="24"/>
                <w:szCs w:val="24"/>
              </w:rPr>
              <w:t>2,1</w:t>
            </w:r>
          </w:p>
        </w:tc>
      </w:tr>
    </w:tbl>
    <w:p>
      <w:pPr>
        <w:pStyle w:val="Normal"/>
        <w:numPr>
          <w:ilvl w:val="0"/>
          <w:numId w:val="0"/>
        </w:numPr>
        <w:spacing w:lineRule="auto" w:line="240"/>
        <w:ind w:left="0" w:hanging="0"/>
        <w:jc w:val="center"/>
        <w:outlineLvl w:val="3"/>
        <w:rPr>
          <w:rFonts w:ascii="PT Astra Sans" w:hAnsi="PT Astra Sans"/>
          <w:b/>
          <w:color w:val="000000"/>
          <w:sz w:val="24"/>
          <w:szCs w:val="24"/>
        </w:rPr>
      </w:pPr>
      <w:r>
        <w:rPr>
          <w:rFonts w:ascii="PT Astra Sans" w:hAnsi="PT Astra Sans"/>
          <w:b/>
          <w:color w:val="000000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/>
        <w:ind w:left="0" w:hanging="0"/>
        <w:jc w:val="center"/>
        <w:outlineLvl w:val="3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b/>
          <w:color w:val="000000"/>
          <w:sz w:val="24"/>
          <w:szCs w:val="24"/>
        </w:rPr>
        <w:t>Раздел 7. Механизм реализации Программы</w:t>
      </w:r>
    </w:p>
    <w:p>
      <w:pPr>
        <w:pStyle w:val="Normal"/>
        <w:numPr>
          <w:ilvl w:val="0"/>
          <w:numId w:val="0"/>
        </w:numPr>
        <w:spacing w:lineRule="auto" w:line="240"/>
        <w:ind w:left="0" w:hanging="0"/>
        <w:jc w:val="center"/>
        <w:outlineLvl w:val="3"/>
        <w:rPr>
          <w:rFonts w:ascii="PT Astra Sans" w:hAnsi="PT Astra Sans"/>
          <w:b/>
          <w:color w:val="000000"/>
          <w:sz w:val="24"/>
          <w:szCs w:val="24"/>
        </w:rPr>
      </w:pPr>
      <w:r>
        <w:rPr>
          <w:rFonts w:ascii="PT Astra Sans" w:hAnsi="PT Astra Sans"/>
          <w:b/>
          <w:color w:val="000000"/>
          <w:sz w:val="24"/>
          <w:szCs w:val="24"/>
        </w:rPr>
      </w:r>
    </w:p>
    <w:p>
      <w:pPr>
        <w:pStyle w:val="Normal"/>
        <w:spacing w:lineRule="auto" w:line="240"/>
        <w:ind w:firstLine="568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>Ответственным исполнителем (координатором) реализации мероприятий Программы является Исполнительный комитет Агрызского муниципального района Республики Татарстан (далее — Исполком). В Исполкоме образуется комиссия по реализации мероприятий Программы, которую возглавляет заместитель Руководителя Исполкома, курирующий экономическую сферу.</w:t>
      </w:r>
    </w:p>
    <w:p>
      <w:pPr>
        <w:pStyle w:val="Normal"/>
        <w:spacing w:lineRule="auto" w:line="240"/>
        <w:ind w:firstLine="568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>Сельскохозяйственные формирования всех форм собственности, находящиеся на территории Агрызского муниципального района Республики Татарстан, являются соисполнителями и ответственными за решение задач и выполнение мероприятий Программы, которые находятся в их компетенции.</w:t>
      </w:r>
    </w:p>
    <w:p>
      <w:pPr>
        <w:pStyle w:val="Normal"/>
        <w:spacing w:lineRule="auto" w:line="240"/>
        <w:ind w:firstLine="568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>Ежегодно до 30 апреля года, следующего за отчетным, комиссия, образованная в Исполкоме, готовит информацию о ходе и результатах реализации мероприятий Программы с участием специалистов Управления сельского хозяйства и продовольствия в Агрызском муниципальном районе Министерства сельского хозяйства и продовольствия Республики Татарстан (далее — УСХиП Агрызского района).</w:t>
      </w:r>
    </w:p>
    <w:p>
      <w:pPr>
        <w:pStyle w:val="Normal"/>
        <w:spacing w:lineRule="auto" w:line="240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</w:r>
      <w:r>
        <w:br w:type="page"/>
      </w:r>
    </w:p>
    <w:p>
      <w:pPr>
        <w:pStyle w:val="Normal"/>
        <w:spacing w:lineRule="auto" w:line="240" w:before="0" w:after="0"/>
        <w:jc w:val="right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>Приложение №1</w:t>
      </w:r>
    </w:p>
    <w:p>
      <w:pPr>
        <w:pStyle w:val="Normal"/>
        <w:spacing w:lineRule="auto" w:line="240"/>
        <w:jc w:val="right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>к Программе</w:t>
      </w:r>
    </w:p>
    <w:p>
      <w:pPr>
        <w:pStyle w:val="Normal"/>
        <w:spacing w:lineRule="auto" w:line="240"/>
        <w:rPr>
          <w:rFonts w:ascii="PT Astra Sans" w:hAnsi="PT Astra Sans"/>
          <w:b/>
          <w:color w:val="000000"/>
          <w:sz w:val="24"/>
          <w:szCs w:val="24"/>
        </w:rPr>
      </w:pPr>
      <w:r>
        <w:rPr>
          <w:rFonts w:ascii="PT Astra Sans" w:hAnsi="PT Astra Sans"/>
          <w:b/>
          <w:color w:val="000000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/>
        <w:ind w:left="0" w:hanging="0"/>
        <w:jc w:val="center"/>
        <w:outlineLvl w:val="2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b/>
          <w:color w:val="000000"/>
          <w:sz w:val="24"/>
          <w:szCs w:val="24"/>
        </w:rPr>
        <w:t>Перечень программных мероприятий</w:t>
      </w:r>
    </w:p>
    <w:tbl>
      <w:tblPr>
        <w:tblW w:w="10654" w:type="dxa"/>
        <w:jc w:val="left"/>
        <w:tblInd w:w="28" w:type="dxa"/>
        <w:tblLayout w:type="fixed"/>
        <w:tblCellMar>
          <w:top w:w="114" w:type="dxa"/>
          <w:left w:w="28" w:type="dxa"/>
          <w:bottom w:w="114" w:type="dxa"/>
          <w:right w:w="28" w:type="dxa"/>
        </w:tblCellMar>
        <w:tblLook w:noVBand="1" w:val="04a0" w:noHBand="0" w:lastColumn="0" w:firstColumn="1" w:lastRow="0" w:firstRow="1"/>
      </w:tblPr>
      <w:tblGrid>
        <w:gridCol w:w="546"/>
        <w:gridCol w:w="2251"/>
        <w:gridCol w:w="1901"/>
        <w:gridCol w:w="1733"/>
        <w:gridCol w:w="1314"/>
        <w:gridCol w:w="183"/>
        <w:gridCol w:w="1117"/>
        <w:gridCol w:w="1412"/>
        <w:gridCol w:w="195"/>
      </w:tblGrid>
      <w:tr>
        <w:trPr/>
        <w:tc>
          <w:tcPr>
            <w:tcW w:w="54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Исполнитель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Источни-ки финанси-рования</w:t>
            </w:r>
          </w:p>
        </w:tc>
        <w:tc>
          <w:tcPr>
            <w:tcW w:w="402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Сумма затрат по годам, млн.руб.</w:t>
            </w:r>
          </w:p>
        </w:tc>
        <w:tc>
          <w:tcPr>
            <w:tcW w:w="195" w:type="dxa"/>
            <w:tcBorders/>
            <w:tcMar>
              <w:top w:w="0" w:type="dxa"/>
              <w:left w:w="90" w:type="dxa"/>
              <w:bottom w:w="0" w:type="dxa"/>
              <w:right w:w="90" w:type="dxa"/>
            </w:tcMar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/>
        <w:tc>
          <w:tcPr>
            <w:tcW w:w="54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2251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901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733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2026г.</w:t>
            </w:r>
          </w:p>
        </w:tc>
        <w:tc>
          <w:tcPr>
            <w:tcW w:w="13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2027г.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Всего</w:t>
            </w:r>
          </w:p>
        </w:tc>
        <w:tc>
          <w:tcPr>
            <w:tcW w:w="195" w:type="dxa"/>
            <w:tcBorders/>
            <w:tcMar>
              <w:top w:w="0" w:type="dxa"/>
              <w:left w:w="90" w:type="dxa"/>
              <w:bottom w:w="0" w:type="dxa"/>
              <w:right w:w="90" w:type="dxa"/>
            </w:tcMar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/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</w:t>
            </w: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3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5</w:t>
            </w:r>
          </w:p>
        </w:tc>
        <w:tc>
          <w:tcPr>
            <w:tcW w:w="13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6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8</w:t>
            </w:r>
          </w:p>
        </w:tc>
        <w:tc>
          <w:tcPr>
            <w:tcW w:w="195" w:type="dxa"/>
            <w:tcBorders/>
            <w:tcMar>
              <w:top w:w="0" w:type="dxa"/>
              <w:left w:w="90" w:type="dxa"/>
              <w:bottom w:w="0" w:type="dxa"/>
              <w:right w:w="90" w:type="dxa"/>
            </w:tcMar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/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91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>
            <w:pPr>
              <w:pStyle w:val="Normal"/>
              <w:widowControl w:val="false"/>
              <w:spacing w:lineRule="auto" w:line="240" w:before="0" w:after="200"/>
              <w:ind w:right="3244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1. Стимулирование развития малых форм хозяйствования.</w:t>
            </w:r>
          </w:p>
        </w:tc>
        <w:tc>
          <w:tcPr>
            <w:tcW w:w="195" w:type="dxa"/>
            <w:tcBorders/>
            <w:tcMar>
              <w:top w:w="0" w:type="dxa"/>
              <w:left w:w="90" w:type="dxa"/>
              <w:bottom w:w="0" w:type="dxa"/>
              <w:right w:w="90" w:type="dxa"/>
            </w:tcMar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/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1.1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Субсидирование на содержание коров и коз</w:t>
            </w: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МСХиП РТ,</w:t>
            </w:r>
          </w:p>
          <w:p>
            <w:pPr>
              <w:pStyle w:val="Normal"/>
              <w:widowControl w:val="false"/>
              <w:spacing w:lineRule="auto" w:line="240"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УСХиП Агрызского района (по согласованию)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Консолидированный бюджет РТ</w:t>
            </w:r>
          </w:p>
          <w:p>
            <w:pPr>
              <w:pStyle w:val="Normal"/>
              <w:widowControl w:val="false"/>
              <w:spacing w:lineRule="auto" w:line="240"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  <w:shd w:fill="auto" w:val="clear"/>
              </w:rPr>
              <w:t>5, 486</w:t>
            </w:r>
          </w:p>
        </w:tc>
        <w:tc>
          <w:tcPr>
            <w:tcW w:w="13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  <w:shd w:fill="auto" w:val="clear"/>
              </w:rPr>
              <w:t>5, 486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  <w:shd w:fill="auto" w:val="clear"/>
              </w:rPr>
              <w:t>10,972</w:t>
            </w:r>
          </w:p>
        </w:tc>
        <w:tc>
          <w:tcPr>
            <w:tcW w:w="195" w:type="dxa"/>
            <w:tcBorders/>
            <w:tcMar>
              <w:top w:w="0" w:type="dxa"/>
              <w:left w:w="90" w:type="dxa"/>
              <w:bottom w:w="0" w:type="dxa"/>
              <w:right w:w="90" w:type="dxa"/>
            </w:tcMar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/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1.3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Строительство мини молочной фермы</w:t>
            </w: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МСХиП РТ,</w:t>
            </w:r>
          </w:p>
          <w:p>
            <w:pPr>
              <w:pStyle w:val="Normal"/>
              <w:widowControl w:val="false"/>
              <w:spacing w:lineRule="auto" w:line="240"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УСХиП Агрызского района (по согласованию)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Консолидированный бюджет РТ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  <w:shd w:fill="auto" w:val="clear"/>
              </w:rPr>
              <w:t>2, 000</w:t>
            </w:r>
          </w:p>
        </w:tc>
        <w:tc>
          <w:tcPr>
            <w:tcW w:w="13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  <w:shd w:fill="auto" w:val="clear"/>
              </w:rPr>
              <w:t>2, 500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  <w:shd w:fill="auto" w:val="clear"/>
              </w:rPr>
              <w:t>4, 500</w:t>
            </w:r>
          </w:p>
        </w:tc>
        <w:tc>
          <w:tcPr>
            <w:tcW w:w="195" w:type="dxa"/>
            <w:tcBorders/>
            <w:tcMar>
              <w:top w:w="0" w:type="dxa"/>
              <w:left w:w="90" w:type="dxa"/>
              <w:bottom w:w="0" w:type="dxa"/>
              <w:right w:w="90" w:type="dxa"/>
            </w:tcMar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/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1.4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Предоставление грантов и (или) едино-временной помощи на государственную Агростартап</w:t>
            </w: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МСХиП РТ,</w:t>
            </w:r>
          </w:p>
          <w:p>
            <w:pPr>
              <w:pStyle w:val="Normal"/>
              <w:widowControl w:val="false"/>
              <w:spacing w:lineRule="auto" w:line="240"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УСХиП Агрызского района (по согласованию)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Консолидированный бюджет РТ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  <w:shd w:fill="auto" w:val="clear"/>
              </w:rPr>
              <w:t>5, 000</w:t>
            </w:r>
          </w:p>
        </w:tc>
        <w:tc>
          <w:tcPr>
            <w:tcW w:w="13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  <w:shd w:fill="auto" w:val="clear"/>
              </w:rPr>
              <w:t>5, 000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  <w:shd w:fill="auto" w:val="clear"/>
              </w:rPr>
              <w:t>10, 000</w:t>
            </w:r>
          </w:p>
        </w:tc>
        <w:tc>
          <w:tcPr>
            <w:tcW w:w="195" w:type="dxa"/>
            <w:tcBorders/>
            <w:tcMar>
              <w:top w:w="0" w:type="dxa"/>
              <w:left w:w="90" w:type="dxa"/>
              <w:bottom w:w="0" w:type="dxa"/>
              <w:right w:w="90" w:type="dxa"/>
            </w:tcMar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/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1.5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Предоставление грантов на развитие семейных животноводческих ферм(КФХ)</w:t>
            </w: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МСХиП РТ,</w:t>
            </w:r>
          </w:p>
          <w:p>
            <w:pPr>
              <w:pStyle w:val="Normal"/>
              <w:widowControl w:val="false"/>
              <w:spacing w:lineRule="auto" w:line="240"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УСХиП Агрызского района (по согласованию)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Консолидированный бюджет РТ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  <w:shd w:fill="auto" w:val="clear"/>
              </w:rPr>
              <w:t>-</w:t>
            </w:r>
          </w:p>
        </w:tc>
        <w:tc>
          <w:tcPr>
            <w:tcW w:w="13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  <w:shd w:fill="auto" w:val="clear"/>
              </w:rPr>
              <w:t>-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  <w:shd w:fill="auto" w:val="clear"/>
              </w:rPr>
              <w:t>-</w:t>
            </w:r>
          </w:p>
        </w:tc>
        <w:tc>
          <w:tcPr>
            <w:tcW w:w="195" w:type="dxa"/>
            <w:tcBorders/>
            <w:tcMar>
              <w:top w:w="0" w:type="dxa"/>
              <w:left w:w="90" w:type="dxa"/>
              <w:bottom w:w="0" w:type="dxa"/>
              <w:right w:w="90" w:type="dxa"/>
            </w:tcMar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/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1.6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Субсидирование граждан, ведущих ЛПХ, на содержания кобыл старше 3-х лет</w:t>
            </w: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МСХиП РТ,</w:t>
            </w:r>
          </w:p>
          <w:p>
            <w:pPr>
              <w:pStyle w:val="Normal"/>
              <w:widowControl w:val="false"/>
              <w:spacing w:lineRule="auto" w:line="240"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УСХиП Агрызского района (по согласованию)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Консолидированный бюджет РТ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  <w:shd w:fill="auto" w:val="clear"/>
              </w:rPr>
              <w:t>0,100</w:t>
            </w:r>
          </w:p>
        </w:tc>
        <w:tc>
          <w:tcPr>
            <w:tcW w:w="13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  <w:shd w:fill="auto" w:val="clear"/>
              </w:rPr>
              <w:t>0,100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  <w:shd w:fill="auto" w:val="clear"/>
              </w:rPr>
              <w:t>0,200</w:t>
            </w:r>
          </w:p>
        </w:tc>
        <w:tc>
          <w:tcPr>
            <w:tcW w:w="195" w:type="dxa"/>
            <w:tcBorders/>
            <w:tcMar>
              <w:top w:w="0" w:type="dxa"/>
              <w:left w:w="90" w:type="dxa"/>
              <w:bottom w:w="0" w:type="dxa"/>
              <w:right w:w="90" w:type="dxa"/>
            </w:tcMar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/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91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>
            <w:pPr>
              <w:pStyle w:val="Normal"/>
              <w:widowControl w:val="false"/>
              <w:spacing w:lineRule="auto" w:line="240" w:before="0" w:after="200"/>
              <w:ind w:right="3244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  <w:shd w:fill="auto" w:val="clear"/>
              </w:rPr>
              <w:t>2. Развитие растениеводства</w:t>
            </w:r>
          </w:p>
        </w:tc>
        <w:tc>
          <w:tcPr>
            <w:tcW w:w="195" w:type="dxa"/>
            <w:tcBorders/>
            <w:tcMar>
              <w:top w:w="0" w:type="dxa"/>
              <w:left w:w="90" w:type="dxa"/>
              <w:bottom w:w="0" w:type="dxa"/>
              <w:right w:w="90" w:type="dxa"/>
            </w:tcMar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/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ind w:left="-21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2.1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ind w:left="-21"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Субсидии на оказание гектарной поддержки в области растениеводства (помощь при покупке льготных удобрений, средств защиты растений)</w:t>
            </w: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left="-21"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МСХиП РТ,</w:t>
            </w:r>
          </w:p>
          <w:p>
            <w:pPr>
              <w:pStyle w:val="Normal"/>
              <w:widowControl w:val="false"/>
              <w:spacing w:lineRule="auto" w:line="240" w:before="0" w:after="200"/>
              <w:ind w:left="-21"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УСХиП Агрызского района (по согласованию)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ind w:left="-21"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Консолидированный бюджет РТ</w:t>
            </w:r>
          </w:p>
        </w:tc>
        <w:tc>
          <w:tcPr>
            <w:tcW w:w="14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ind w:left="-21"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  <w:shd w:fill="auto" w:val="clear"/>
              </w:rPr>
              <w:t>-</w:t>
            </w: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ind w:left="-21"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  <w:shd w:fill="auto" w:val="clear"/>
              </w:rPr>
              <w:t>-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ind w:left="-21"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  <w:shd w:fill="auto" w:val="clear"/>
              </w:rPr>
              <w:t>-</w:t>
            </w:r>
          </w:p>
        </w:tc>
        <w:tc>
          <w:tcPr>
            <w:tcW w:w="195" w:type="dxa"/>
            <w:tcBorders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/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2.2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Улучшение репродуктивного состава семенного материала путем предоставления субсидий на покупку элитных семян</w:t>
            </w: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МСХиП РТ,</w:t>
            </w:r>
          </w:p>
          <w:p>
            <w:pPr>
              <w:pStyle w:val="Normal"/>
              <w:widowControl w:val="false"/>
              <w:spacing w:lineRule="auto" w:line="240"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УСХиП Агрызского района (по согласованию)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Консолидированный бюджет РТ</w:t>
            </w:r>
          </w:p>
        </w:tc>
        <w:tc>
          <w:tcPr>
            <w:tcW w:w="14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  <w:shd w:fill="auto" w:val="clear"/>
              </w:rPr>
              <w:t>0,633</w:t>
            </w: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  <w:shd w:fill="auto" w:val="clear"/>
              </w:rPr>
              <w:t>0,850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  <w:shd w:fill="auto" w:val="clear"/>
              </w:rPr>
              <w:t>1,483</w:t>
            </w:r>
          </w:p>
        </w:tc>
        <w:tc>
          <w:tcPr>
            <w:tcW w:w="195" w:type="dxa"/>
            <w:tcBorders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/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2.3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Субсидирование по возмещению части затрат на приобретение минеральных удобрений.</w:t>
            </w: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МСХиП РТ,</w:t>
            </w:r>
          </w:p>
          <w:p>
            <w:pPr>
              <w:pStyle w:val="Normal"/>
              <w:widowControl w:val="false"/>
              <w:spacing w:lineRule="auto" w:line="240"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УСХиП Агрызского района (по согласованию)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Консолидированный бюджет РТ</w:t>
            </w:r>
          </w:p>
        </w:tc>
        <w:tc>
          <w:tcPr>
            <w:tcW w:w="14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  <w:shd w:fill="auto" w:val="clear"/>
              </w:rPr>
              <w:t>9,357</w:t>
            </w: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  <w:shd w:fill="auto" w:val="clear"/>
              </w:rPr>
              <w:t>9,915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  <w:shd w:fill="auto" w:val="clear"/>
              </w:rPr>
              <w:t>19,272</w:t>
            </w:r>
          </w:p>
        </w:tc>
        <w:tc>
          <w:tcPr>
            <w:tcW w:w="195" w:type="dxa"/>
            <w:tcBorders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/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2.4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Субсидирование на приобретение сельско-хозяйственной техники, оборудования, конструкции, специального автотранспорта</w:t>
            </w: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МСХиП РТ,</w:t>
            </w:r>
          </w:p>
          <w:p>
            <w:pPr>
              <w:pStyle w:val="Normal"/>
              <w:widowControl w:val="false"/>
              <w:spacing w:lineRule="auto" w:line="240"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УСХиП (по согласованию)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Консолидированный бюджет РТ</w:t>
            </w:r>
          </w:p>
        </w:tc>
        <w:tc>
          <w:tcPr>
            <w:tcW w:w="14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  <w:shd w:fill="auto" w:val="clear"/>
              </w:rPr>
              <w:t>11,301</w:t>
            </w: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  <w:shd w:fill="auto" w:val="clear"/>
              </w:rPr>
              <w:t>11,500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  <w:shd w:fill="auto" w:val="clear"/>
              </w:rPr>
              <w:t>22,801</w:t>
            </w:r>
          </w:p>
        </w:tc>
        <w:tc>
          <w:tcPr>
            <w:tcW w:w="195" w:type="dxa"/>
            <w:tcBorders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/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91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>
            <w:pPr>
              <w:pStyle w:val="Normal"/>
              <w:widowControl w:val="false"/>
              <w:spacing w:lineRule="auto" w:line="240" w:before="0" w:after="200"/>
              <w:ind w:right="3244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  <w:shd w:fill="auto" w:val="clear"/>
              </w:rPr>
              <w:t>3.Развитие животноводства</w:t>
            </w:r>
          </w:p>
        </w:tc>
        <w:tc>
          <w:tcPr>
            <w:tcW w:w="195" w:type="dxa"/>
            <w:tcBorders/>
            <w:tcMar>
              <w:top w:w="0" w:type="dxa"/>
              <w:left w:w="90" w:type="dxa"/>
              <w:bottom w:w="0" w:type="dxa"/>
              <w:right w:w="90" w:type="dxa"/>
            </w:tcMar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/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3.1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Поддержка племенного животноводства</w:t>
            </w: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МСХиП РТ</w:t>
            </w:r>
          </w:p>
          <w:p>
            <w:pPr>
              <w:pStyle w:val="Normal"/>
              <w:widowControl w:val="false"/>
              <w:spacing w:lineRule="auto" w:line="240"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Консолидированный бюджет РТ</w:t>
            </w:r>
          </w:p>
        </w:tc>
        <w:tc>
          <w:tcPr>
            <w:tcW w:w="14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  <w:shd w:fill="auto" w:val="clear"/>
              </w:rPr>
              <w:t>-</w:t>
            </w: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  <w:shd w:fill="auto" w:val="clear"/>
              </w:rPr>
              <w:t>-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  <w:shd w:fill="auto" w:val="clear"/>
              </w:rPr>
              <w:t>-</w:t>
            </w:r>
          </w:p>
        </w:tc>
        <w:tc>
          <w:tcPr>
            <w:tcW w:w="195" w:type="dxa"/>
            <w:tcBorders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/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3.2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Субсидирование на 1 литр реализованного молока</w:t>
            </w: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МСХиП РТ,</w:t>
            </w:r>
          </w:p>
          <w:p>
            <w:pPr>
              <w:pStyle w:val="Normal"/>
              <w:widowControl w:val="false"/>
              <w:spacing w:lineRule="auto" w:line="240"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УСХиП Агрызского района (по согласованию)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Консолидированный бюджет РТ</w:t>
            </w:r>
          </w:p>
        </w:tc>
        <w:tc>
          <w:tcPr>
            <w:tcW w:w="14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  <w:shd w:fill="auto" w:val="clear"/>
              </w:rPr>
              <w:t>10, 894</w:t>
            </w: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  <w:shd w:fill="auto" w:val="clear"/>
              </w:rPr>
              <w:t>11,560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  <w:shd w:fill="auto" w:val="clear"/>
              </w:rPr>
              <w:t>22,454</w:t>
            </w:r>
          </w:p>
        </w:tc>
        <w:tc>
          <w:tcPr>
            <w:tcW w:w="195" w:type="dxa"/>
            <w:tcBorders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/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4.1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Поощрение работников, занятых на весенне-полевых, кормозаготовитель-ных, уборочных и осенне-полевых работах</w:t>
            </w: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УСХиП Агрызского района,</w:t>
            </w:r>
          </w:p>
          <w:p>
            <w:pPr>
              <w:pStyle w:val="Normal"/>
              <w:widowControl w:val="false"/>
              <w:spacing w:lineRule="auto" w:line="240"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Исполком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ВБ</w:t>
            </w:r>
          </w:p>
        </w:tc>
        <w:tc>
          <w:tcPr>
            <w:tcW w:w="14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  <w:shd w:fill="auto" w:val="clear"/>
              </w:rPr>
              <w:t>0,3</w:t>
            </w: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  <w:shd w:fill="auto" w:val="clear"/>
              </w:rPr>
              <w:t>0,4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  <w:shd w:fill="auto" w:val="clear"/>
              </w:rPr>
              <w:t>0,7</w:t>
            </w:r>
          </w:p>
        </w:tc>
        <w:tc>
          <w:tcPr>
            <w:tcW w:w="195" w:type="dxa"/>
            <w:tcBorders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/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4.3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Проведение ежегодных праздников "День работников сельского хозяйства и перера-батывающей промышленности" по итогам года и Слета передовиков</w:t>
            </w: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УСХиП Агрызского района (по согласованию),</w:t>
            </w:r>
          </w:p>
          <w:p>
            <w:pPr>
              <w:pStyle w:val="Normal"/>
              <w:widowControl w:val="false"/>
              <w:spacing w:lineRule="auto" w:line="240"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Исполком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ВБ</w:t>
            </w:r>
          </w:p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4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  <w:shd w:fill="auto" w:val="clear"/>
              </w:rPr>
              <w:t>0,4</w:t>
            </w: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  <w:shd w:fill="auto" w:val="clear"/>
              </w:rPr>
              <w:t>0,5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  <w:shd w:fill="auto" w:val="clear"/>
              </w:rPr>
              <w:t>0,9</w:t>
            </w:r>
          </w:p>
        </w:tc>
        <w:tc>
          <w:tcPr>
            <w:tcW w:w="195" w:type="dxa"/>
            <w:tcBorders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/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4.4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Проведение ежегодного национального праздника «Сабантуй»</w:t>
            </w: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УСХиП Агрызского района (по согласованию),</w:t>
            </w:r>
          </w:p>
          <w:p>
            <w:pPr>
              <w:pStyle w:val="Normal"/>
              <w:widowControl w:val="false"/>
              <w:spacing w:lineRule="auto" w:line="240"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Исполком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ВБ</w:t>
            </w:r>
          </w:p>
        </w:tc>
        <w:tc>
          <w:tcPr>
            <w:tcW w:w="14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1,1</w:t>
            </w: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1,2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2,3</w:t>
            </w:r>
          </w:p>
        </w:tc>
        <w:tc>
          <w:tcPr>
            <w:tcW w:w="195" w:type="dxa"/>
            <w:tcBorders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>Используемые сокращения:</w:t>
      </w:r>
    </w:p>
    <w:p>
      <w:pPr>
        <w:pStyle w:val="Normal"/>
        <w:spacing w:lineRule="auto" w:line="240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>Исполком -Исполнительный комитет Агрызского муниципального района</w:t>
      </w:r>
    </w:p>
    <w:p>
      <w:pPr>
        <w:pStyle w:val="Normal"/>
        <w:spacing w:lineRule="auto" w:line="240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>МСХиП РТ -Министерство сельского хозяйства и продовольствия Республики Татарстан</w:t>
      </w:r>
    </w:p>
    <w:p>
      <w:pPr>
        <w:pStyle w:val="Normal"/>
        <w:spacing w:lineRule="auto" w:line="240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>УСХиП Агрызского района -Управление сельского хозяйства и продовольствия в Агрызском муниципальном районе Министерства сельского хозяйства и продовольствия Респу</w:t>
      </w:r>
      <w:bookmarkStart w:id="0" w:name="_GoBack"/>
      <w:bookmarkEnd w:id="0"/>
      <w:r>
        <w:rPr>
          <w:rFonts w:ascii="PT Astra Sans" w:hAnsi="PT Astra Sans"/>
          <w:sz w:val="24"/>
          <w:szCs w:val="24"/>
        </w:rPr>
        <w:t>блики Татарстан</w:t>
      </w:r>
    </w:p>
    <w:p>
      <w:pPr>
        <w:pStyle w:val="Normal"/>
        <w:spacing w:lineRule="auto" w:line="240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>ФБ -Федеральный бюджет</w:t>
      </w:r>
    </w:p>
    <w:p>
      <w:pPr>
        <w:pStyle w:val="Normal"/>
        <w:spacing w:lineRule="auto" w:line="240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>РБ -Республиканский бюджет</w:t>
      </w:r>
    </w:p>
    <w:p>
      <w:pPr>
        <w:pStyle w:val="Normal"/>
        <w:spacing w:lineRule="auto" w:line="240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>МБ -Местный бюджет</w:t>
      </w:r>
    </w:p>
    <w:p>
      <w:pPr>
        <w:pStyle w:val="Normal"/>
        <w:spacing w:lineRule="auto" w:line="240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>ВБ -внебюджетные фонды</w:t>
      </w:r>
    </w:p>
    <w:p>
      <w:pPr>
        <w:pStyle w:val="Normal"/>
        <w:spacing w:lineRule="auto" w:line="240" w:before="0" w:after="0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</w:r>
    </w:p>
    <w:sectPr>
      <w:type w:val="nextPage"/>
      <w:pgSz w:w="11906" w:h="16838"/>
      <w:pgMar w:left="1134" w:right="701" w:gutter="0" w:header="0" w:top="806" w:footer="0" w:bottom="113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Cambria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Calibri Light">
    <w:charset w:val="01"/>
    <w:family w:val="roman"/>
    <w:pitch w:val="default"/>
  </w:font>
  <w:font w:name="Franklin Gothic Demi">
    <w:charset w:val="01"/>
    <w:family w:val="roman"/>
    <w:pitch w:val="default"/>
  </w:font>
  <w:font w:name="Microsoft Sans Serif">
    <w:charset w:val="01"/>
    <w:family w:val="roman"/>
    <w:pitch w:val="default"/>
  </w:font>
  <w:font w:name="Candara">
    <w:charset w:val="01"/>
    <w:family w:val="roman"/>
    <w:pitch w:val="default"/>
  </w:font>
  <w:font w:name="Franklin Gothic Heavy">
    <w:charset w:val="01"/>
    <w:family w:val="roman"/>
    <w:pitch w:val="default"/>
  </w:font>
  <w:font w:name="Symbol">
    <w:charset w:val="01"/>
    <w:family w:val="roman"/>
    <w:pitch w:val="default"/>
  </w:font>
  <w:font w:name="PT Astra Serif">
    <w:charset w:val="01"/>
    <w:family w:val="roman"/>
    <w:pitch w:val="default"/>
  </w:font>
  <w:font w:name="Verdana">
    <w:charset w:val="01"/>
    <w:family w:val="roman"/>
    <w:pitch w:val="default"/>
  </w:font>
  <w:font w:name="Arial">
    <w:charset w:val="01"/>
    <w:family w:val="roman"/>
    <w:pitch w:val="default"/>
  </w:font>
  <w:font w:name="PT Astra Sans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umentProtection w:edit="readOnly" w:cryptProviderType="rsaAES" w:cryptAlgorithmClass="hash" w:cryptAlgorithmType="typeAny" w:cryptAlgorithmSid="" w:cryptSpinCount="0" w:hash="" w:salt=""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0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9324a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1">
    <w:name w:val="Heading 1"/>
    <w:basedOn w:val="Normal"/>
    <w:next w:val="Normal"/>
    <w:link w:val="11"/>
    <w:uiPriority w:val="9"/>
    <w:qFormat/>
    <w:rsid w:val="000d0917"/>
    <w:pPr>
      <w:keepNext w:val="true"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Normal"/>
    <w:next w:val="Normal"/>
    <w:link w:val="21"/>
    <w:uiPriority w:val="9"/>
    <w:unhideWhenUsed/>
    <w:qFormat/>
    <w:rsid w:val="00635e34"/>
    <w:pPr>
      <w:keepNext w:val="true"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Normal"/>
    <w:next w:val="Normal"/>
    <w:link w:val="31"/>
    <w:uiPriority w:val="9"/>
    <w:unhideWhenUsed/>
    <w:qFormat/>
    <w:rsid w:val="0099207d"/>
    <w:pPr>
      <w:keepNext w:val="true"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Normal"/>
    <w:next w:val="Normal"/>
    <w:link w:val="41"/>
    <w:qFormat/>
    <w:rsid w:val="000d0917"/>
    <w:pPr>
      <w:keepNext w:val="true"/>
      <w:spacing w:lineRule="auto" w:line="240" w:before="0" w:after="0"/>
      <w:jc w:val="center"/>
      <w:outlineLvl w:val="3"/>
    </w:pPr>
    <w:rPr>
      <w:rFonts w:ascii="Times New Roman" w:hAnsi="Times New Roman"/>
      <w:b/>
      <w:bCs/>
      <w:sz w:val="27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0" w:customStyle="1">
    <w:name w:val="Текст выноски Знак"/>
    <w:link w:val="BalloonText"/>
    <w:uiPriority w:val="99"/>
    <w:semiHidden/>
    <w:qFormat/>
    <w:rsid w:val="000d0917"/>
    <w:rPr>
      <w:rFonts w:ascii="Tahoma" w:hAnsi="Tahoma" w:cs="Tahoma"/>
      <w:sz w:val="16"/>
      <w:szCs w:val="16"/>
    </w:rPr>
  </w:style>
  <w:style w:type="character" w:styleId="41" w:customStyle="1">
    <w:name w:val="Заголовок 4 Знак"/>
    <w:qFormat/>
    <w:rsid w:val="000d0917"/>
    <w:rPr>
      <w:rFonts w:ascii="Times New Roman" w:hAnsi="Times New Roman" w:eastAsia="Times New Roman" w:cs="Times New Roman"/>
      <w:b/>
      <w:bCs/>
      <w:sz w:val="27"/>
      <w:szCs w:val="24"/>
      <w:lang w:eastAsia="ru-RU"/>
    </w:rPr>
  </w:style>
  <w:style w:type="character" w:styleId="11" w:customStyle="1">
    <w:name w:val="Заголовок 1 Знак"/>
    <w:uiPriority w:val="9"/>
    <w:qFormat/>
    <w:rsid w:val="000d0917"/>
    <w:rPr>
      <w:rFonts w:ascii="Cambria" w:hAnsi="Cambria" w:eastAsia="Times New Roman" w:cs="Times New Roman"/>
      <w:b/>
      <w:bCs/>
      <w:color w:val="365F91"/>
      <w:sz w:val="28"/>
      <w:szCs w:val="28"/>
    </w:rPr>
  </w:style>
  <w:style w:type="character" w:styleId="-">
    <w:name w:val="Hyperlink"/>
    <w:uiPriority w:val="99"/>
    <w:rsid w:val="000d0917"/>
    <w:rPr>
      <w:color w:val="0000FF"/>
      <w:u w:val="single"/>
    </w:rPr>
  </w:style>
  <w:style w:type="character" w:styleId="Style11" w:customStyle="1">
    <w:name w:val="Верхний колонтитул Знак"/>
    <w:basedOn w:val="DefaultParagraphFont"/>
    <w:uiPriority w:val="99"/>
    <w:qFormat/>
    <w:rsid w:val="00f20b2b"/>
    <w:rPr/>
  </w:style>
  <w:style w:type="character" w:styleId="Style12" w:customStyle="1">
    <w:name w:val="Нижний колонтитул Знак"/>
    <w:basedOn w:val="DefaultParagraphFont"/>
    <w:uiPriority w:val="99"/>
    <w:qFormat/>
    <w:rsid w:val="00f20b2b"/>
    <w:rPr/>
  </w:style>
  <w:style w:type="character" w:styleId="21" w:customStyle="1">
    <w:name w:val="Заголовок 2 Знак"/>
    <w:uiPriority w:val="9"/>
    <w:qFormat/>
    <w:rsid w:val="00635e34"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Style13" w:customStyle="1">
    <w:name w:val="Основной текст с отступом Знак"/>
    <w:uiPriority w:val="99"/>
    <w:qFormat/>
    <w:rsid w:val="00f93378"/>
    <w:rPr>
      <w:rFonts w:ascii="Times New Roman" w:hAnsi="Times New Roman"/>
      <w:sz w:val="28"/>
      <w:szCs w:val="28"/>
    </w:rPr>
  </w:style>
  <w:style w:type="character" w:styleId="22" w:customStyle="1">
    <w:name w:val="Основной текст 2 Знак"/>
    <w:link w:val="BodyText2"/>
    <w:uiPriority w:val="99"/>
    <w:semiHidden/>
    <w:qFormat/>
    <w:rsid w:val="00d75b95"/>
    <w:rPr>
      <w:sz w:val="22"/>
      <w:szCs w:val="22"/>
    </w:rPr>
  </w:style>
  <w:style w:type="character" w:styleId="Bt1br" w:customStyle="1">
    <w:name w:val="bt1br"/>
    <w:uiPriority w:val="99"/>
    <w:qFormat/>
    <w:rsid w:val="00d75b95"/>
    <w:rPr>
      <w:rFonts w:ascii="Times New Roman" w:hAnsi="Times New Roman" w:cs="Times New Roman"/>
    </w:rPr>
  </w:style>
  <w:style w:type="character" w:styleId="Style14" w:customStyle="1">
    <w:name w:val="Подзаголовок Знак"/>
    <w:qFormat/>
    <w:rsid w:val="0013381d"/>
    <w:rPr>
      <w:rFonts w:ascii="Calibri Light" w:hAnsi="Calibri Light"/>
      <w:sz w:val="24"/>
      <w:szCs w:val="24"/>
    </w:rPr>
  </w:style>
  <w:style w:type="character" w:styleId="Style15" w:customStyle="1">
    <w:name w:val="Основной текст Знак"/>
    <w:uiPriority w:val="99"/>
    <w:semiHidden/>
    <w:qFormat/>
    <w:rsid w:val="00057a30"/>
    <w:rPr>
      <w:sz w:val="22"/>
      <w:szCs w:val="22"/>
    </w:rPr>
  </w:style>
  <w:style w:type="character" w:styleId="Style16" w:customStyle="1">
    <w:name w:val="Гипертекстовая ссылка"/>
    <w:uiPriority w:val="99"/>
    <w:qFormat/>
    <w:rsid w:val="00f4161c"/>
    <w:rPr>
      <w:b/>
      <w:bCs/>
      <w:color w:val="008000"/>
    </w:rPr>
  </w:style>
  <w:style w:type="character" w:styleId="31" w:customStyle="1">
    <w:name w:val="Заголовок 3 Знак"/>
    <w:uiPriority w:val="9"/>
    <w:qFormat/>
    <w:rsid w:val="0099207d"/>
    <w:rPr>
      <w:rFonts w:ascii="Cambria" w:hAnsi="Cambria" w:eastAsia="Times New Roman" w:cs="Times New Roman"/>
      <w:b/>
      <w:bCs/>
      <w:sz w:val="26"/>
      <w:szCs w:val="26"/>
    </w:rPr>
  </w:style>
  <w:style w:type="character" w:styleId="Strong">
    <w:name w:val="Strong"/>
    <w:qFormat/>
    <w:rsid w:val="00fa5f7d"/>
    <w:rPr>
      <w:b/>
      <w:bCs/>
    </w:rPr>
  </w:style>
  <w:style w:type="character" w:styleId="2Exact" w:customStyle="1">
    <w:name w:val="Основной текст (2) Exact"/>
    <w:qFormat/>
    <w:rsid w:val="00fa5f7d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8"/>
      <w:szCs w:val="28"/>
      <w:u w:val="none"/>
    </w:rPr>
  </w:style>
  <w:style w:type="character" w:styleId="23" w:customStyle="1">
    <w:name w:val="Основной текст (2)"/>
    <w:qFormat/>
    <w:rsid w:val="00fa5f7d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styleId="220pt0pt" w:customStyle="1">
    <w:name w:val="Основной текст (2) + 20 pt;Интервал 0 pt"/>
    <w:qFormat/>
    <w:rsid w:val="00fa5f7d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-10"/>
      <w:w w:val="100"/>
      <w:sz w:val="40"/>
      <w:szCs w:val="40"/>
      <w:u w:val="none"/>
      <w:lang w:val="ru-RU" w:eastAsia="ru-RU" w:bidi="ru-RU"/>
    </w:rPr>
  </w:style>
  <w:style w:type="character" w:styleId="213pt" w:customStyle="1">
    <w:name w:val="Основной текст (2) + 13 pt"/>
    <w:qFormat/>
    <w:rsid w:val="00fa5f7d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styleId="215pt0pt" w:customStyle="1">
    <w:name w:val="Основной текст (2) + 15 pt;Полужирный;Интервал 0 pt"/>
    <w:qFormat/>
    <w:rsid w:val="00fa5f7d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-10"/>
      <w:w w:val="100"/>
      <w:sz w:val="30"/>
      <w:szCs w:val="30"/>
      <w:u w:val="none"/>
      <w:lang w:val="ru-RU" w:eastAsia="ru-RU" w:bidi="ru-RU"/>
    </w:rPr>
  </w:style>
  <w:style w:type="character" w:styleId="212pt" w:customStyle="1">
    <w:name w:val="Основной текст (2) + 12 pt;Полужирный"/>
    <w:qFormat/>
    <w:rsid w:val="00fa5f7d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4"/>
      <w:szCs w:val="24"/>
      <w:u w:val="none"/>
      <w:lang w:val="ru-RU" w:eastAsia="ru-RU" w:bidi="ru-RU"/>
    </w:rPr>
  </w:style>
  <w:style w:type="character" w:styleId="3Exact" w:customStyle="1">
    <w:name w:val="Основной текст (3) Exact"/>
    <w:qFormat/>
    <w:rsid w:val="0015676a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pacing w:val="0"/>
      <w:sz w:val="21"/>
      <w:szCs w:val="21"/>
      <w:u w:val="none"/>
    </w:rPr>
  </w:style>
  <w:style w:type="character" w:styleId="32" w:customStyle="1">
    <w:name w:val="Основной текст (3)_"/>
    <w:link w:val="33"/>
    <w:qFormat/>
    <w:rsid w:val="0015676a"/>
    <w:rPr>
      <w:rFonts w:ascii="Times New Roman" w:hAnsi="Times New Roman"/>
      <w:b/>
      <w:bCs/>
      <w:sz w:val="21"/>
      <w:szCs w:val="21"/>
      <w:shd w:fill="FFFFFF" w:val="clear"/>
    </w:rPr>
  </w:style>
  <w:style w:type="character" w:styleId="42" w:customStyle="1">
    <w:name w:val="Основной текст (4)_"/>
    <w:link w:val="44"/>
    <w:qFormat/>
    <w:rsid w:val="0015676a"/>
    <w:rPr>
      <w:rFonts w:ascii="Times New Roman" w:hAnsi="Times New Roman"/>
      <w:sz w:val="19"/>
      <w:szCs w:val="19"/>
      <w:shd w:fill="FFFFFF" w:val="clear"/>
    </w:rPr>
  </w:style>
  <w:style w:type="character" w:styleId="5Exact" w:customStyle="1">
    <w:name w:val="Основной текст (5) Exact"/>
    <w:qFormat/>
    <w:rsid w:val="0015676a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z w:val="28"/>
      <w:szCs w:val="28"/>
      <w:u w:val="none"/>
    </w:rPr>
  </w:style>
  <w:style w:type="character" w:styleId="6Exact" w:customStyle="1">
    <w:name w:val="Основной текст (6) Exact"/>
    <w:link w:val="6"/>
    <w:qFormat/>
    <w:rsid w:val="0015676a"/>
    <w:rPr>
      <w:rFonts w:ascii="Franklin Gothic Demi" w:hAnsi="Franklin Gothic Demi" w:eastAsia="Franklin Gothic Demi" w:cs="Franklin Gothic Demi"/>
      <w:sz w:val="28"/>
      <w:szCs w:val="28"/>
      <w:shd w:fill="FFFFFF" w:val="clear"/>
    </w:rPr>
  </w:style>
  <w:style w:type="character" w:styleId="6MicrosoftSansSerif19ptExact" w:customStyle="1">
    <w:name w:val="Основной текст (6) + Microsoft Sans Serif;19 pt;Курсив Exact"/>
    <w:qFormat/>
    <w:rsid w:val="0015676a"/>
    <w:rPr>
      <w:rFonts w:ascii="Microsoft Sans Serif" w:hAnsi="Microsoft Sans Serif" w:eastAsia="Microsoft Sans Serif" w:cs="Microsoft Sans Serif"/>
      <w:b w:val="false"/>
      <w:bCs w:val="false"/>
      <w:i/>
      <w:iCs/>
      <w:caps w:val="false"/>
      <w:smallCaps w:val="false"/>
      <w:strike w:val="false"/>
      <w:dstrike w:val="false"/>
      <w:color w:val="000000"/>
      <w:spacing w:val="0"/>
      <w:w w:val="100"/>
      <w:sz w:val="38"/>
      <w:szCs w:val="38"/>
      <w:u w:val="none"/>
      <w:lang w:val="ru-RU" w:eastAsia="ru-RU" w:bidi="ru-RU"/>
    </w:rPr>
  </w:style>
  <w:style w:type="character" w:styleId="6Candara21ptExact" w:customStyle="1">
    <w:name w:val="Основной текст (6) + Candara;21 pt;Полужирный;Курсив Exact"/>
    <w:qFormat/>
    <w:rsid w:val="0015676a"/>
    <w:rPr>
      <w:rFonts w:ascii="Candara" w:hAnsi="Candara" w:eastAsia="Candara" w:cs="Candara"/>
      <w:b/>
      <w:bCs/>
      <w:i/>
      <w:iCs/>
      <w:caps w:val="false"/>
      <w:smallCaps w:val="false"/>
      <w:strike w:val="false"/>
      <w:dstrike w:val="false"/>
      <w:color w:val="000000"/>
      <w:spacing w:val="0"/>
      <w:w w:val="100"/>
      <w:sz w:val="42"/>
      <w:szCs w:val="42"/>
      <w:u w:val="none"/>
      <w:lang w:val="ru-RU" w:eastAsia="ru-RU" w:bidi="ru-RU"/>
    </w:rPr>
  </w:style>
  <w:style w:type="character" w:styleId="5" w:customStyle="1">
    <w:name w:val="Основной текст (5)_"/>
    <w:link w:val="51"/>
    <w:qFormat/>
    <w:rsid w:val="0015676a"/>
    <w:rPr>
      <w:rFonts w:ascii="Times New Roman" w:hAnsi="Times New Roman"/>
      <w:b/>
      <w:bCs/>
      <w:sz w:val="28"/>
      <w:szCs w:val="28"/>
      <w:shd w:fill="FFFFFF" w:val="clear"/>
    </w:rPr>
  </w:style>
  <w:style w:type="character" w:styleId="24" w:customStyle="1">
    <w:name w:val="Основной текст (2)_"/>
    <w:qFormat/>
    <w:rsid w:val="0015676a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8"/>
      <w:szCs w:val="28"/>
      <w:u w:val="none"/>
    </w:rPr>
  </w:style>
  <w:style w:type="character" w:styleId="25" w:customStyle="1">
    <w:name w:val="Основной текст (2) + Полужирный"/>
    <w:qFormat/>
    <w:rsid w:val="0015676a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styleId="3Exact1" w:customStyle="1">
    <w:name w:val="Подпись к таблице (3) Exact"/>
    <w:link w:val="34"/>
    <w:qFormat/>
    <w:rsid w:val="0015676a"/>
    <w:rPr>
      <w:rFonts w:ascii="Times New Roman" w:hAnsi="Times New Roman"/>
      <w:sz w:val="28"/>
      <w:szCs w:val="28"/>
      <w:shd w:fill="FFFFFF" w:val="clear"/>
    </w:rPr>
  </w:style>
  <w:style w:type="character" w:styleId="Exact" w:customStyle="1">
    <w:name w:val="Подпись к таблице Exact"/>
    <w:qFormat/>
    <w:rsid w:val="0015676a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0"/>
      <w:szCs w:val="20"/>
      <w:u w:val="none"/>
    </w:rPr>
  </w:style>
  <w:style w:type="character" w:styleId="26" w:customStyle="1">
    <w:name w:val="Подпись к таблице (2)_"/>
    <w:link w:val="27"/>
    <w:qFormat/>
    <w:rsid w:val="0015676a"/>
    <w:rPr>
      <w:rFonts w:ascii="Times New Roman" w:hAnsi="Times New Roman"/>
      <w:shd w:fill="FFFFFF" w:val="clear"/>
    </w:rPr>
  </w:style>
  <w:style w:type="character" w:styleId="Style17" w:customStyle="1">
    <w:name w:val="Подпись к таблице_"/>
    <w:link w:val="Style33"/>
    <w:qFormat/>
    <w:rsid w:val="0015676a"/>
    <w:rPr>
      <w:rFonts w:ascii="Times New Roman" w:hAnsi="Times New Roman"/>
      <w:shd w:fill="FFFFFF" w:val="clear"/>
    </w:rPr>
  </w:style>
  <w:style w:type="character" w:styleId="210pt" w:customStyle="1">
    <w:name w:val="Основной текст (2) + 10 pt"/>
    <w:qFormat/>
    <w:rsid w:val="0015676a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0"/>
      <w:szCs w:val="20"/>
      <w:u w:val="none"/>
      <w:lang w:val="ru-RU" w:eastAsia="ru-RU" w:bidi="ru-RU"/>
    </w:rPr>
  </w:style>
  <w:style w:type="character" w:styleId="24pt" w:customStyle="1">
    <w:name w:val="Основной текст (2) + 4 pt;Курсив"/>
    <w:qFormat/>
    <w:rsid w:val="0015676a"/>
    <w:rPr>
      <w:rFonts w:ascii="Times New Roman" w:hAnsi="Times New Roman" w:eastAsia="Times New Roman" w:cs="Times New Roman"/>
      <w:b w:val="false"/>
      <w:bCs w:val="false"/>
      <w:i/>
      <w:iCs/>
      <w:caps w:val="false"/>
      <w:smallCaps w:val="false"/>
      <w:strike w:val="false"/>
      <w:dstrike w:val="false"/>
      <w:color w:val="000000"/>
      <w:spacing w:val="0"/>
      <w:w w:val="100"/>
      <w:sz w:val="8"/>
      <w:szCs w:val="8"/>
      <w:u w:val="none"/>
      <w:lang w:val="ru-RU" w:eastAsia="ru-RU" w:bidi="ru-RU"/>
    </w:rPr>
  </w:style>
  <w:style w:type="character" w:styleId="Style18" w:customStyle="1">
    <w:name w:val="Колонтитул_"/>
    <w:qFormat/>
    <w:rsid w:val="0015676a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z w:val="28"/>
      <w:szCs w:val="28"/>
      <w:u w:val="none"/>
    </w:rPr>
  </w:style>
  <w:style w:type="character" w:styleId="Style19" w:customStyle="1">
    <w:name w:val="Колонтитул"/>
    <w:qFormat/>
    <w:rsid w:val="0015676a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styleId="43" w:customStyle="1">
    <w:name w:val="Подпись к таблице (4)_"/>
    <w:link w:val="45"/>
    <w:qFormat/>
    <w:rsid w:val="0015676a"/>
    <w:rPr>
      <w:rFonts w:ascii="Times New Roman" w:hAnsi="Times New Roman"/>
      <w:b/>
      <w:bCs/>
      <w:sz w:val="28"/>
      <w:szCs w:val="28"/>
      <w:shd w:fill="FFFFFF" w:val="clear"/>
    </w:rPr>
  </w:style>
  <w:style w:type="character" w:styleId="24pt1" w:customStyle="1">
    <w:name w:val="Основной текст (2) + 4 pt"/>
    <w:qFormat/>
    <w:rsid w:val="0015676a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8"/>
      <w:szCs w:val="8"/>
      <w:u w:val="none"/>
      <w:lang w:val="ru-RU" w:eastAsia="ru-RU" w:bidi="ru-RU"/>
    </w:rPr>
  </w:style>
  <w:style w:type="character" w:styleId="2FranklinGothicHeavy4pt0pt" w:customStyle="1">
    <w:name w:val="Основной текст (2) + Franklin Gothic Heavy;4 pt;Интервал 0 pt"/>
    <w:qFormat/>
    <w:rsid w:val="0015676a"/>
    <w:rPr>
      <w:rFonts w:ascii="Franklin Gothic Heavy" w:hAnsi="Franklin Gothic Heavy" w:eastAsia="Franklin Gothic Heavy" w:cs="Franklin Gothic Heavy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10"/>
      <w:w w:val="100"/>
      <w:sz w:val="8"/>
      <w:szCs w:val="8"/>
      <w:u w:val="none"/>
      <w:lang w:val="ru-RU" w:eastAsia="ru-RU" w:bidi="ru-RU"/>
    </w:rPr>
  </w:style>
  <w:style w:type="character" w:styleId="25pt" w:customStyle="1">
    <w:name w:val="Основной текст (2) + 5 pt"/>
    <w:qFormat/>
    <w:rsid w:val="0015676a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10"/>
      <w:szCs w:val="10"/>
      <w:u w:val="none"/>
      <w:lang w:val="ru-RU" w:eastAsia="ru-RU" w:bidi="ru-RU"/>
    </w:rPr>
  </w:style>
  <w:style w:type="character" w:styleId="Style20">
    <w:name w:val="Emphasis"/>
    <w:basedOn w:val="DefaultParagraphFont"/>
    <w:uiPriority w:val="20"/>
    <w:qFormat/>
    <w:rsid w:val="00036750"/>
    <w:rPr>
      <w:i/>
      <w:iCs/>
    </w:rPr>
  </w:style>
  <w:style w:type="character" w:styleId="Style21">
    <w:name w:val="FollowedHyperlink"/>
    <w:rPr>
      <w:color w:val="800080"/>
      <w:u w:val="single"/>
    </w:rPr>
  </w:style>
  <w:style w:type="character" w:styleId="FontStyle41">
    <w:name w:val="Font Style41"/>
    <w:qFormat/>
    <w:rPr>
      <w:rFonts w:ascii="Times New Roman" w:hAnsi="Times New Roman" w:cs="Times New Roman"/>
      <w:sz w:val="24"/>
      <w:szCs w:val="24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/>
  </w:style>
  <w:style w:type="paragraph" w:styleId="Style22">
    <w:name w:val="Заголовок"/>
    <w:basedOn w:val="Normal"/>
    <w:next w:val="Style23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23">
    <w:name w:val="Body Text"/>
    <w:basedOn w:val="Normal"/>
    <w:link w:val="Style15"/>
    <w:uiPriority w:val="99"/>
    <w:semiHidden/>
    <w:unhideWhenUsed/>
    <w:rsid w:val="00057a30"/>
    <w:pPr>
      <w:spacing w:before="0" w:after="120"/>
    </w:pPr>
    <w:rPr/>
  </w:style>
  <w:style w:type="paragraph" w:styleId="Style24">
    <w:name w:val="List"/>
    <w:basedOn w:val="Style23"/>
    <w:pPr/>
    <w:rPr>
      <w:rFonts w:ascii="PT Astra Serif" w:hAnsi="PT Astra Serif" w:cs="Noto Sans Devanagari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0"/>
    <w:uiPriority w:val="99"/>
    <w:semiHidden/>
    <w:unhideWhenUsed/>
    <w:qFormat/>
    <w:rsid w:val="000d0917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7">
    <w:name w:val="Колонтитул"/>
    <w:basedOn w:val="Normal"/>
    <w:qFormat/>
    <w:pPr/>
    <w:rPr/>
  </w:style>
  <w:style w:type="paragraph" w:styleId="Style28">
    <w:name w:val="Header"/>
    <w:basedOn w:val="Normal"/>
    <w:link w:val="Style11"/>
    <w:uiPriority w:val="99"/>
    <w:unhideWhenUsed/>
    <w:rsid w:val="00f20b2b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9">
    <w:name w:val="Footer"/>
    <w:basedOn w:val="Normal"/>
    <w:link w:val="Style12"/>
    <w:uiPriority w:val="99"/>
    <w:unhideWhenUsed/>
    <w:rsid w:val="00f20b2b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Revision">
    <w:name w:val="Revision"/>
    <w:uiPriority w:val="99"/>
    <w:semiHidden/>
    <w:qFormat/>
    <w:rsid w:val="0033665c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Style30" w:customStyle="1">
    <w:name w:val="Знак"/>
    <w:basedOn w:val="Normal"/>
    <w:qFormat/>
    <w:rsid w:val="00635e34"/>
    <w:pPr>
      <w:spacing w:lineRule="auto" w:line="240" w:before="0" w:after="0"/>
    </w:pPr>
    <w:rPr>
      <w:rFonts w:ascii="Verdana" w:hAnsi="Verdana" w:cs="Verdana"/>
      <w:sz w:val="20"/>
      <w:szCs w:val="20"/>
      <w:lang w:val="en-US" w:eastAsia="en-US"/>
    </w:rPr>
  </w:style>
  <w:style w:type="paragraph" w:styleId="NoSpacing">
    <w:name w:val="No Spacing"/>
    <w:uiPriority w:val="1"/>
    <w:qFormat/>
    <w:rsid w:val="00bb2dff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f93378"/>
    <w:pPr>
      <w:spacing w:before="0" w:after="200"/>
      <w:ind w:left="720" w:hanging="0"/>
      <w:contextualSpacing/>
    </w:pPr>
    <w:rPr>
      <w:rFonts w:eastAsia="Calibri"/>
      <w:lang w:eastAsia="en-US"/>
    </w:rPr>
  </w:style>
  <w:style w:type="paragraph" w:styleId="Style31">
    <w:name w:val="Body Text Indent"/>
    <w:basedOn w:val="Normal"/>
    <w:link w:val="Style13"/>
    <w:uiPriority w:val="99"/>
    <w:unhideWhenUsed/>
    <w:rsid w:val="00f93378"/>
    <w:pPr>
      <w:tabs>
        <w:tab w:val="clear" w:pos="708"/>
        <w:tab w:val="left" w:pos="1134" w:leader="none"/>
      </w:tabs>
      <w:spacing w:lineRule="auto" w:line="240" w:before="0" w:after="0"/>
      <w:ind w:left="284" w:hanging="284"/>
      <w:jc w:val="both"/>
    </w:pPr>
    <w:rPr>
      <w:rFonts w:ascii="Times New Roman" w:hAnsi="Times New Roman"/>
      <w:sz w:val="28"/>
      <w:szCs w:val="28"/>
    </w:rPr>
  </w:style>
  <w:style w:type="paragraph" w:styleId="Headertext" w:customStyle="1">
    <w:name w:val="headertext"/>
    <w:basedOn w:val="Normal"/>
    <w:qFormat/>
    <w:rsid w:val="00585c90"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Formattext" w:customStyle="1">
    <w:name w:val="formattext"/>
    <w:basedOn w:val="Normal"/>
    <w:qFormat/>
    <w:rsid w:val="00585c90"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BodyText2">
    <w:name w:val="Body Text 2"/>
    <w:basedOn w:val="Normal"/>
    <w:link w:val="22"/>
    <w:uiPriority w:val="99"/>
    <w:semiHidden/>
    <w:unhideWhenUsed/>
    <w:qFormat/>
    <w:rsid w:val="00d75b95"/>
    <w:pPr>
      <w:spacing w:lineRule="auto" w:line="480" w:before="0" w:after="120"/>
    </w:pPr>
    <w:rPr/>
  </w:style>
  <w:style w:type="paragraph" w:styleId="Western" w:customStyle="1">
    <w:name w:val="western"/>
    <w:basedOn w:val="Normal"/>
    <w:qFormat/>
    <w:rsid w:val="00d75b95"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Style32">
    <w:name w:val="Subtitle"/>
    <w:basedOn w:val="Normal"/>
    <w:next w:val="Normal"/>
    <w:link w:val="Style14"/>
    <w:qFormat/>
    <w:rsid w:val="0013381d"/>
    <w:pPr>
      <w:spacing w:lineRule="auto" w:line="240" w:before="0" w:after="60"/>
      <w:jc w:val="center"/>
      <w:outlineLvl w:val="1"/>
    </w:pPr>
    <w:rPr>
      <w:rFonts w:ascii="Calibri Light" w:hAnsi="Calibri Light"/>
      <w:sz w:val="24"/>
      <w:szCs w:val="24"/>
    </w:rPr>
  </w:style>
  <w:style w:type="paragraph" w:styleId="ConsPlusNormal" w:customStyle="1">
    <w:name w:val="ConsPlusNormal"/>
    <w:uiPriority w:val="99"/>
    <w:qFormat/>
    <w:rsid w:val="004743c4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0"/>
      <w:lang w:val="ru-RU" w:eastAsia="ru-RU" w:bidi="ar-SA"/>
    </w:rPr>
  </w:style>
  <w:style w:type="paragraph" w:styleId="ConsPlusTitle" w:customStyle="1">
    <w:name w:val="ConsPlusTitle"/>
    <w:uiPriority w:val="99"/>
    <w:qFormat/>
    <w:rsid w:val="004743c4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color w:val="auto"/>
      <w:kern w:val="0"/>
      <w:sz w:val="22"/>
      <w:szCs w:val="20"/>
      <w:lang w:val="ru-RU" w:eastAsia="ru-RU" w:bidi="ar-SA"/>
    </w:rPr>
  </w:style>
  <w:style w:type="paragraph" w:styleId="TableParagraph" w:customStyle="1">
    <w:name w:val="Table Paragraph"/>
    <w:basedOn w:val="Normal"/>
    <w:uiPriority w:val="1"/>
    <w:qFormat/>
    <w:rsid w:val="003d79dd"/>
    <w:pPr>
      <w:widowControl w:val="false"/>
      <w:spacing w:lineRule="auto" w:line="240" w:before="0" w:after="0"/>
      <w:ind w:left="107" w:hanging="0"/>
    </w:pPr>
    <w:rPr>
      <w:rFonts w:ascii="Times New Roman" w:hAnsi="Times New Roman"/>
      <w:lang w:val="en-US" w:eastAsia="en-US"/>
    </w:rPr>
  </w:style>
  <w:style w:type="paragraph" w:styleId="33" w:customStyle="1">
    <w:name w:val="Основной текст (3)"/>
    <w:basedOn w:val="Normal"/>
    <w:link w:val="32"/>
    <w:qFormat/>
    <w:rsid w:val="0015676a"/>
    <w:pPr>
      <w:widowControl w:val="false"/>
      <w:shd w:val="clear" w:color="auto" w:fill="FFFFFF"/>
      <w:spacing w:lineRule="exact" w:line="255" w:before="0" w:after="0"/>
      <w:jc w:val="center"/>
    </w:pPr>
    <w:rPr>
      <w:rFonts w:ascii="Times New Roman" w:hAnsi="Times New Roman"/>
      <w:b/>
      <w:bCs/>
      <w:sz w:val="21"/>
      <w:szCs w:val="21"/>
    </w:rPr>
  </w:style>
  <w:style w:type="paragraph" w:styleId="44" w:customStyle="1">
    <w:name w:val="Основной текст (4)"/>
    <w:basedOn w:val="Normal"/>
    <w:link w:val="42"/>
    <w:qFormat/>
    <w:rsid w:val="0015676a"/>
    <w:pPr>
      <w:widowControl w:val="false"/>
      <w:shd w:val="clear" w:color="auto" w:fill="FFFFFF"/>
      <w:spacing w:lineRule="exact" w:line="228" w:before="240" w:after="0"/>
      <w:ind w:hanging="160"/>
    </w:pPr>
    <w:rPr>
      <w:rFonts w:ascii="Times New Roman" w:hAnsi="Times New Roman"/>
      <w:sz w:val="19"/>
      <w:szCs w:val="19"/>
    </w:rPr>
  </w:style>
  <w:style w:type="paragraph" w:styleId="6" w:customStyle="1">
    <w:name w:val="Основной текст (6)"/>
    <w:basedOn w:val="Normal"/>
    <w:link w:val="6Exact"/>
    <w:qFormat/>
    <w:rsid w:val="0015676a"/>
    <w:pPr>
      <w:widowControl w:val="false"/>
      <w:shd w:val="clear" w:color="auto" w:fill="FFFFFF"/>
      <w:spacing w:lineRule="atLeast" w:line="0" w:before="0" w:after="0"/>
    </w:pPr>
    <w:rPr>
      <w:rFonts w:ascii="Franklin Gothic Demi" w:hAnsi="Franklin Gothic Demi" w:eastAsia="Franklin Gothic Demi" w:cs="Franklin Gothic Demi"/>
      <w:sz w:val="28"/>
      <w:szCs w:val="28"/>
    </w:rPr>
  </w:style>
  <w:style w:type="paragraph" w:styleId="51" w:customStyle="1">
    <w:name w:val="Основной текст (5)"/>
    <w:basedOn w:val="Normal"/>
    <w:link w:val="5"/>
    <w:qFormat/>
    <w:rsid w:val="0015676a"/>
    <w:pPr>
      <w:widowControl w:val="false"/>
      <w:shd w:val="clear" w:color="auto" w:fill="FFFFFF"/>
      <w:spacing w:lineRule="atLeast" w:line="0" w:before="0" w:after="720"/>
    </w:pPr>
    <w:rPr>
      <w:rFonts w:ascii="Times New Roman" w:hAnsi="Times New Roman"/>
      <w:b/>
      <w:bCs/>
      <w:sz w:val="28"/>
      <w:szCs w:val="28"/>
    </w:rPr>
  </w:style>
  <w:style w:type="paragraph" w:styleId="34" w:customStyle="1">
    <w:name w:val="Подпись к таблице (3)"/>
    <w:basedOn w:val="Normal"/>
    <w:link w:val="3Exact1"/>
    <w:qFormat/>
    <w:rsid w:val="0015676a"/>
    <w:pPr>
      <w:widowControl w:val="false"/>
      <w:shd w:val="clear" w:color="auto" w:fill="FFFFFF"/>
      <w:spacing w:lineRule="atLeast" w:line="0" w:before="0" w:after="60"/>
    </w:pPr>
    <w:rPr>
      <w:rFonts w:ascii="Times New Roman" w:hAnsi="Times New Roman"/>
      <w:sz w:val="28"/>
      <w:szCs w:val="28"/>
    </w:rPr>
  </w:style>
  <w:style w:type="paragraph" w:styleId="27" w:customStyle="1">
    <w:name w:val="Подпись к таблице (2)"/>
    <w:basedOn w:val="Normal"/>
    <w:link w:val="26"/>
    <w:qFormat/>
    <w:rsid w:val="0015676a"/>
    <w:pPr>
      <w:widowControl w:val="false"/>
      <w:shd w:val="clear" w:color="auto" w:fill="FFFFFF"/>
      <w:spacing w:lineRule="exact" w:line="234" w:before="0" w:after="0"/>
      <w:jc w:val="both"/>
    </w:pPr>
    <w:rPr>
      <w:rFonts w:ascii="Times New Roman" w:hAnsi="Times New Roman"/>
      <w:sz w:val="20"/>
      <w:szCs w:val="20"/>
    </w:rPr>
  </w:style>
  <w:style w:type="paragraph" w:styleId="Style33" w:customStyle="1">
    <w:name w:val="Подпись к таблице"/>
    <w:basedOn w:val="Normal"/>
    <w:link w:val="Style17"/>
    <w:qFormat/>
    <w:rsid w:val="0015676a"/>
    <w:pPr>
      <w:widowControl w:val="false"/>
      <w:shd w:val="clear" w:color="auto" w:fill="FFFFFF"/>
      <w:spacing w:lineRule="exact" w:line="234" w:before="0" w:after="0"/>
      <w:jc w:val="both"/>
    </w:pPr>
    <w:rPr>
      <w:rFonts w:ascii="Times New Roman" w:hAnsi="Times New Roman"/>
      <w:sz w:val="20"/>
      <w:szCs w:val="20"/>
    </w:rPr>
  </w:style>
  <w:style w:type="paragraph" w:styleId="45" w:customStyle="1">
    <w:name w:val="Подпись к таблице (4)"/>
    <w:basedOn w:val="Normal"/>
    <w:link w:val="43"/>
    <w:qFormat/>
    <w:rsid w:val="0015676a"/>
    <w:pPr>
      <w:widowControl w:val="false"/>
      <w:shd w:val="clear" w:color="auto" w:fill="FFFFFF"/>
      <w:spacing w:lineRule="atLeast" w:line="0" w:before="0" w:after="60"/>
    </w:pPr>
    <w:rPr>
      <w:rFonts w:ascii="Times New Roman" w:hAnsi="Times New Roman"/>
      <w:b/>
      <w:bCs/>
      <w:sz w:val="28"/>
      <w:szCs w:val="28"/>
    </w:rPr>
  </w:style>
  <w:style w:type="paragraph" w:styleId="BlockText">
    <w:name w:val="Block Text"/>
    <w:basedOn w:val="Normal"/>
    <w:unhideWhenUsed/>
    <w:qFormat/>
    <w:rsid w:val="00036750"/>
    <w:pPr>
      <w:widowControl w:val="false"/>
      <w:snapToGrid w:val="false"/>
      <w:spacing w:lineRule="auto" w:line="240" w:before="0" w:after="0"/>
      <w:ind w:left="960" w:right="1320" w:hanging="0"/>
      <w:jc w:val="center"/>
    </w:pPr>
    <w:rPr>
      <w:rFonts w:ascii="Times New Roman" w:hAnsi="Times New Roman"/>
      <w:b/>
      <w:szCs w:val="20"/>
    </w:rPr>
  </w:style>
  <w:style w:type="paragraph" w:styleId="HEADERTEXT1">
    <w:name w:val=".HEADER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2B4279"/>
      <w:kern w:val="0"/>
      <w:sz w:val="20"/>
      <w:szCs w:val="20"/>
      <w:lang w:val="ru-RU" w:eastAsia="ru-RU" w:bidi="ar-SA"/>
    </w:rPr>
  </w:style>
  <w:style w:type="paragraph" w:styleId="FORMATTEXT1">
    <w:name w:val=".FORMAT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Style34">
    <w:name w:val="Содержимое таблицы"/>
    <w:basedOn w:val="Normal"/>
    <w:qFormat/>
    <w:pPr>
      <w:widowControl w:val="false"/>
      <w:suppressLineNumbers/>
    </w:pPr>
    <w:rPr/>
  </w:style>
  <w:style w:type="paragraph" w:styleId="Style35">
    <w:name w:val="Заголовок таблицы"/>
    <w:basedOn w:val="Style34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WW8Num2">
    <w:name w:val="WW8Num2"/>
    <w:qFormat/>
  </w:style>
  <w:style w:type="numbering" w:styleId="WW8Num3">
    <w:name w:val="WW8Num3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rsid w:val="000d0917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kodeks://link/d?nd=902021785" TargetMode="External"/><Relationship Id="rId3" Type="http://schemas.openxmlformats.org/officeDocument/2006/relationships/hyperlink" Target="kodeks://link/d?nd=902361843" TargetMode="External"/><Relationship Id="rId4" Type="http://schemas.openxmlformats.org/officeDocument/2006/relationships/hyperlink" Target="kodeks://link/d?nd=463302324" TargetMode="External"/><Relationship Id="rId5" Type="http://schemas.openxmlformats.org/officeDocument/2006/relationships/hyperlink" Target="kodeks://link/d?nd=901714433&amp;point=mark=00000000000000000000000000000000000000000000000000A8Q0NF" TargetMode="External"/><Relationship Id="rId6" Type="http://schemas.openxmlformats.org/officeDocument/2006/relationships/hyperlink" Target="https://pravo.tatarstan.ru/" TargetMode="External"/><Relationship Id="rId7" Type="http://schemas.openxmlformats.org/officeDocument/2006/relationships/hyperlink" Target="https://agryz.tatarstan.ru/" TargetMode="External"/><Relationship Id="rId8" Type="http://schemas.openxmlformats.org/officeDocument/2006/relationships/hyperlink" Target="kodeks://link/d?nd=902021785" TargetMode="External"/><Relationship Id="rId9" Type="http://schemas.openxmlformats.org/officeDocument/2006/relationships/hyperlink" Target="kodeks://link/d?nd=902361843" TargetMode="External"/><Relationship Id="rId10" Type="http://schemas.openxmlformats.org/officeDocument/2006/relationships/hyperlink" Target="kodeks://link/d?nd=463302324" TargetMode="Externa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<Relationship Id="rId14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2BCB2D-59FB-4E71-9E93-07B0044D5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Application>LibreOffice/7.5.6.2$Linux_X86_64 LibreOffice_project/50$Build-2</Application>
  <AppVersion>15.0000</AppVersion>
  <Pages>13</Pages>
  <Words>2414</Words>
  <Characters>18822</Characters>
  <CharactersWithSpaces>21015</CharactersWithSpaces>
  <Paragraphs>360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2020-05-07T11:18:00Z</dcterms:created>
  <dc:creator>20 кабинет</dc:creator>
  <dc:description/>
  <dc:language>ru-RU</dc:language>
  <cp:lastModifiedBy/>
  <cp:lastPrinted>2019-11-08T09:32:00Z</cp:lastPrinted>
  <dcterms:modified xsi:type="dcterms:W3CDTF">2026-01-14T14:31:36Z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