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«14» августа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211</w:t>
            </w:r>
            <w:permEnd w:id="1087977807"/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bookmarkStart w:id="0" w:name="P0005"/>
      <w:bookmarkEnd w:id="0"/>
      <w:r>
        <w:rPr>
          <w:rFonts w:eastAsia="Calibri" w:cs="Arial" w:ascii="PT Astra Sans" w:hAnsi="PT Astra Sans" w:eastAsiaTheme="minorHAnsi"/>
          <w:b w:val="false"/>
          <w:bCs w:val="false"/>
          <w:color w:val="000000"/>
          <w:kern w:val="0"/>
          <w:sz w:val="24"/>
          <w:szCs w:val="24"/>
          <w:shd w:fill="auto" w:val="clear"/>
          <w:lang w:val="tt-RU" w:eastAsia="x-none" w:bidi="ar-SA"/>
        </w:rPr>
        <w:t>О внесении изменений в постановление Исполнительного комитета Агрызского муниципального района Республики Татарстан от 04.08.2026 №203 «</w:t>
      </w:r>
      <w:bookmarkStart w:id="1" w:name="_GoBack"/>
      <w:r>
        <w:rPr>
          <w:rFonts w:eastAsia="Calibri" w:cs="Arial" w:ascii="PT Astra Sans" w:hAnsi="PT Astra Sans" w:eastAsiaTheme="minorHAnsi"/>
          <w:b w:val="false"/>
          <w:bCs w:val="false"/>
          <w:color w:val="000000"/>
          <w:kern w:val="0"/>
          <w:sz w:val="24"/>
          <w:szCs w:val="24"/>
          <w:shd w:fill="auto" w:val="clear"/>
          <w:lang w:val="tt-RU" w:eastAsia="x-none" w:bidi="ar-SA"/>
        </w:rPr>
        <w:t>О создании муниципальной межведомственной комиссии по вопросам поддержки участников специальной военной операции и членов их семей на территории Агрызского муниципального района Республики Татарстан</w:t>
      </w:r>
      <w:bookmarkEnd w:id="1"/>
      <w:r>
        <w:rPr>
          <w:rFonts w:eastAsia="Calibri" w:cs="Arial" w:ascii="PT Astra Sans" w:hAnsi="PT Astra Sans" w:eastAsiaTheme="minorHAnsi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ascii="PT Astra Sans" w:hAnsi="PT Astra Sans"/>
          <w:sz w:val="24"/>
          <w:szCs w:val="24"/>
          <w:lang w:val="tt-RU"/>
        </w:rPr>
        <w:t>В соответствии с Федеральным законом Российской Федерации от 20 марта 2025 года №33-ФЗ «Об общих принципах организации местного самоуправления в единой системе публичной власти», а также в целях обеспечения комплексной поддержки участников специальной военной операции и членов их семей на территории Агрызского</w:t>
      </w:r>
      <w:r>
        <w:rPr>
          <w:rFonts w:ascii="PT Astra Sans" w:hAnsi="PT Astra Sans"/>
          <w:sz w:val="24"/>
          <w:szCs w:val="24"/>
        </w:rPr>
        <w:t xml:space="preserve"> </w:t>
      </w:r>
      <w:r>
        <w:rPr>
          <w:rFonts w:ascii="PT Astra Sans" w:hAnsi="PT Astra Sans"/>
          <w:sz w:val="24"/>
          <w:szCs w:val="24"/>
          <w:lang w:val="tt-RU"/>
        </w:rPr>
        <w:t>муниципального района Республики Татарстан, 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bCs w:val="false"/>
          <w:sz w:val="24"/>
          <w:szCs w:val="24"/>
          <w:lang w:val="tt-RU"/>
        </w:rPr>
        <w:t>ПОСТАНОВЛЯЕТ:</w:t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 xml:space="preserve">1. Внести в постановление </w:t>
      </w:r>
      <w:r>
        <w:rPr>
          <w:rFonts w:ascii="PT Astra Sans" w:hAnsi="PT Astra Sans"/>
          <w:b w:val="false"/>
          <w:bCs w:val="false"/>
          <w:sz w:val="24"/>
          <w:szCs w:val="24"/>
          <w:lang w:val="tt-RU" w:eastAsia="x-none"/>
        </w:rPr>
        <w:t>Исполнительного комитета Агрызского муниципального района Республики Татарстан от 04.08.2026 №203 «</w:t>
      </w:r>
      <w:bookmarkStart w:id="2" w:name="_GoBack_Копия_1"/>
      <w:r>
        <w:rPr>
          <w:rFonts w:ascii="PT Astra Sans" w:hAnsi="PT Astra Sans"/>
          <w:b w:val="false"/>
          <w:bCs w:val="false"/>
          <w:sz w:val="24"/>
          <w:szCs w:val="24"/>
          <w:lang w:val="tt-RU" w:eastAsia="x-none"/>
        </w:rPr>
        <w:t>О создании муниципальной межведомственной комиссии по вопросам поддержки участников специальной военной операции и членов их семей на территории Агрызского муниципального района Республики Татарстан</w:t>
      </w:r>
      <w:bookmarkEnd w:id="2"/>
      <w:r>
        <w:rPr>
          <w:rFonts w:ascii="PT Astra Sans" w:hAnsi="PT Astra Sans"/>
          <w:sz w:val="24"/>
          <w:szCs w:val="24"/>
          <w:lang w:val="tt-RU" w:eastAsia="x-none"/>
        </w:rPr>
        <w:t>» (далее – Постановление) следующие изменения: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 w:eastAsia="x-none"/>
        </w:rPr>
        <w:t>- п</w:t>
      </w:r>
      <w:r>
        <w:rPr>
          <w:rFonts w:ascii="PT Astra Sans" w:hAnsi="PT Astra Sans"/>
          <w:sz w:val="24"/>
          <w:szCs w:val="24"/>
          <w:lang w:val="tt-RU"/>
        </w:rPr>
        <w:t xml:space="preserve">риложение №2 «Состав </w:t>
      </w:r>
      <w:r>
        <w:rPr>
          <w:rFonts w:ascii="PT Astra Sans" w:hAnsi="PT Astra Sans"/>
          <w:b w:val="false"/>
          <w:bCs w:val="false"/>
          <w:sz w:val="24"/>
          <w:szCs w:val="24"/>
          <w:lang w:val="tt-RU"/>
        </w:rPr>
        <w:t xml:space="preserve">муниципальной межведомственной комиссии по вопросам поддержки участников специальной военной операции и членов их семей на территории Агрызского муниципального района Республики Татарстан» </w:t>
      </w:r>
      <w:r>
        <w:rPr>
          <w:rFonts w:ascii="PT Astra Sans" w:hAnsi="PT Astra Sans"/>
          <w:sz w:val="24"/>
          <w:szCs w:val="24"/>
          <w:lang w:val="tt-RU"/>
        </w:rPr>
        <w:t xml:space="preserve">к Постановлению </w:t>
      </w:r>
      <w:r>
        <w:rPr>
          <w:rFonts w:ascii="PT Astra Sans" w:hAnsi="PT Astra Sans"/>
          <w:sz w:val="24"/>
          <w:szCs w:val="24"/>
        </w:rPr>
        <w:t>изложить в редакции приложения №1 к настоящему постановлению.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/>
      </w:pPr>
      <w:r>
        <w:rPr>
          <w:rFonts w:ascii="PT Astra Sans" w:hAnsi="PT Astra Sans"/>
          <w:sz w:val="24"/>
          <w:szCs w:val="24"/>
          <w:lang w:val="tt-RU"/>
        </w:rPr>
        <w:t>2.</w:t>
      </w:r>
      <w:r>
        <w:rPr>
          <w:rFonts w:ascii="PT Astra Sans" w:hAnsi="PT Astra Sans"/>
          <w:iCs/>
          <w:sz w:val="24"/>
          <w:szCs w:val="24"/>
        </w:rPr>
        <w:t xml:space="preserve"> Настоящее постановление опубликовать на официальном портале правовой информации Республики Татарстан </w:t>
      </w:r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>(</w:t>
      </w:r>
      <w:hyperlink r:id="rId3">
        <w:r>
          <w:rPr>
            <w:rStyle w:val="-"/>
            <w:rFonts w:ascii="PT Astra Sans" w:hAnsi="PT Astra Sans"/>
            <w:iCs/>
            <w:color w:val="000000"/>
            <w:sz w:val="24"/>
            <w:szCs w:val="24"/>
            <w:u w:val="none"/>
            <w:lang w:eastAsia="x-none"/>
          </w:rPr>
          <w:t>https://pravo.tatarstan.ru</w:t>
        </w:r>
      </w:hyperlink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 xml:space="preserve">), разместить на официальном </w:t>
      </w:r>
      <w:r>
        <w:rPr>
          <w:rFonts w:ascii="PT Astra Sans" w:hAnsi="PT Astra Sans"/>
          <w:iCs/>
          <w:sz w:val="24"/>
          <w:szCs w:val="24"/>
        </w:rPr>
        <w:t xml:space="preserve">сайте Агрызского муниципального района в составе портала муниципальных образований Республики Татарстан </w:t>
      </w:r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>(</w:t>
      </w:r>
      <w:hyperlink r:id="rId4">
        <w:r>
          <w:rPr>
            <w:rStyle w:val="-"/>
            <w:rFonts w:ascii="PT Astra Sans" w:hAnsi="PT Astra Sans"/>
            <w:iCs/>
            <w:color w:val="000000"/>
            <w:sz w:val="24"/>
            <w:szCs w:val="24"/>
            <w:u w:val="none"/>
            <w:lang w:eastAsia="x-none"/>
          </w:rPr>
          <w:t>https://agryz.tatarstan.ru</w:t>
        </w:r>
      </w:hyperlink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>) в информационно- телекоммуникационной сети Интернет</w:t>
      </w:r>
      <w:r>
        <w:rPr>
          <w:rFonts w:ascii="PT Astra Sans" w:hAnsi="PT Astra Sans"/>
          <w:iCs/>
          <w:sz w:val="24"/>
          <w:szCs w:val="24"/>
        </w:rPr>
        <w:t>.</w:t>
      </w:r>
    </w:p>
    <w:p>
      <w:pPr>
        <w:pStyle w:val="NoSpacing"/>
        <w:spacing w:lineRule="auto" w:line="24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 xml:space="preserve">3. </w:t>
      </w:r>
      <w:r>
        <w:rPr>
          <w:rFonts w:ascii="PT Astra Sans" w:hAnsi="PT Astra Sans"/>
          <w:spacing w:val="3"/>
          <w:sz w:val="24"/>
          <w:szCs w:val="24"/>
        </w:rPr>
        <w:t xml:space="preserve">Контроль за исполнением настоящего постановления возложить на заместителя руководителя Исполнительного комитета Агрызского муниципального района Республики Татарстан </w:t>
      </w:r>
      <w:r>
        <w:rPr>
          <w:rFonts w:ascii="PT Astra Sans" w:hAnsi="PT Astra Sans"/>
          <w:spacing w:val="3"/>
          <w:sz w:val="24"/>
          <w:szCs w:val="24"/>
          <w:lang w:val="tt-RU"/>
        </w:rPr>
        <w:t>Р.Н. Бадахшина.</w:t>
      </w:r>
    </w:p>
    <w:p>
      <w:pPr>
        <w:pStyle w:val="NoSpacing"/>
        <w:spacing w:lineRule="auto" w:line="240"/>
        <w:ind w:firstLine="709"/>
        <w:jc w:val="both"/>
        <w:rPr>
          <w:rFonts w:ascii="PT Astra Sans" w:hAnsi="PT Astra Sans"/>
          <w:sz w:val="24"/>
          <w:szCs w:val="24"/>
          <w:lang w:val="tt-RU"/>
        </w:rPr>
      </w:pPr>
      <w:r>
        <w:rPr>
          <w:rFonts w:ascii="PT Astra Sans" w:hAnsi="PT Astra Sans"/>
          <w:sz w:val="24"/>
          <w:szCs w:val="24"/>
          <w:lang w:val="tt-RU"/>
        </w:rPr>
      </w:r>
    </w:p>
    <w:p>
      <w:pPr>
        <w:pStyle w:val="Style30"/>
        <w:spacing w:lineRule="auto" w:line="240" w:before="0" w:after="142"/>
        <w:ind w:hanging="0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30"/>
        <w:spacing w:lineRule="auto" w:line="240" w:before="0" w:after="142"/>
        <w:ind w:hanging="0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  <w:t>Руководитель                                                                                                                  И.Х. Салихов</w:t>
      </w:r>
    </w:p>
    <w:p>
      <w:pPr>
        <w:pStyle w:val="Normal"/>
        <w:spacing w:lineRule="auto" w:line="240" w:before="0" w:after="0"/>
        <w:ind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ind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</w:t>
      </w:r>
      <w:r>
        <w:rPr>
          <w:rFonts w:ascii="PT Astra Sans" w:hAnsi="PT Astra Sans"/>
          <w:sz w:val="24"/>
          <w:szCs w:val="24"/>
        </w:rPr>
        <w:t>Приложение №1</w:t>
      </w:r>
    </w:p>
    <w:p>
      <w:pPr>
        <w:pStyle w:val="Normal"/>
        <w:spacing w:lineRule="auto" w:line="240" w:before="0" w:after="0"/>
        <w:ind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PT Astra Sans" w:hAnsi="PT Astra Sans"/>
          <w:sz w:val="24"/>
          <w:szCs w:val="24"/>
        </w:rPr>
        <w:t>к постановлению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</w:t>
      </w:r>
      <w:r>
        <w:rPr>
          <w:rFonts w:ascii="PT Astra Sans" w:hAnsi="PT Astra Sans"/>
          <w:sz w:val="24"/>
          <w:szCs w:val="24"/>
        </w:rPr>
        <w:t>Исполнительного комитета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</w:t>
      </w:r>
      <w:r>
        <w:rPr>
          <w:rFonts w:ascii="PT Astra Sans" w:hAnsi="PT Astra Sans"/>
          <w:sz w:val="24"/>
          <w:szCs w:val="24"/>
        </w:rPr>
        <w:t xml:space="preserve">Агрызского муниципального района                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</w:t>
      </w:r>
      <w:r>
        <w:rPr>
          <w:rFonts w:ascii="PT Astra Sans" w:hAnsi="PT Astra Sans"/>
          <w:sz w:val="24"/>
          <w:szCs w:val="24"/>
        </w:rPr>
        <w:t>Республики Татарстан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</w:t>
      </w:r>
      <w:r>
        <w:rPr>
          <w:rFonts w:ascii="PT Astra Sans" w:hAnsi="PT Astra Sans"/>
          <w:sz w:val="24"/>
          <w:szCs w:val="24"/>
        </w:rPr>
        <w:t>от 14.08.2026№ 211</w:t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>СОСТАВ</w:t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>муниципальной межведомственной комиссии по вопросам поддержки</w:t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 xml:space="preserve"> </w:t>
      </w:r>
      <w:r>
        <w:rPr>
          <w:rFonts w:ascii="PT Astra Sans" w:hAnsi="PT Astra Sans"/>
          <w:b/>
          <w:sz w:val="24"/>
          <w:szCs w:val="24"/>
          <w:lang w:val="tt-RU"/>
        </w:rPr>
        <w:t>участников специальной военной операции и членов их семей на территории Агрызского муниципального района Республики Татарстан</w:t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b/>
          <w:sz w:val="24"/>
          <w:szCs w:val="24"/>
          <w:lang w:val="tt-RU"/>
        </w:rPr>
      </w:pPr>
      <w:r>
        <w:rPr>
          <w:rFonts w:ascii="PT Astra Sans" w:hAnsi="PT Astra Sans"/>
          <w:b/>
          <w:sz w:val="24"/>
          <w:szCs w:val="24"/>
          <w:lang w:val="tt-RU"/>
        </w:rPr>
      </w:r>
    </w:p>
    <w:tbl>
      <w:tblPr>
        <w:tblW w:w="10114" w:type="dxa"/>
        <w:jc w:val="left"/>
        <w:tblInd w:w="-176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noVBand="0" w:val="0000" w:noHBand="0" w:lastColumn="0" w:firstColumn="0" w:lastRow="0" w:firstRow="0"/>
      </w:tblPr>
      <w:tblGrid>
        <w:gridCol w:w="10114"/>
      </w:tblGrid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7" w:right="57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1.Салихов Ильгиз Хайдарович- Руководитель Исполнительного комитета Агрызского муниципального района Республики Татарстан, п</w:t>
            </w:r>
            <w:r>
              <w:rPr>
                <w:rFonts w:ascii="PT Astra Sans" w:hAnsi="PT Astra Sans"/>
                <w:b/>
                <w:bCs/>
                <w:sz w:val="24"/>
                <w:szCs w:val="24"/>
              </w:rPr>
              <w:t>редседатель комиссии;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2.Бадахшин Равил Навитович- Заместитель руководителя Исполнительного комитета Агрызского муниципального района Республики Татарстан по социальным вопросам, </w:t>
            </w:r>
            <w:r>
              <w:rPr>
                <w:rFonts w:eastAsia="Times New Roman" w:cs="Times New Roman" w:ascii="PT Astra Sans" w:hAnsi="PT Astra Sans"/>
                <w:b/>
                <w:bCs/>
                <w:sz w:val="24"/>
                <w:szCs w:val="24"/>
              </w:rPr>
              <w:t>заместитель председателя комиссии</w:t>
            </w:r>
            <w:r>
              <w:rPr>
                <w:rFonts w:eastAsia="Times New Roman" w:cs="Times New Roman" w:ascii="PT Astra Sans" w:hAnsi="PT Astra Sans"/>
                <w:b/>
                <w:bCs/>
                <w:sz w:val="24"/>
                <w:szCs w:val="24"/>
                <w:shd w:fill="FFFFFF" w:val="clear"/>
              </w:rPr>
              <w:t>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3.Булычева Варвара Святославовна- социальный координатор филиала государственного фонда «Защитники Отечества» по Республике Татарстан, </w:t>
            </w:r>
            <w:r>
              <w:rPr>
                <w:rFonts w:eastAsia="Times New Roman" w:cs="Times New Roman" w:ascii="PT Astra Sans" w:hAnsi="PT Astra Sans"/>
                <w:b/>
                <w:bCs/>
                <w:sz w:val="24"/>
                <w:szCs w:val="24"/>
              </w:rPr>
              <w:t xml:space="preserve">секретарь комиссии </w:t>
            </w:r>
            <w:r>
              <w:rPr>
                <w:rFonts w:eastAsia="Times New Roman" w:cs="Times New Roman" w:ascii="PT Astra Sans" w:hAnsi="PT Astra Sans"/>
                <w:b w:val="false"/>
                <w:bCs w:val="false"/>
                <w:sz w:val="24"/>
                <w:szCs w:val="24"/>
                <w:lang w:eastAsia="x-none"/>
              </w:rPr>
              <w:t>(по согласованию)</w:t>
            </w:r>
            <w:r>
              <w:rPr>
                <w:rFonts w:eastAsia="Times New Roman" w:cs="Times New Roman" w:ascii="PT Astra Sans" w:hAnsi="PT Astra Sans"/>
                <w:b/>
                <w:bCs/>
                <w:sz w:val="24"/>
                <w:szCs w:val="24"/>
              </w:rPr>
              <w:t>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</w:t>
            </w:r>
            <w:r>
              <w:rPr>
                <w:rFonts w:cs="Times New Roman" w:ascii="PT Astra Sans" w:hAnsi="PT Astra Sans"/>
                <w:sz w:val="24"/>
                <w:szCs w:val="24"/>
                <w:lang w:eastAsia="x-none"/>
              </w:rPr>
              <w:t>Сафиуллина Василя Гарафутдиновна- начальник муниципального казенного учреждения «Управление образования Агрызского муниципального района Республики Татарстан»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>5.</w:t>
            </w:r>
            <w:r>
              <w:rPr>
                <w:rFonts w:eastAsia="Times New Roman" w:cs="Times New Roman" w:ascii="PT Astra Sans" w:hAnsi="PT Astra Sans"/>
                <w:sz w:val="24"/>
                <w:szCs w:val="24"/>
                <w:lang w:eastAsia="x-none"/>
              </w:rPr>
              <w:t>Овчинников Эдуард Вильевич- главный врач Государственного автономного учреждения здравоохранения "Агрызская центральная районная больница"(по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83" w:right="57" w:hanging="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6.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Галеев Ильгиз Наилевич- военный комиссар Агрызского района Республики Татарстан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7.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Зарипова Альмира Тахировна- начальник отдела социальной защиты Министерства труда, занятости и социальной защиты Республики Татарстан в Агрызском муниципальном районе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8.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Бакасова Зульфия Шамильевна- начальник управления клиентской службы ( на правах отдела) в Агрызском районе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9.Зудова Гульнара Михайловна- общественный помощник Уполномоченного по правам человека Республики Татарстан в Агрызском районе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10.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Поносова Ирина Петровна- начальник отдела государственного казенного учреждения Центр занятости населения Республики Татарстан по Агрызскому району (по согласованию)</w:t>
            </w:r>
            <w:r>
              <w:rPr>
                <w:rFonts w:ascii="PT Astra Sans" w:hAnsi="PT Astra Sans"/>
                <w:sz w:val="24"/>
                <w:szCs w:val="24"/>
              </w:rPr>
              <w:t>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11.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 xml:space="preserve">Ядгаров Ильдар Давлатович- социальный координатор филиала государственного фонда «Защитники Отечества» по Республике Татарстан </w:t>
            </w:r>
            <w:r>
              <w:rPr>
                <w:rFonts w:cs="Times New Roman" w:ascii="PT Astra Sans" w:hAnsi="PT Astra Sans"/>
                <w:sz w:val="24"/>
                <w:szCs w:val="24"/>
                <w:lang w:eastAsia="x-none"/>
              </w:rPr>
              <w:t>(по согласованию)</w:t>
            </w:r>
            <w:r>
              <w:rPr>
                <w:rFonts w:ascii="PT Astra Sans" w:hAnsi="PT Astra Sans"/>
                <w:sz w:val="24"/>
                <w:szCs w:val="24"/>
              </w:rPr>
              <w:t>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228" w:after="228"/>
              <w:ind w:left="25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12.Бадахшин Альфред Навитович- </w:t>
            </w: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Председатель  Финансово-бюджетной палаты Агрызского муниципального района </w:t>
            </w:r>
            <w:r>
              <w:rPr>
                <w:rFonts w:cs="Times New Roman" w:ascii="PT Astra Sans" w:hAnsi="PT Astra Sans"/>
                <w:sz w:val="24"/>
                <w:szCs w:val="24"/>
              </w:rPr>
              <w:t xml:space="preserve">Республики Татарстан </w:t>
            </w:r>
            <w:r>
              <w:rPr>
                <w:rFonts w:cs="Times New Roman" w:ascii="PT Astra Sans" w:hAnsi="PT Astra Sans"/>
                <w:sz w:val="24"/>
                <w:szCs w:val="24"/>
                <w:lang w:eastAsia="x-none"/>
              </w:rPr>
              <w:t>(по согласованию)</w:t>
            </w:r>
            <w:r>
              <w:rPr>
                <w:rFonts w:cs="Times New Roman" w:ascii="PT Astra Sans" w:hAnsi="PT Astra Sans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200"/>
              <w:ind w:left="25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13.Руководители организаций и учреждений Агрызского муниципального района (по приглашению/требованию).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0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0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1">
    <w:name w:val="List"/>
    <w:basedOn w:val="Style30"/>
    <w:pPr/>
    <w:rPr>
      <w:rFonts w:ascii="PT Astra Serif" w:hAnsi="PT Astra Serif" w:cs="Noto Sans Devanagari"/>
    </w:rPr>
  </w:style>
  <w:style w:type="paragraph" w:styleId="Style32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6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7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8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9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0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1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2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3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4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5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6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7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8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0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2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3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ravo.tatarstan.ru/" TargetMode="External"/><Relationship Id="rId4" Type="http://schemas.openxmlformats.org/officeDocument/2006/relationships/hyperlink" Target="https://agryz.tatarstan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Application>LibreOffice/7.5.6.2$Linux_X86_64 LibreOffice_project/50$Build-2</Application>
  <AppVersion>15.0000</AppVersion>
  <Pages>2</Pages>
  <Words>497</Words>
  <Characters>4161</Characters>
  <CharactersWithSpaces>4850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2026-08-14T13:16:20Z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