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7" w:rsidRPr="0018105A" w:rsidRDefault="007C4BB7" w:rsidP="007C4BB7">
      <w:pPr>
        <w:jc w:val="right"/>
        <w:rPr>
          <w:sz w:val="27"/>
          <w:szCs w:val="27"/>
        </w:rPr>
      </w:pPr>
      <w:r w:rsidRPr="0018105A">
        <w:rPr>
          <w:sz w:val="27"/>
          <w:szCs w:val="27"/>
        </w:rPr>
        <w:t>Приложение 1</w:t>
      </w:r>
    </w:p>
    <w:p w:rsidR="007C4BB7" w:rsidRPr="0018105A" w:rsidRDefault="007C4BB7" w:rsidP="007C4BB7">
      <w:pPr>
        <w:ind w:left="5220"/>
        <w:jc w:val="right"/>
        <w:rPr>
          <w:sz w:val="27"/>
          <w:szCs w:val="27"/>
        </w:rPr>
      </w:pPr>
      <w:r w:rsidRPr="0018105A">
        <w:rPr>
          <w:sz w:val="27"/>
          <w:szCs w:val="27"/>
        </w:rPr>
        <w:t xml:space="preserve">к постановлению руководителя </w:t>
      </w:r>
    </w:p>
    <w:p w:rsidR="007C4BB7" w:rsidRPr="0018105A" w:rsidRDefault="007C4BB7" w:rsidP="007C4BB7">
      <w:pPr>
        <w:ind w:left="5220"/>
        <w:jc w:val="right"/>
        <w:rPr>
          <w:sz w:val="27"/>
          <w:szCs w:val="27"/>
        </w:rPr>
      </w:pPr>
      <w:r w:rsidRPr="0018105A">
        <w:rPr>
          <w:sz w:val="27"/>
          <w:szCs w:val="27"/>
        </w:rPr>
        <w:t>исполнительн</w:t>
      </w:r>
      <w:r w:rsidRPr="0018105A">
        <w:rPr>
          <w:sz w:val="27"/>
          <w:szCs w:val="27"/>
        </w:rPr>
        <w:t>о</w:t>
      </w:r>
      <w:r w:rsidRPr="0018105A">
        <w:rPr>
          <w:sz w:val="27"/>
          <w:szCs w:val="27"/>
        </w:rPr>
        <w:t xml:space="preserve">го комитета </w:t>
      </w:r>
    </w:p>
    <w:p w:rsidR="007C4BB7" w:rsidRPr="0018105A" w:rsidRDefault="007C4BB7" w:rsidP="007C4BB7">
      <w:pPr>
        <w:ind w:left="5220"/>
        <w:jc w:val="right"/>
        <w:rPr>
          <w:sz w:val="27"/>
          <w:szCs w:val="27"/>
        </w:rPr>
      </w:pPr>
      <w:proofErr w:type="spellStart"/>
      <w:r w:rsidRPr="0018105A">
        <w:rPr>
          <w:sz w:val="27"/>
          <w:szCs w:val="27"/>
        </w:rPr>
        <w:t>Агрызского</w:t>
      </w:r>
      <w:proofErr w:type="spellEnd"/>
      <w:r w:rsidRPr="0018105A">
        <w:rPr>
          <w:sz w:val="27"/>
          <w:szCs w:val="27"/>
        </w:rPr>
        <w:t xml:space="preserve"> муниципального района РТ</w:t>
      </w:r>
    </w:p>
    <w:p w:rsidR="007C4BB7" w:rsidRPr="0018105A" w:rsidRDefault="007C4BB7" w:rsidP="007C4BB7">
      <w:pPr>
        <w:ind w:left="5220"/>
        <w:jc w:val="right"/>
        <w:rPr>
          <w:sz w:val="27"/>
          <w:szCs w:val="27"/>
        </w:rPr>
      </w:pPr>
      <w:r>
        <w:rPr>
          <w:sz w:val="27"/>
          <w:szCs w:val="27"/>
        </w:rPr>
        <w:t>№ от «__»  ____________2012</w:t>
      </w:r>
      <w:r w:rsidRPr="0018105A">
        <w:rPr>
          <w:sz w:val="27"/>
          <w:szCs w:val="27"/>
        </w:rPr>
        <w:t xml:space="preserve"> г. </w:t>
      </w: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5220"/>
        <w:jc w:val="both"/>
        <w:rPr>
          <w:sz w:val="27"/>
          <w:szCs w:val="27"/>
        </w:rPr>
      </w:pPr>
    </w:p>
    <w:p w:rsidR="007C4BB7" w:rsidRPr="006717AF" w:rsidRDefault="007C4BB7" w:rsidP="007C4BB7">
      <w:pPr>
        <w:ind w:left="360"/>
        <w:jc w:val="center"/>
        <w:rPr>
          <w:b/>
          <w:sz w:val="32"/>
          <w:szCs w:val="32"/>
        </w:rPr>
      </w:pPr>
      <w:r w:rsidRPr="006717AF">
        <w:rPr>
          <w:b/>
          <w:sz w:val="32"/>
          <w:szCs w:val="32"/>
        </w:rPr>
        <w:t>Программа</w:t>
      </w:r>
    </w:p>
    <w:p w:rsidR="007C4BB7" w:rsidRPr="0018105A" w:rsidRDefault="007C4BB7" w:rsidP="007C4BB7">
      <w:pPr>
        <w:ind w:left="360"/>
        <w:jc w:val="center"/>
        <w:rPr>
          <w:sz w:val="27"/>
          <w:szCs w:val="27"/>
        </w:rPr>
      </w:pPr>
      <w:r w:rsidRPr="00900DB5">
        <w:rPr>
          <w:color w:val="000000"/>
          <w:sz w:val="27"/>
          <w:szCs w:val="27"/>
        </w:rPr>
        <w:t xml:space="preserve">организации отдыха, оздоровления, занятости </w:t>
      </w:r>
      <w:r>
        <w:rPr>
          <w:color w:val="000000"/>
          <w:sz w:val="27"/>
          <w:szCs w:val="27"/>
        </w:rPr>
        <w:t>детей и молодежи в 2012</w:t>
      </w:r>
      <w:r w:rsidRPr="00900DB5">
        <w:rPr>
          <w:color w:val="000000"/>
          <w:sz w:val="27"/>
          <w:szCs w:val="27"/>
        </w:rPr>
        <w:t xml:space="preserve"> году</w:t>
      </w:r>
    </w:p>
    <w:p w:rsidR="007C4BB7" w:rsidRPr="0018105A" w:rsidRDefault="007C4BB7" w:rsidP="007C4BB7">
      <w:pPr>
        <w:ind w:left="360"/>
        <w:jc w:val="center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Pr="0018105A" w:rsidRDefault="007C4BB7" w:rsidP="007C4BB7">
      <w:pPr>
        <w:ind w:left="360"/>
        <w:jc w:val="both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Default="007C4BB7" w:rsidP="007C4BB7">
      <w:pPr>
        <w:jc w:val="center"/>
        <w:rPr>
          <w:sz w:val="27"/>
          <w:szCs w:val="27"/>
        </w:rPr>
      </w:pPr>
    </w:p>
    <w:p w:rsidR="007C4BB7" w:rsidRPr="0018105A" w:rsidRDefault="007C4BB7" w:rsidP="007C4BB7">
      <w:pPr>
        <w:jc w:val="center"/>
        <w:rPr>
          <w:sz w:val="27"/>
          <w:szCs w:val="27"/>
        </w:rPr>
      </w:pPr>
      <w:r w:rsidRPr="0018105A">
        <w:rPr>
          <w:sz w:val="27"/>
          <w:szCs w:val="27"/>
        </w:rPr>
        <w:lastRenderedPageBreak/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9"/>
        <w:gridCol w:w="6677"/>
      </w:tblGrid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Наименование пр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>граммы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Программа отдыха, оздоровления, занятости детей и молодежи в период летних каникул в </w:t>
            </w:r>
            <w:proofErr w:type="spellStart"/>
            <w:r w:rsidRPr="0018105A">
              <w:rPr>
                <w:sz w:val="27"/>
                <w:szCs w:val="27"/>
              </w:rPr>
              <w:t>Агрызском</w:t>
            </w:r>
            <w:proofErr w:type="spellEnd"/>
            <w:r w:rsidRPr="0018105A">
              <w:rPr>
                <w:sz w:val="27"/>
                <w:szCs w:val="27"/>
              </w:rPr>
              <w:t xml:space="preserve">  ра</w:t>
            </w:r>
            <w:r w:rsidRPr="0018105A">
              <w:rPr>
                <w:sz w:val="27"/>
                <w:szCs w:val="27"/>
              </w:rPr>
              <w:t>й</w:t>
            </w:r>
            <w:r w:rsidRPr="0018105A">
              <w:rPr>
                <w:sz w:val="27"/>
                <w:szCs w:val="27"/>
              </w:rPr>
              <w:t xml:space="preserve">оне </w:t>
            </w:r>
            <w:r>
              <w:rPr>
                <w:sz w:val="27"/>
                <w:szCs w:val="27"/>
              </w:rPr>
              <w:t>на 2012</w:t>
            </w:r>
            <w:r w:rsidRPr="0018105A">
              <w:rPr>
                <w:sz w:val="27"/>
                <w:szCs w:val="27"/>
              </w:rPr>
              <w:t xml:space="preserve"> год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Заказчик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Исполнительный комитет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муниципальн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>го района РТ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Основной разработчик</w:t>
            </w:r>
            <w:r>
              <w:rPr>
                <w:sz w:val="27"/>
                <w:szCs w:val="27"/>
              </w:rPr>
              <w:t xml:space="preserve"> и координатор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Отдел </w:t>
            </w:r>
            <w:r>
              <w:rPr>
                <w:sz w:val="27"/>
                <w:szCs w:val="27"/>
              </w:rPr>
              <w:t>по молодежной политике</w:t>
            </w:r>
            <w:r w:rsidRPr="0018105A">
              <w:rPr>
                <w:sz w:val="27"/>
                <w:szCs w:val="27"/>
              </w:rPr>
              <w:t xml:space="preserve"> исполнительного комитета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</w:t>
            </w:r>
            <w:r w:rsidRPr="0018105A">
              <w:rPr>
                <w:sz w:val="27"/>
                <w:szCs w:val="27"/>
              </w:rPr>
              <w:t>у</w:t>
            </w:r>
            <w:r w:rsidRPr="0018105A">
              <w:rPr>
                <w:sz w:val="27"/>
                <w:szCs w:val="27"/>
              </w:rPr>
              <w:t>ниципального района РТ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Основные исполнители пр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>граммы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Отдел по молодежной политике исполнительного к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 xml:space="preserve">митета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муниципального района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Отдел по делам спорта и туризма исполнительного к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 xml:space="preserve">митета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муниципального района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МКУ «Управление </w:t>
            </w:r>
            <w:r w:rsidRPr="0018105A">
              <w:rPr>
                <w:sz w:val="27"/>
                <w:szCs w:val="27"/>
              </w:rPr>
              <w:t xml:space="preserve">образования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муниц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пального района</w:t>
            </w:r>
            <w:r>
              <w:rPr>
                <w:sz w:val="27"/>
                <w:szCs w:val="27"/>
              </w:rPr>
              <w:t>»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ФГУ «Отдел внутренних дел по </w:t>
            </w:r>
            <w:proofErr w:type="spellStart"/>
            <w:r w:rsidRPr="0018105A">
              <w:rPr>
                <w:sz w:val="27"/>
                <w:szCs w:val="27"/>
              </w:rPr>
              <w:t>Агрызскому</w:t>
            </w:r>
            <w:proofErr w:type="spellEnd"/>
            <w:r w:rsidRPr="0018105A">
              <w:rPr>
                <w:sz w:val="27"/>
                <w:szCs w:val="27"/>
              </w:rPr>
              <w:t xml:space="preserve"> муниц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пальному району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Отдел культуры исполнительного комитета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ципального района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proofErr w:type="spellStart"/>
            <w:r w:rsidRPr="0018105A">
              <w:rPr>
                <w:sz w:val="27"/>
                <w:szCs w:val="27"/>
              </w:rPr>
              <w:t>Агрызский</w:t>
            </w:r>
            <w:proofErr w:type="spellEnd"/>
            <w:r w:rsidRPr="0018105A">
              <w:rPr>
                <w:sz w:val="27"/>
                <w:szCs w:val="27"/>
              </w:rPr>
              <w:t xml:space="preserve"> филиал </w:t>
            </w:r>
            <w:proofErr w:type="spellStart"/>
            <w:r w:rsidRPr="0018105A">
              <w:rPr>
                <w:sz w:val="27"/>
                <w:szCs w:val="27"/>
              </w:rPr>
              <w:t>Менделевского</w:t>
            </w:r>
            <w:proofErr w:type="spellEnd"/>
            <w:r w:rsidRPr="0018105A">
              <w:rPr>
                <w:sz w:val="27"/>
                <w:szCs w:val="27"/>
              </w:rPr>
              <w:t xml:space="preserve"> центра занятости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proofErr w:type="spellStart"/>
            <w:r w:rsidRPr="0018105A">
              <w:rPr>
                <w:sz w:val="27"/>
                <w:szCs w:val="27"/>
              </w:rPr>
              <w:t>Агрызский</w:t>
            </w:r>
            <w:proofErr w:type="spellEnd"/>
            <w:r w:rsidRPr="0018105A">
              <w:rPr>
                <w:sz w:val="27"/>
                <w:szCs w:val="27"/>
              </w:rPr>
              <w:t xml:space="preserve"> отдел филиала ФГУЗ «Центр гигиены и эпидемиологии по РТ в </w:t>
            </w:r>
            <w:proofErr w:type="spellStart"/>
            <w:r w:rsidRPr="0018105A">
              <w:rPr>
                <w:sz w:val="27"/>
                <w:szCs w:val="27"/>
              </w:rPr>
              <w:t>Елабужском</w:t>
            </w:r>
            <w:proofErr w:type="spellEnd"/>
            <w:r w:rsidRPr="0018105A">
              <w:rPr>
                <w:sz w:val="27"/>
                <w:szCs w:val="27"/>
              </w:rPr>
              <w:t xml:space="preserve"> районе и г</w:t>
            </w:r>
            <w:proofErr w:type="gramStart"/>
            <w:r w:rsidRPr="0018105A">
              <w:rPr>
                <w:sz w:val="27"/>
                <w:szCs w:val="27"/>
              </w:rPr>
              <w:t>.Е</w:t>
            </w:r>
            <w:proofErr w:type="gramEnd"/>
            <w:r w:rsidRPr="0018105A">
              <w:rPr>
                <w:sz w:val="27"/>
                <w:szCs w:val="27"/>
              </w:rPr>
              <w:t>лабуга»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Отделение Государственного противопожарного на</w:t>
            </w:r>
            <w:r w:rsidRPr="0018105A">
              <w:rPr>
                <w:sz w:val="27"/>
                <w:szCs w:val="27"/>
              </w:rPr>
              <w:t>д</w:t>
            </w:r>
            <w:r w:rsidRPr="0018105A">
              <w:rPr>
                <w:sz w:val="27"/>
                <w:szCs w:val="27"/>
              </w:rPr>
              <w:t xml:space="preserve">зора по </w:t>
            </w:r>
            <w:proofErr w:type="spellStart"/>
            <w:r w:rsidRPr="0018105A">
              <w:rPr>
                <w:sz w:val="27"/>
                <w:szCs w:val="27"/>
              </w:rPr>
              <w:t>Агрызскому</w:t>
            </w:r>
            <w:proofErr w:type="spellEnd"/>
            <w:r w:rsidRPr="0018105A">
              <w:rPr>
                <w:sz w:val="27"/>
                <w:szCs w:val="27"/>
              </w:rPr>
              <w:t xml:space="preserve"> муниципальному району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Финансово-бюджетная палата </w:t>
            </w:r>
            <w:proofErr w:type="spellStart"/>
            <w:r w:rsidRPr="0018105A">
              <w:rPr>
                <w:sz w:val="27"/>
                <w:szCs w:val="27"/>
              </w:rPr>
              <w:t>Агрызского</w:t>
            </w:r>
            <w:proofErr w:type="spellEnd"/>
            <w:r w:rsidRPr="0018105A">
              <w:rPr>
                <w:sz w:val="27"/>
                <w:szCs w:val="27"/>
              </w:rPr>
              <w:t xml:space="preserve"> муниц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пального района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ГБУ</w:t>
            </w:r>
            <w:proofErr w:type="gramStart"/>
            <w:r w:rsidRPr="0018105A">
              <w:rPr>
                <w:sz w:val="27"/>
                <w:szCs w:val="27"/>
              </w:rPr>
              <w:t>«</w:t>
            </w:r>
            <w:proofErr w:type="spellStart"/>
            <w:r w:rsidRPr="0018105A">
              <w:rPr>
                <w:sz w:val="27"/>
                <w:szCs w:val="27"/>
              </w:rPr>
              <w:t>А</w:t>
            </w:r>
            <w:proofErr w:type="gramEnd"/>
            <w:r w:rsidRPr="0018105A">
              <w:rPr>
                <w:sz w:val="27"/>
                <w:szCs w:val="27"/>
              </w:rPr>
              <w:t>грызское</w:t>
            </w:r>
            <w:proofErr w:type="spellEnd"/>
            <w:r w:rsidRPr="0018105A">
              <w:rPr>
                <w:sz w:val="27"/>
                <w:szCs w:val="27"/>
              </w:rPr>
              <w:t xml:space="preserve"> лесничество»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Районная газета «Әгерҗе хәбәрләре» («</w:t>
            </w:r>
            <w:proofErr w:type="spellStart"/>
            <w:r w:rsidRPr="0018105A">
              <w:rPr>
                <w:sz w:val="27"/>
                <w:szCs w:val="27"/>
              </w:rPr>
              <w:t>Агрызские</w:t>
            </w:r>
            <w:proofErr w:type="spellEnd"/>
            <w:r w:rsidRPr="0018105A">
              <w:rPr>
                <w:sz w:val="27"/>
                <w:szCs w:val="27"/>
              </w:rPr>
              <w:t xml:space="preserve"> вести»), р</w:t>
            </w:r>
            <w:r w:rsidRPr="0018105A">
              <w:rPr>
                <w:sz w:val="27"/>
                <w:szCs w:val="27"/>
              </w:rPr>
              <w:t>а</w:t>
            </w:r>
            <w:r w:rsidRPr="0018105A">
              <w:rPr>
                <w:sz w:val="27"/>
                <w:szCs w:val="27"/>
              </w:rPr>
              <w:t>дио «Агрыз»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Цели и задачи програ</w:t>
            </w:r>
            <w:r w:rsidRPr="0018105A">
              <w:rPr>
                <w:sz w:val="27"/>
                <w:szCs w:val="27"/>
              </w:rPr>
              <w:t>м</w:t>
            </w:r>
            <w:r w:rsidRPr="0018105A">
              <w:rPr>
                <w:sz w:val="27"/>
                <w:szCs w:val="27"/>
              </w:rPr>
              <w:t>мы</w:t>
            </w:r>
          </w:p>
        </w:tc>
        <w:tc>
          <w:tcPr>
            <w:tcW w:w="7092" w:type="dxa"/>
          </w:tcPr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18105A">
              <w:rPr>
                <w:sz w:val="27"/>
                <w:szCs w:val="27"/>
              </w:rPr>
              <w:t>Реализация государственной политики в области защиты детства, создание необходимых условий для организации отдыха и оздоровления детей и молодежи, обеспечение их занятости в период летних</w:t>
            </w:r>
            <w:r>
              <w:rPr>
                <w:sz w:val="27"/>
                <w:szCs w:val="27"/>
              </w:rPr>
              <w:t xml:space="preserve"> каникул 2012</w:t>
            </w:r>
            <w:r w:rsidRPr="0018105A">
              <w:rPr>
                <w:sz w:val="27"/>
                <w:szCs w:val="27"/>
              </w:rPr>
              <w:t xml:space="preserve"> г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 xml:space="preserve">да; 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18105A">
              <w:rPr>
                <w:sz w:val="27"/>
                <w:szCs w:val="27"/>
              </w:rPr>
              <w:t xml:space="preserve">улучшение жизнедеятельности и решение проблем 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благополучия семей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детской безнадзорности и подростковых правонаруш</w:t>
            </w:r>
            <w:r w:rsidRPr="0018105A">
              <w:rPr>
                <w:sz w:val="27"/>
                <w:szCs w:val="27"/>
              </w:rPr>
              <w:t>е</w:t>
            </w:r>
            <w:r w:rsidRPr="0018105A">
              <w:rPr>
                <w:sz w:val="27"/>
                <w:szCs w:val="27"/>
              </w:rPr>
              <w:t xml:space="preserve">ний; 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proofErr w:type="gramStart"/>
            <w:r>
              <w:rPr>
                <w:sz w:val="27"/>
                <w:szCs w:val="27"/>
              </w:rPr>
              <w:t xml:space="preserve">государственная </w:t>
            </w:r>
            <w:r w:rsidRPr="0018105A">
              <w:rPr>
                <w:sz w:val="27"/>
                <w:szCs w:val="27"/>
              </w:rPr>
              <w:t>поддержка детей, оставшихся без попечения родителей, детей-сирот, детей-инвалидов, детей, страдающих хроническими заболеваниями, детей из неблагополучных, многодетных, неполных с</w:t>
            </w:r>
            <w:r w:rsidRPr="0018105A">
              <w:rPr>
                <w:sz w:val="27"/>
                <w:szCs w:val="27"/>
              </w:rPr>
              <w:t>е</w:t>
            </w:r>
            <w:r w:rsidRPr="0018105A">
              <w:rPr>
                <w:sz w:val="27"/>
                <w:szCs w:val="27"/>
              </w:rPr>
              <w:t>мей</w:t>
            </w:r>
            <w:proofErr w:type="gramEnd"/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системы выявления, а также по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держки одаренных детей, победителей предметных олимпиад, творческих конкурсов;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развитие различных форм отдыха оздоровление и занятости детей и молодежи, детского и молодежного </w:t>
            </w:r>
            <w:r>
              <w:rPr>
                <w:sz w:val="27"/>
                <w:szCs w:val="27"/>
              </w:rPr>
              <w:lastRenderedPageBreak/>
              <w:t>т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ризма и спорта;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сохранение и укрепление инфраструктуры отдыха и оздоровления детей и молодежи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профилактика безнадзорности и правонарушений несовершеннолетних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профилактика детской заболеваемости и инвалидн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сти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эффективной комплексной социал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ной защиты и интеграции с обществом детей, наход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щихся в трудной жизненной ситуации;</w:t>
            </w:r>
          </w:p>
          <w:p w:rsidR="007C4BB7" w:rsidRDefault="007C4BB7" w:rsidP="00A36BF3">
            <w:pPr>
              <w:ind w:firstLine="32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создание условий, способствующих воспитанию детей сирот и </w:t>
            </w:r>
            <w:proofErr w:type="gramStart"/>
            <w:r>
              <w:rPr>
                <w:sz w:val="27"/>
                <w:szCs w:val="27"/>
              </w:rPr>
              <w:t>детей</w:t>
            </w:r>
            <w:proofErr w:type="gramEnd"/>
            <w:r>
              <w:rPr>
                <w:sz w:val="27"/>
                <w:szCs w:val="27"/>
              </w:rPr>
              <w:t xml:space="preserve"> оставшихся без попечения родит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лей, в приемных семьях;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поддержка семей, принявших на воспитание детей-сирот и детей, оставшихся без попеч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ния родителей 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lastRenderedPageBreak/>
              <w:t>Сроки и этапы реализ</w:t>
            </w:r>
            <w:r w:rsidRPr="0018105A">
              <w:rPr>
                <w:sz w:val="27"/>
                <w:szCs w:val="27"/>
              </w:rPr>
              <w:t>а</w:t>
            </w:r>
            <w:r w:rsidRPr="0018105A">
              <w:rPr>
                <w:sz w:val="27"/>
                <w:szCs w:val="27"/>
              </w:rPr>
              <w:t>ции программы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 год</w:t>
            </w:r>
            <w:r w:rsidRPr="0018105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– январь 2013 года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Перечень программных м</w:t>
            </w:r>
            <w:r w:rsidRPr="0018105A">
              <w:rPr>
                <w:sz w:val="27"/>
                <w:szCs w:val="27"/>
              </w:rPr>
              <w:t>е</w:t>
            </w:r>
            <w:r w:rsidRPr="0018105A">
              <w:rPr>
                <w:sz w:val="27"/>
                <w:szCs w:val="27"/>
              </w:rPr>
              <w:t>роприятий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pStyle w:val="a3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1.Отдых и оздоровление учащихся общеобразовател</w:t>
            </w:r>
            <w:r w:rsidRPr="0018105A">
              <w:rPr>
                <w:sz w:val="27"/>
                <w:szCs w:val="27"/>
              </w:rPr>
              <w:t>ь</w:t>
            </w:r>
            <w:r w:rsidRPr="0018105A">
              <w:rPr>
                <w:sz w:val="27"/>
                <w:szCs w:val="27"/>
              </w:rPr>
              <w:t>ных школ в оздоровительных пришкольных лагерях дневного пребыв</w:t>
            </w:r>
            <w:r w:rsidRPr="0018105A">
              <w:rPr>
                <w:sz w:val="27"/>
                <w:szCs w:val="27"/>
              </w:rPr>
              <w:t>а</w:t>
            </w:r>
            <w:r w:rsidRPr="0018105A">
              <w:rPr>
                <w:sz w:val="27"/>
                <w:szCs w:val="27"/>
              </w:rPr>
              <w:t>ния</w:t>
            </w:r>
            <w:proofErr w:type="gramStart"/>
            <w:r w:rsidRPr="0018105A">
              <w:rPr>
                <w:sz w:val="27"/>
                <w:szCs w:val="27"/>
              </w:rPr>
              <w:t xml:space="preserve"> .</w:t>
            </w:r>
            <w:proofErr w:type="gramEnd"/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2. Отдых и оздоровление учащихся в оздоровительном стационарном лагере «</w:t>
            </w:r>
            <w:proofErr w:type="spellStart"/>
            <w:r w:rsidRPr="0018105A">
              <w:rPr>
                <w:sz w:val="27"/>
                <w:szCs w:val="27"/>
              </w:rPr>
              <w:t>Алмалы</w:t>
            </w:r>
            <w:proofErr w:type="spellEnd"/>
            <w:r w:rsidRPr="0018105A">
              <w:rPr>
                <w:sz w:val="27"/>
                <w:szCs w:val="27"/>
              </w:rPr>
              <w:t>» отдела образ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>вания.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3.Отдых и временная занятость учащихся общеобраз</w:t>
            </w:r>
            <w:r w:rsidRPr="0018105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вательных школ.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4. Отдых и оздоровление детей и подростков в оздоровительных палаточном </w:t>
            </w:r>
            <w:proofErr w:type="gramStart"/>
            <w:r w:rsidRPr="0018105A">
              <w:rPr>
                <w:sz w:val="27"/>
                <w:szCs w:val="27"/>
              </w:rPr>
              <w:t>лагере</w:t>
            </w:r>
            <w:proofErr w:type="gramEnd"/>
            <w:r w:rsidRPr="0018105A">
              <w:rPr>
                <w:sz w:val="27"/>
                <w:szCs w:val="27"/>
              </w:rPr>
              <w:t xml:space="preserve">  «Лаб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ринт».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5. Отдых и оздоровление детей в спортивном лагере «Спу</w:t>
            </w:r>
            <w:r w:rsidRPr="0018105A">
              <w:rPr>
                <w:sz w:val="27"/>
                <w:szCs w:val="27"/>
              </w:rPr>
              <w:t>т</w:t>
            </w:r>
            <w:r w:rsidRPr="0018105A">
              <w:rPr>
                <w:sz w:val="27"/>
                <w:szCs w:val="27"/>
              </w:rPr>
              <w:t xml:space="preserve">ник». 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Организация досуга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gramStart"/>
            <w:r w:rsidRPr="0018105A">
              <w:rPr>
                <w:sz w:val="27"/>
                <w:szCs w:val="27"/>
              </w:rPr>
              <w:t>на</w:t>
            </w:r>
            <w:proofErr w:type="gramEnd"/>
            <w:r w:rsidRPr="0018105A">
              <w:rPr>
                <w:sz w:val="27"/>
                <w:szCs w:val="27"/>
              </w:rPr>
              <w:t xml:space="preserve"> спортивных и детских пл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>щадках города Агрыза для учащихся.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7. Оздоровление детей, детей с ограниченными возможностями, попавших в трудную жизненную ситу</w:t>
            </w:r>
            <w:r w:rsidRPr="0018105A">
              <w:rPr>
                <w:sz w:val="27"/>
                <w:szCs w:val="27"/>
              </w:rPr>
              <w:t>а</w:t>
            </w:r>
            <w:r w:rsidRPr="0018105A">
              <w:rPr>
                <w:sz w:val="27"/>
                <w:szCs w:val="27"/>
              </w:rPr>
              <w:t>цию, группы «риска» на базе стационарных оздоров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 xml:space="preserve">тельных лагерей управления социальной защиты МСЗ РТ в </w:t>
            </w:r>
            <w:proofErr w:type="spellStart"/>
            <w:r w:rsidRPr="0018105A">
              <w:rPr>
                <w:sz w:val="27"/>
                <w:szCs w:val="27"/>
              </w:rPr>
              <w:t>Агрызском</w:t>
            </w:r>
            <w:proofErr w:type="spellEnd"/>
            <w:r w:rsidRPr="0018105A">
              <w:rPr>
                <w:sz w:val="27"/>
                <w:szCs w:val="27"/>
              </w:rPr>
              <w:t xml:space="preserve"> районе. 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8. Оздоровление детей, страдающих хроническими заболев</w:t>
            </w:r>
            <w:r w:rsidRPr="0018105A">
              <w:rPr>
                <w:sz w:val="27"/>
                <w:szCs w:val="27"/>
              </w:rPr>
              <w:t>а</w:t>
            </w:r>
            <w:r w:rsidRPr="0018105A">
              <w:rPr>
                <w:sz w:val="27"/>
                <w:szCs w:val="27"/>
              </w:rPr>
              <w:t>ниями, группы «риска» .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9. Другие виды оздоровления и занятости несовершенноле</w:t>
            </w:r>
            <w:r w:rsidRPr="0018105A">
              <w:rPr>
                <w:sz w:val="27"/>
                <w:szCs w:val="27"/>
              </w:rPr>
              <w:t>т</w:t>
            </w:r>
            <w:r w:rsidRPr="0018105A">
              <w:rPr>
                <w:sz w:val="27"/>
                <w:szCs w:val="27"/>
              </w:rPr>
              <w:t>них.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>Объемы и источники финансирования</w:t>
            </w:r>
          </w:p>
        </w:tc>
        <w:tc>
          <w:tcPr>
            <w:tcW w:w="7092" w:type="dxa"/>
          </w:tcPr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Общий объем </w:t>
            </w:r>
            <w:r>
              <w:rPr>
                <w:sz w:val="27"/>
                <w:szCs w:val="27"/>
              </w:rPr>
              <w:t>финансирования программы на 2012</w:t>
            </w:r>
            <w:r w:rsidRPr="0018105A">
              <w:rPr>
                <w:sz w:val="27"/>
                <w:szCs w:val="27"/>
              </w:rPr>
              <w:t xml:space="preserve"> год составляет </w:t>
            </w:r>
            <w:r w:rsidRPr="008A18AE">
              <w:rPr>
                <w:b/>
                <w:sz w:val="27"/>
                <w:szCs w:val="27"/>
              </w:rPr>
              <w:t>5 177 244</w:t>
            </w:r>
            <w:r w:rsidRPr="0018105A">
              <w:rPr>
                <w:b/>
                <w:sz w:val="27"/>
                <w:szCs w:val="27"/>
              </w:rPr>
              <w:t xml:space="preserve"> </w:t>
            </w:r>
            <w:r w:rsidRPr="0018105A">
              <w:rPr>
                <w:b/>
                <w:bCs/>
                <w:sz w:val="27"/>
                <w:szCs w:val="27"/>
              </w:rPr>
              <w:t>рублей</w:t>
            </w:r>
            <w:r w:rsidRPr="0018105A">
              <w:rPr>
                <w:sz w:val="27"/>
                <w:szCs w:val="27"/>
              </w:rPr>
              <w:t>, в том числе</w:t>
            </w:r>
            <w:r>
              <w:rPr>
                <w:sz w:val="27"/>
                <w:szCs w:val="27"/>
              </w:rPr>
              <w:t>:</w:t>
            </w:r>
          </w:p>
          <w:p w:rsidR="007C4BB7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из средств бюджета РТ </w:t>
            </w:r>
            <w:r>
              <w:rPr>
                <w:sz w:val="27"/>
                <w:szCs w:val="27"/>
              </w:rPr>
              <w:t>4 307 920,50</w:t>
            </w:r>
            <w:r w:rsidRPr="0018105A">
              <w:rPr>
                <w:b/>
                <w:sz w:val="27"/>
                <w:szCs w:val="27"/>
              </w:rPr>
              <w:t xml:space="preserve"> </w:t>
            </w:r>
            <w:r w:rsidRPr="0018105A">
              <w:rPr>
                <w:sz w:val="27"/>
                <w:szCs w:val="27"/>
              </w:rPr>
              <w:t xml:space="preserve">рублей, 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родителей 744 246,00</w:t>
            </w:r>
            <w:r w:rsidRPr="00641FA9"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рублей</w:t>
            </w:r>
          </w:p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средства организаций- </w:t>
            </w:r>
            <w:r w:rsidRPr="008A18AE">
              <w:rPr>
                <w:sz w:val="27"/>
                <w:szCs w:val="27"/>
              </w:rPr>
              <w:t>125 077,50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7C4BB7" w:rsidRPr="0018105A" w:rsidTr="00A36BF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t xml:space="preserve">Ожидаемые конечные </w:t>
            </w:r>
            <w:r w:rsidRPr="0018105A">
              <w:rPr>
                <w:sz w:val="27"/>
                <w:szCs w:val="27"/>
              </w:rPr>
              <w:lastRenderedPageBreak/>
              <w:t>р</w:t>
            </w:r>
            <w:r w:rsidRPr="0018105A">
              <w:rPr>
                <w:sz w:val="27"/>
                <w:szCs w:val="27"/>
              </w:rPr>
              <w:t>е</w:t>
            </w:r>
            <w:r w:rsidRPr="0018105A">
              <w:rPr>
                <w:sz w:val="27"/>
                <w:szCs w:val="27"/>
              </w:rPr>
              <w:t>зультаты</w:t>
            </w:r>
          </w:p>
        </w:tc>
        <w:tc>
          <w:tcPr>
            <w:tcW w:w="7092" w:type="dxa"/>
          </w:tcPr>
          <w:p w:rsidR="007C4BB7" w:rsidRPr="0018105A" w:rsidRDefault="007C4BB7" w:rsidP="00A36BF3">
            <w:pPr>
              <w:jc w:val="both"/>
              <w:rPr>
                <w:sz w:val="27"/>
                <w:szCs w:val="27"/>
              </w:rPr>
            </w:pPr>
            <w:r w:rsidRPr="0018105A">
              <w:rPr>
                <w:sz w:val="27"/>
                <w:szCs w:val="27"/>
              </w:rPr>
              <w:lastRenderedPageBreak/>
              <w:t xml:space="preserve">Улучшение положения детей в </w:t>
            </w:r>
            <w:proofErr w:type="spellStart"/>
            <w:r w:rsidRPr="0018105A">
              <w:rPr>
                <w:sz w:val="27"/>
                <w:szCs w:val="27"/>
              </w:rPr>
              <w:t>Агрызском</w:t>
            </w:r>
            <w:proofErr w:type="spellEnd"/>
            <w:r w:rsidRPr="0018105A">
              <w:rPr>
                <w:sz w:val="27"/>
                <w:szCs w:val="27"/>
              </w:rPr>
              <w:t xml:space="preserve"> </w:t>
            </w:r>
            <w:r w:rsidRPr="0018105A">
              <w:rPr>
                <w:sz w:val="27"/>
                <w:szCs w:val="27"/>
              </w:rPr>
              <w:lastRenderedPageBreak/>
              <w:t>муниц</w:t>
            </w:r>
            <w:r w:rsidRPr="0018105A">
              <w:rPr>
                <w:sz w:val="27"/>
                <w:szCs w:val="27"/>
              </w:rPr>
              <w:t>и</w:t>
            </w:r>
            <w:r w:rsidRPr="0018105A">
              <w:rPr>
                <w:sz w:val="27"/>
                <w:szCs w:val="27"/>
              </w:rPr>
              <w:t>пальном районе, в том числе одаренных детей, детей-инвалидов, детей-сирот, детей, оставшихся без попеч</w:t>
            </w:r>
            <w:r w:rsidRPr="0018105A">
              <w:rPr>
                <w:sz w:val="27"/>
                <w:szCs w:val="27"/>
              </w:rPr>
              <w:t>е</w:t>
            </w:r>
            <w:r w:rsidRPr="0018105A">
              <w:rPr>
                <w:sz w:val="27"/>
                <w:szCs w:val="27"/>
              </w:rPr>
              <w:t>ния родителей, детей, оказавшихся в трудной жизне</w:t>
            </w:r>
            <w:r w:rsidRPr="0018105A">
              <w:rPr>
                <w:sz w:val="27"/>
                <w:szCs w:val="27"/>
              </w:rPr>
              <w:t>н</w:t>
            </w:r>
            <w:r w:rsidRPr="0018105A">
              <w:rPr>
                <w:sz w:val="27"/>
                <w:szCs w:val="27"/>
              </w:rPr>
              <w:t>ной ситуации; расширение и укрепление сети оздор</w:t>
            </w:r>
            <w:r w:rsidRPr="0018105A">
              <w:rPr>
                <w:sz w:val="27"/>
                <w:szCs w:val="27"/>
              </w:rPr>
              <w:t>о</w:t>
            </w:r>
            <w:r w:rsidRPr="0018105A">
              <w:rPr>
                <w:sz w:val="27"/>
                <w:szCs w:val="27"/>
              </w:rPr>
              <w:t xml:space="preserve">вительных учреждений в </w:t>
            </w:r>
            <w:proofErr w:type="spellStart"/>
            <w:r w:rsidRPr="0018105A">
              <w:rPr>
                <w:sz w:val="27"/>
                <w:szCs w:val="27"/>
              </w:rPr>
              <w:t>Агрызском</w:t>
            </w:r>
            <w:proofErr w:type="spellEnd"/>
            <w:r w:rsidRPr="0018105A">
              <w:rPr>
                <w:sz w:val="27"/>
                <w:szCs w:val="27"/>
              </w:rPr>
              <w:t xml:space="preserve"> муниципальном ра</w:t>
            </w:r>
            <w:r w:rsidRPr="0018105A">
              <w:rPr>
                <w:sz w:val="27"/>
                <w:szCs w:val="27"/>
              </w:rPr>
              <w:t>й</w:t>
            </w:r>
            <w:r w:rsidRPr="0018105A">
              <w:rPr>
                <w:sz w:val="27"/>
                <w:szCs w:val="27"/>
              </w:rPr>
              <w:t>оне, укрепление, развитие детских организаций.</w:t>
            </w:r>
          </w:p>
        </w:tc>
      </w:tr>
    </w:tbl>
    <w:p w:rsidR="007C4BB7" w:rsidRDefault="007C4BB7" w:rsidP="007C4BB7"/>
    <w:p w:rsidR="007C4BB7" w:rsidRPr="0005680D" w:rsidRDefault="007C4BB7" w:rsidP="007C4BB7"/>
    <w:p w:rsidR="007C4BB7" w:rsidRDefault="007C4BB7" w:rsidP="007C4BB7">
      <w:pPr>
        <w:jc w:val="center"/>
        <w:rPr>
          <w:b/>
          <w:sz w:val="27"/>
          <w:szCs w:val="27"/>
        </w:rPr>
      </w:pPr>
    </w:p>
    <w:p w:rsidR="007C4BB7" w:rsidRPr="00900DB5" w:rsidRDefault="007C4BB7" w:rsidP="007C4BB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МКУ «Управление образования» </w:t>
      </w:r>
      <w:proofErr w:type="spellStart"/>
      <w:r w:rsidRPr="0018105A">
        <w:rPr>
          <w:b/>
          <w:sz w:val="27"/>
          <w:szCs w:val="27"/>
        </w:rPr>
        <w:t>Агрызского</w:t>
      </w:r>
      <w:proofErr w:type="spellEnd"/>
      <w:r w:rsidRPr="0018105A">
        <w:rPr>
          <w:b/>
          <w:sz w:val="27"/>
          <w:szCs w:val="27"/>
        </w:rPr>
        <w:t xml:space="preserve"> муниц</w:t>
      </w:r>
      <w:r w:rsidRPr="0018105A">
        <w:rPr>
          <w:b/>
          <w:sz w:val="27"/>
          <w:szCs w:val="27"/>
        </w:rPr>
        <w:t>и</w:t>
      </w:r>
      <w:r w:rsidRPr="0018105A">
        <w:rPr>
          <w:b/>
          <w:sz w:val="27"/>
          <w:szCs w:val="27"/>
        </w:rPr>
        <w:t>пального района РТ</w:t>
      </w:r>
    </w:p>
    <w:p w:rsidR="007C4BB7" w:rsidRPr="00216CAA" w:rsidRDefault="007C4BB7" w:rsidP="007C4BB7">
      <w:pPr>
        <w:jc w:val="center"/>
        <w:rPr>
          <w:sz w:val="27"/>
          <w:szCs w:val="27"/>
        </w:rPr>
      </w:pPr>
      <w:r w:rsidRPr="00216CAA">
        <w:rPr>
          <w:sz w:val="27"/>
          <w:szCs w:val="27"/>
        </w:rPr>
        <w:t>1. Оздоровительные лагеря с дневным пребыванием (пришкольные)</w:t>
      </w:r>
    </w:p>
    <w:p w:rsidR="007C4BB7" w:rsidRDefault="007C4BB7" w:rsidP="007C4BB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182"/>
        <w:gridCol w:w="1701"/>
        <w:gridCol w:w="1985"/>
        <w:gridCol w:w="2268"/>
      </w:tblGrid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r w:rsidRPr="0044377F">
              <w:t>№</w:t>
            </w:r>
          </w:p>
        </w:tc>
        <w:tc>
          <w:tcPr>
            <w:tcW w:w="3182" w:type="dxa"/>
            <w:shd w:val="clear" w:color="auto" w:fill="auto"/>
          </w:tcPr>
          <w:p w:rsidR="007C4BB7" w:rsidRPr="0044377F" w:rsidRDefault="007C4BB7" w:rsidP="00A36BF3">
            <w:r w:rsidRPr="0044377F">
              <w:t>Общеобразовательное у</w:t>
            </w:r>
            <w:r w:rsidRPr="0044377F">
              <w:t>ч</w:t>
            </w:r>
            <w:r w:rsidRPr="0044377F">
              <w:t>реждение</w:t>
            </w:r>
          </w:p>
        </w:tc>
        <w:tc>
          <w:tcPr>
            <w:tcW w:w="1701" w:type="dxa"/>
            <w:shd w:val="clear" w:color="auto" w:fill="auto"/>
          </w:tcPr>
          <w:p w:rsidR="007C4BB7" w:rsidRPr="0044377F" w:rsidRDefault="007C4BB7" w:rsidP="00A36BF3">
            <w:r w:rsidRPr="0044377F">
              <w:t>Количество человек</w:t>
            </w:r>
          </w:p>
        </w:tc>
        <w:tc>
          <w:tcPr>
            <w:tcW w:w="1985" w:type="dxa"/>
          </w:tcPr>
          <w:p w:rsidR="007C4BB7" w:rsidRPr="0044377F" w:rsidRDefault="007C4BB7" w:rsidP="00A36BF3">
            <w:r>
              <w:t xml:space="preserve">Финансирование </w:t>
            </w:r>
          </w:p>
        </w:tc>
        <w:tc>
          <w:tcPr>
            <w:tcW w:w="2268" w:type="dxa"/>
          </w:tcPr>
          <w:p w:rsidR="007C4BB7" w:rsidRDefault="007C4BB7" w:rsidP="00A36BF3">
            <w:r>
              <w:t xml:space="preserve">В том числе </w:t>
            </w:r>
            <w:proofErr w:type="spellStart"/>
            <w:r>
              <w:t>род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1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r w:rsidRPr="00D34D54">
              <w:t>Гимназия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284 760,00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42 714,00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2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r w:rsidRPr="00D34D54">
              <w:t>АСОШ №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325 440,00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48  816,00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3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r w:rsidRPr="00D34D54">
              <w:t>АСОШ №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305 100,00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45 765,00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4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r w:rsidRPr="00D34D54">
              <w:t>АСОШ №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145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294 930,00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44 239,50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5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Азёвская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40 680,00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6 102,00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6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Бимская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101 700,00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15 255,00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7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Девятернинская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50 850,00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7 627,50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8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Иж-Бобьинская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61 020,00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9 153,00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9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Кадряковская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40 680,00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6 102,00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 w:rsidRPr="0044377F">
              <w:t>1</w:t>
            </w:r>
            <w:r>
              <w:t>0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Кадыбашская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81 360,00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12 204,00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11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>
              <w:t>Кулегашская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50 850,00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7 627,50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12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Кучуковская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81 360,00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12 204,00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13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Салаушская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50 850,00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7 627,50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14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Табарлинская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30 510,00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4 576,50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15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Терсинская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142 380,00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21 357,00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16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 w:rsidRPr="00D34D54">
              <w:t>Утягановская</w:t>
            </w:r>
            <w:proofErr w:type="spellEnd"/>
            <w:r w:rsidRPr="00D34D54">
              <w:t xml:space="preserve"> СОШ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20 340,00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</w:pPr>
            <w:r>
              <w:t>3 051,00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17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proofErr w:type="gramStart"/>
            <w:r w:rsidRPr="00D34D54">
              <w:t>Янга-Аульская</w:t>
            </w:r>
            <w:proofErr w:type="spellEnd"/>
            <w:proofErr w:type="gramEnd"/>
            <w:r w:rsidRPr="00D34D54"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7C4BB7" w:rsidRPr="00D34D54" w:rsidRDefault="007C4BB7" w:rsidP="00A36BF3">
            <w:r>
              <w:t>10</w:t>
            </w:r>
          </w:p>
        </w:tc>
        <w:tc>
          <w:tcPr>
            <w:tcW w:w="1985" w:type="dxa"/>
          </w:tcPr>
          <w:p w:rsidR="007C4BB7" w:rsidRPr="00D34D54" w:rsidRDefault="007C4BB7" w:rsidP="00A36BF3">
            <w:pPr>
              <w:jc w:val="center"/>
            </w:pPr>
            <w:r>
              <w:t>20 340,00</w:t>
            </w:r>
          </w:p>
        </w:tc>
        <w:tc>
          <w:tcPr>
            <w:tcW w:w="2268" w:type="dxa"/>
          </w:tcPr>
          <w:p w:rsidR="007C4BB7" w:rsidRPr="00D34D54" w:rsidRDefault="007C4BB7" w:rsidP="00A36BF3">
            <w:pPr>
              <w:jc w:val="center"/>
            </w:pPr>
            <w:r>
              <w:t>3 051,00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18</w:t>
            </w:r>
          </w:p>
        </w:tc>
        <w:tc>
          <w:tcPr>
            <w:tcW w:w="3182" w:type="dxa"/>
            <w:shd w:val="clear" w:color="auto" w:fill="auto"/>
          </w:tcPr>
          <w:p w:rsidR="007C4BB7" w:rsidRPr="00D34D54" w:rsidRDefault="007C4BB7" w:rsidP="00A36BF3">
            <w:proofErr w:type="spellStart"/>
            <w:r>
              <w:t>Крындинская</w:t>
            </w:r>
            <w:proofErr w:type="spellEnd"/>
            <w:r>
              <w:t xml:space="preserve"> НОШ</w:t>
            </w:r>
          </w:p>
        </w:tc>
        <w:tc>
          <w:tcPr>
            <w:tcW w:w="1701" w:type="dxa"/>
            <w:shd w:val="clear" w:color="auto" w:fill="auto"/>
          </w:tcPr>
          <w:p w:rsidR="007C4BB7" w:rsidRPr="00D34D54" w:rsidRDefault="007C4BB7" w:rsidP="00A36BF3">
            <w:r>
              <w:t>10</w:t>
            </w:r>
          </w:p>
        </w:tc>
        <w:tc>
          <w:tcPr>
            <w:tcW w:w="1985" w:type="dxa"/>
          </w:tcPr>
          <w:p w:rsidR="007C4BB7" w:rsidRPr="00D34D54" w:rsidRDefault="007C4BB7" w:rsidP="00A36BF3">
            <w:pPr>
              <w:jc w:val="center"/>
            </w:pPr>
            <w:r>
              <w:t>20 340,00</w:t>
            </w:r>
          </w:p>
        </w:tc>
        <w:tc>
          <w:tcPr>
            <w:tcW w:w="2268" w:type="dxa"/>
          </w:tcPr>
          <w:p w:rsidR="007C4BB7" w:rsidRPr="00D34D54" w:rsidRDefault="007C4BB7" w:rsidP="00A36BF3">
            <w:pPr>
              <w:jc w:val="center"/>
            </w:pPr>
            <w:r>
              <w:t>3 051,00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</w:pPr>
            <w:r>
              <w:t>19</w:t>
            </w:r>
          </w:p>
        </w:tc>
        <w:tc>
          <w:tcPr>
            <w:tcW w:w="3182" w:type="dxa"/>
            <w:shd w:val="clear" w:color="auto" w:fill="auto"/>
          </w:tcPr>
          <w:p w:rsidR="007C4BB7" w:rsidRDefault="007C4BB7" w:rsidP="00A36BF3">
            <w:proofErr w:type="spellStart"/>
            <w:r>
              <w:t>Пелемешская</w:t>
            </w:r>
            <w:proofErr w:type="spellEnd"/>
            <w:r>
              <w:t xml:space="preserve"> НОШ</w:t>
            </w:r>
          </w:p>
        </w:tc>
        <w:tc>
          <w:tcPr>
            <w:tcW w:w="1701" w:type="dxa"/>
            <w:shd w:val="clear" w:color="auto" w:fill="auto"/>
          </w:tcPr>
          <w:p w:rsidR="007C4BB7" w:rsidRPr="00D34D54" w:rsidRDefault="007C4BB7" w:rsidP="00A36BF3">
            <w:r>
              <w:t>15</w:t>
            </w:r>
          </w:p>
        </w:tc>
        <w:tc>
          <w:tcPr>
            <w:tcW w:w="1985" w:type="dxa"/>
          </w:tcPr>
          <w:p w:rsidR="007C4BB7" w:rsidRPr="00D34D54" w:rsidRDefault="007C4BB7" w:rsidP="00A36BF3">
            <w:pPr>
              <w:jc w:val="center"/>
            </w:pPr>
            <w:r>
              <w:t>30 510,00</w:t>
            </w:r>
          </w:p>
        </w:tc>
        <w:tc>
          <w:tcPr>
            <w:tcW w:w="2268" w:type="dxa"/>
          </w:tcPr>
          <w:p w:rsidR="007C4BB7" w:rsidRPr="00D34D54" w:rsidRDefault="007C4BB7" w:rsidP="00A36BF3">
            <w:pPr>
              <w:jc w:val="center"/>
            </w:pPr>
            <w:r>
              <w:t>4 576,50</w:t>
            </w:r>
          </w:p>
        </w:tc>
      </w:tr>
      <w:tr w:rsidR="007C4BB7" w:rsidRPr="0044377F" w:rsidTr="00A36BF3">
        <w:tc>
          <w:tcPr>
            <w:tcW w:w="470" w:type="dxa"/>
            <w:shd w:val="clear" w:color="auto" w:fill="auto"/>
          </w:tcPr>
          <w:p w:rsidR="007C4BB7" w:rsidRPr="0044377F" w:rsidRDefault="007C4BB7" w:rsidP="00A36BF3">
            <w:pPr>
              <w:jc w:val="center"/>
              <w:rPr>
                <w:b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pPr>
              <w:rPr>
                <w:b/>
              </w:rPr>
            </w:pPr>
            <w:r w:rsidRPr="00D34D54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4BB7" w:rsidRPr="00D34D54" w:rsidRDefault="007C4BB7" w:rsidP="00A36BF3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  <w:rPr>
                <w:b/>
              </w:rPr>
            </w:pPr>
            <w:r>
              <w:rPr>
                <w:b/>
              </w:rPr>
              <w:t>2 034 000,00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4BB7" w:rsidRPr="00D34D54" w:rsidRDefault="007C4BB7" w:rsidP="00A36BF3">
            <w:pPr>
              <w:jc w:val="center"/>
              <w:rPr>
                <w:b/>
              </w:rPr>
            </w:pPr>
            <w:r>
              <w:rPr>
                <w:b/>
              </w:rPr>
              <w:t>305 100,00</w:t>
            </w:r>
          </w:p>
        </w:tc>
      </w:tr>
    </w:tbl>
    <w:p w:rsidR="007C4BB7" w:rsidRDefault="007C4BB7" w:rsidP="007C4BB7">
      <w:pPr>
        <w:jc w:val="center"/>
      </w:pPr>
    </w:p>
    <w:p w:rsidR="007C4BB7" w:rsidRDefault="007C4BB7" w:rsidP="007C4BB7">
      <w:pPr>
        <w:jc w:val="center"/>
      </w:pPr>
    </w:p>
    <w:p w:rsidR="007C4BB7" w:rsidRPr="00216CAA" w:rsidRDefault="007C4BB7" w:rsidP="007C4BB7">
      <w:pPr>
        <w:jc w:val="center"/>
        <w:rPr>
          <w:sz w:val="28"/>
          <w:szCs w:val="28"/>
        </w:rPr>
      </w:pPr>
      <w:r w:rsidRPr="00216CAA">
        <w:rPr>
          <w:sz w:val="28"/>
          <w:szCs w:val="28"/>
        </w:rPr>
        <w:t xml:space="preserve">2. Трудоустройство учащихся общеобразовательных учреждений и учреждений дополнительного образования </w:t>
      </w:r>
      <w:proofErr w:type="spellStart"/>
      <w:r w:rsidRPr="00216CAA">
        <w:rPr>
          <w:sz w:val="28"/>
          <w:szCs w:val="28"/>
        </w:rPr>
        <w:t>Агрызского</w:t>
      </w:r>
      <w:proofErr w:type="spellEnd"/>
      <w:r w:rsidRPr="00216CAA">
        <w:rPr>
          <w:sz w:val="28"/>
          <w:szCs w:val="28"/>
        </w:rPr>
        <w:t xml:space="preserve"> муниципального района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515"/>
        <w:gridCol w:w="1686"/>
        <w:gridCol w:w="3387"/>
        <w:gridCol w:w="1693"/>
      </w:tblGrid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№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r>
              <w:t>Название учреждения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Количество учащихся, желающих работать ч</w:t>
            </w:r>
            <w:r w:rsidRPr="00225EDF">
              <w:t>е</w:t>
            </w:r>
            <w:r w:rsidRPr="00225EDF">
              <w:t>рез ЦЗН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Формы работ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Месяц работ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1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r w:rsidRPr="00225EDF">
              <w:t>Гимназия № 1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48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>
              <w:t>Апрель-август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2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r w:rsidRPr="00225EDF">
              <w:t>АСОШ № 2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40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>
              <w:t>Работа на  территории школы, Архив, ЗАГС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>
              <w:t>Апрель-август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3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r w:rsidRPr="00225EDF">
              <w:t>АСОШ № 3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4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r w:rsidRPr="00225EDF">
              <w:t>АСОШ № 4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5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Азёвская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Производственная бригада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lastRenderedPageBreak/>
              <w:t>6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Бимская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июль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7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Девятернинская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Июнь, июль, 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8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Иж-Бобьинская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17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Июнь, июль, 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9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Исенбаевская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Июнь, 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Кадряковская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11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Кадыбашкая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20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>
              <w:t>Пришкольный участок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>
              <w:t>Июнь, июль, 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12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>
              <w:t>Салаушская</w:t>
            </w:r>
            <w:proofErr w:type="spellEnd"/>
            <w:r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11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>
              <w:t>Пришкольный участок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>
              <w:t>Июнь, июль, август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 w:rsidRPr="00225EDF">
              <w:t>13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Красноборская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с/</w:t>
            </w:r>
            <w:proofErr w:type="spellStart"/>
            <w:r w:rsidRPr="00225EDF">
              <w:t>х</w:t>
            </w:r>
            <w:proofErr w:type="spellEnd"/>
            <w:r w:rsidRPr="00225EDF">
              <w:t xml:space="preserve"> работы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14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Кулегашская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15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Кучуковская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11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16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С.Омгинский</w:t>
            </w:r>
            <w:proofErr w:type="spellEnd"/>
            <w:r w:rsidRPr="00225EDF">
              <w:t xml:space="preserve"> лицей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17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Табарлинская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Озеленение села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18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 w:rsidRPr="00225EDF">
              <w:t>Терсинская</w:t>
            </w:r>
            <w:proofErr w:type="spellEnd"/>
            <w:r w:rsidRPr="00225EDF"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 w:rsidRPr="00225EDF">
              <w:t>10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225EDF" w:rsidRDefault="007C4BB7" w:rsidP="00A36BF3">
            <w:r>
              <w:t>19</w:t>
            </w:r>
          </w:p>
        </w:tc>
        <w:tc>
          <w:tcPr>
            <w:tcW w:w="2523" w:type="dxa"/>
            <w:shd w:val="clear" w:color="auto" w:fill="auto"/>
          </w:tcPr>
          <w:p w:rsidR="007C4BB7" w:rsidRPr="00225EDF" w:rsidRDefault="007C4BB7" w:rsidP="00A36BF3">
            <w:proofErr w:type="spellStart"/>
            <w:r>
              <w:t>Кичкетанская</w:t>
            </w:r>
            <w:proofErr w:type="spellEnd"/>
            <w:r>
              <w:t xml:space="preserve"> СОШ</w:t>
            </w:r>
          </w:p>
        </w:tc>
        <w:tc>
          <w:tcPr>
            <w:tcW w:w="1689" w:type="dxa"/>
            <w:shd w:val="clear" w:color="auto" w:fill="auto"/>
          </w:tcPr>
          <w:p w:rsidR="007C4BB7" w:rsidRPr="00225EDF" w:rsidRDefault="007C4BB7" w:rsidP="00A36BF3">
            <w:r>
              <w:t>30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>
            <w:r w:rsidRPr="00225EDF">
              <w:t>Работа на территории школы</w:t>
            </w:r>
          </w:p>
        </w:tc>
        <w:tc>
          <w:tcPr>
            <w:tcW w:w="1701" w:type="dxa"/>
            <w:shd w:val="clear" w:color="auto" w:fill="auto"/>
          </w:tcPr>
          <w:p w:rsidR="007C4BB7" w:rsidRPr="00225EDF" w:rsidRDefault="007C4BB7" w:rsidP="00A36BF3">
            <w:r w:rsidRPr="00225EDF">
              <w:t>июнь</w:t>
            </w:r>
          </w:p>
        </w:tc>
      </w:tr>
      <w:tr w:rsidR="007C4BB7" w:rsidRPr="00225EDF" w:rsidTr="00A36BF3">
        <w:tc>
          <w:tcPr>
            <w:tcW w:w="574" w:type="dxa"/>
            <w:shd w:val="clear" w:color="auto" w:fill="auto"/>
          </w:tcPr>
          <w:p w:rsidR="007C4BB7" w:rsidRPr="008F7510" w:rsidRDefault="007C4BB7" w:rsidP="00A36BF3">
            <w:pPr>
              <w:rPr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7C4BB7" w:rsidRPr="008F7510" w:rsidRDefault="007C4BB7" w:rsidP="00A36BF3">
            <w:pPr>
              <w:rPr>
                <w:b/>
              </w:rPr>
            </w:pPr>
            <w:r w:rsidRPr="008F7510">
              <w:rPr>
                <w:b/>
              </w:rPr>
              <w:t>ИТОГО:</w:t>
            </w:r>
          </w:p>
        </w:tc>
        <w:tc>
          <w:tcPr>
            <w:tcW w:w="1689" w:type="dxa"/>
            <w:shd w:val="clear" w:color="auto" w:fill="auto"/>
          </w:tcPr>
          <w:p w:rsidR="007C4BB7" w:rsidRPr="008F7510" w:rsidRDefault="007C4BB7" w:rsidP="00A36BF3">
            <w:pPr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3402" w:type="dxa"/>
            <w:shd w:val="clear" w:color="auto" w:fill="auto"/>
          </w:tcPr>
          <w:p w:rsidR="007C4BB7" w:rsidRPr="00225EDF" w:rsidRDefault="007C4BB7" w:rsidP="00A36BF3"/>
        </w:tc>
        <w:tc>
          <w:tcPr>
            <w:tcW w:w="1701" w:type="dxa"/>
            <w:shd w:val="clear" w:color="auto" w:fill="auto"/>
          </w:tcPr>
          <w:p w:rsidR="007C4BB7" w:rsidRPr="008F7510" w:rsidRDefault="007C4BB7" w:rsidP="00A36BF3">
            <w:pPr>
              <w:rPr>
                <w:b/>
              </w:rPr>
            </w:pPr>
          </w:p>
        </w:tc>
      </w:tr>
    </w:tbl>
    <w:p w:rsidR="007C4BB7" w:rsidRDefault="007C4BB7" w:rsidP="007C4BB7">
      <w:pPr>
        <w:pStyle w:val="1"/>
        <w:rPr>
          <w:sz w:val="27"/>
          <w:szCs w:val="27"/>
        </w:rPr>
      </w:pPr>
    </w:p>
    <w:p w:rsidR="007C4BB7" w:rsidRPr="00DD3095" w:rsidRDefault="007C4BB7" w:rsidP="007C4BB7"/>
    <w:p w:rsidR="007C4BB7" w:rsidRDefault="007C4BB7" w:rsidP="007C4BB7">
      <w:pPr>
        <w:jc w:val="center"/>
        <w:rPr>
          <w:sz w:val="28"/>
          <w:szCs w:val="28"/>
        </w:rPr>
      </w:pPr>
      <w:r w:rsidRPr="00477281">
        <w:rPr>
          <w:sz w:val="28"/>
          <w:szCs w:val="28"/>
        </w:rPr>
        <w:t xml:space="preserve">  3. Лагеря труда и отдыха в общеобразовательных учреждениях </w:t>
      </w:r>
    </w:p>
    <w:p w:rsidR="007C4BB7" w:rsidRDefault="007C4BB7" w:rsidP="007C4BB7">
      <w:pPr>
        <w:jc w:val="center"/>
        <w:rPr>
          <w:sz w:val="28"/>
          <w:szCs w:val="28"/>
        </w:rPr>
      </w:pPr>
      <w:proofErr w:type="spellStart"/>
      <w:r w:rsidRPr="00477281">
        <w:rPr>
          <w:sz w:val="28"/>
          <w:szCs w:val="28"/>
        </w:rPr>
        <w:t>Агрызского</w:t>
      </w:r>
      <w:proofErr w:type="spellEnd"/>
      <w:r w:rsidRPr="00477281">
        <w:rPr>
          <w:sz w:val="28"/>
          <w:szCs w:val="28"/>
        </w:rPr>
        <w:t xml:space="preserve"> муниципального района РТ.</w:t>
      </w:r>
    </w:p>
    <w:p w:rsidR="007C4BB7" w:rsidRPr="00477281" w:rsidRDefault="007C4BB7" w:rsidP="007C4BB7">
      <w:pPr>
        <w:jc w:val="center"/>
        <w:rPr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06"/>
        <w:gridCol w:w="2368"/>
        <w:gridCol w:w="2368"/>
      </w:tblGrid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r w:rsidRPr="00BF0E85">
              <w:t>№</w:t>
            </w:r>
          </w:p>
        </w:tc>
        <w:tc>
          <w:tcPr>
            <w:tcW w:w="4106" w:type="dxa"/>
            <w:shd w:val="clear" w:color="auto" w:fill="auto"/>
          </w:tcPr>
          <w:p w:rsidR="007C4BB7" w:rsidRPr="00BF0E85" w:rsidRDefault="007C4BB7" w:rsidP="00A36BF3">
            <w:r w:rsidRPr="00BF0E85">
              <w:t>Общеобразовательное учреждение</w:t>
            </w:r>
          </w:p>
        </w:tc>
        <w:tc>
          <w:tcPr>
            <w:tcW w:w="2368" w:type="dxa"/>
            <w:shd w:val="clear" w:color="auto" w:fill="auto"/>
          </w:tcPr>
          <w:p w:rsidR="007C4BB7" w:rsidRPr="00BF0E85" w:rsidRDefault="007C4BB7" w:rsidP="00A36BF3">
            <w:r w:rsidRPr="00BF0E85">
              <w:t>Количество человек</w:t>
            </w:r>
          </w:p>
        </w:tc>
        <w:tc>
          <w:tcPr>
            <w:tcW w:w="2368" w:type="dxa"/>
          </w:tcPr>
          <w:p w:rsidR="007C4BB7" w:rsidRPr="00BF0E85" w:rsidRDefault="007C4BB7" w:rsidP="00A36BF3">
            <w:r>
              <w:t>Финансирование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</w:pPr>
            <w:r>
              <w:t>1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Бимская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30 510,00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</w:pPr>
            <w:r>
              <w:t>2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Кадыбашская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16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32 544,00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</w:pPr>
            <w:r>
              <w:t>3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Терсинская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20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DD3095" w:rsidRDefault="007C4BB7" w:rsidP="00A36BF3">
            <w:pPr>
              <w:jc w:val="center"/>
            </w:pPr>
            <w:r>
              <w:t>40 680,00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Default="007C4BB7" w:rsidP="00A36BF3">
            <w:pPr>
              <w:jc w:val="center"/>
            </w:pPr>
            <w:r>
              <w:t>4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Кадряковская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20 340,00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Default="007C4BB7" w:rsidP="00A36BF3">
            <w:pPr>
              <w:jc w:val="center"/>
            </w:pPr>
            <w:r>
              <w:t>5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Азевская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20 340,00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Default="007C4BB7" w:rsidP="00A36BF3">
            <w:pPr>
              <w:jc w:val="center"/>
            </w:pPr>
            <w:r>
              <w:t>6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Девятернинская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20 340,00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</w:pPr>
            <w:r>
              <w:t>7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Кулегашская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10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20 340,00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</w:pPr>
            <w:r>
              <w:t>8</w:t>
            </w:r>
          </w:p>
        </w:tc>
        <w:tc>
          <w:tcPr>
            <w:tcW w:w="4106" w:type="dxa"/>
            <w:shd w:val="clear" w:color="auto" w:fill="auto"/>
          </w:tcPr>
          <w:p w:rsidR="007C4BB7" w:rsidRPr="00477281" w:rsidRDefault="007C4BB7" w:rsidP="00A36BF3">
            <w:proofErr w:type="spellStart"/>
            <w:r w:rsidRPr="00477281">
              <w:t>Кучуковская</w:t>
            </w:r>
            <w:proofErr w:type="spellEnd"/>
            <w:r w:rsidRPr="00477281">
              <w:t xml:space="preserve"> СОШ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r w:rsidRPr="00477281">
              <w:t>15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</w:pPr>
            <w:r>
              <w:t>30 510,00</w:t>
            </w:r>
          </w:p>
        </w:tc>
      </w:tr>
      <w:tr w:rsidR="007C4BB7" w:rsidRPr="00BF0E85" w:rsidTr="00A36BF3">
        <w:tc>
          <w:tcPr>
            <w:tcW w:w="534" w:type="dxa"/>
            <w:shd w:val="clear" w:color="auto" w:fill="auto"/>
          </w:tcPr>
          <w:p w:rsidR="007C4BB7" w:rsidRPr="00BF0E85" w:rsidRDefault="007C4BB7" w:rsidP="00A36BF3">
            <w:pPr>
              <w:jc w:val="center"/>
              <w:rPr>
                <w:b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pPr>
              <w:rPr>
                <w:b/>
              </w:rPr>
            </w:pPr>
            <w:r w:rsidRPr="00477281">
              <w:rPr>
                <w:b/>
              </w:rPr>
              <w:t>ИТОГО: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7C4BB7" w:rsidRPr="00477281" w:rsidRDefault="007C4BB7" w:rsidP="00A36BF3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C4BB7" w:rsidRPr="00477281" w:rsidRDefault="007C4BB7" w:rsidP="00A36BF3">
            <w:pPr>
              <w:jc w:val="center"/>
              <w:rPr>
                <w:b/>
              </w:rPr>
            </w:pPr>
            <w:r>
              <w:rPr>
                <w:b/>
              </w:rPr>
              <w:t>215 604,00</w:t>
            </w:r>
          </w:p>
        </w:tc>
      </w:tr>
    </w:tbl>
    <w:p w:rsidR="007C4BB7" w:rsidRDefault="007C4BB7" w:rsidP="007C4BB7">
      <w:pPr>
        <w:pStyle w:val="1"/>
        <w:rPr>
          <w:sz w:val="27"/>
          <w:szCs w:val="27"/>
        </w:rPr>
      </w:pPr>
    </w:p>
    <w:p w:rsidR="007C4BB7" w:rsidRPr="001F6EDF" w:rsidRDefault="007C4BB7" w:rsidP="007C4BB7"/>
    <w:p w:rsidR="007C4BB7" w:rsidRPr="00900DB5" w:rsidRDefault="007C4BB7" w:rsidP="007C4BB7">
      <w:pPr>
        <w:pStyle w:val="1"/>
        <w:rPr>
          <w:sz w:val="27"/>
          <w:szCs w:val="27"/>
        </w:rPr>
      </w:pPr>
      <w:r w:rsidRPr="00900DB5">
        <w:rPr>
          <w:sz w:val="27"/>
          <w:szCs w:val="27"/>
          <w:lang w:val="en-US"/>
        </w:rPr>
        <w:t>II</w:t>
      </w:r>
      <w:r w:rsidRPr="00900DB5">
        <w:rPr>
          <w:sz w:val="27"/>
          <w:szCs w:val="27"/>
        </w:rPr>
        <w:t xml:space="preserve">. Отдел по молодёжной политике </w:t>
      </w:r>
    </w:p>
    <w:p w:rsidR="007C4BB7" w:rsidRDefault="007C4BB7" w:rsidP="007C4BB7">
      <w:pPr>
        <w:jc w:val="center"/>
        <w:rPr>
          <w:b/>
          <w:bCs/>
          <w:sz w:val="27"/>
          <w:szCs w:val="27"/>
          <w:lang w:val="tt-RU"/>
        </w:rPr>
      </w:pPr>
      <w:r w:rsidRPr="00900DB5">
        <w:rPr>
          <w:b/>
          <w:bCs/>
          <w:sz w:val="27"/>
          <w:szCs w:val="27"/>
          <w:lang w:val="tt-RU"/>
        </w:rPr>
        <w:t>исполнительного комитета Агрызского муниципального района</w:t>
      </w:r>
      <w:r>
        <w:rPr>
          <w:b/>
          <w:bCs/>
          <w:sz w:val="27"/>
          <w:szCs w:val="27"/>
          <w:lang w:val="tt-RU"/>
        </w:rPr>
        <w:t xml:space="preserve"> РТ</w:t>
      </w:r>
    </w:p>
    <w:p w:rsidR="007C4BB7" w:rsidRPr="00900DB5" w:rsidRDefault="007C4BB7" w:rsidP="007C4BB7">
      <w:pPr>
        <w:jc w:val="center"/>
        <w:rPr>
          <w:b/>
          <w:bCs/>
          <w:sz w:val="27"/>
          <w:szCs w:val="27"/>
          <w:lang w:val="tt-RU"/>
        </w:rPr>
      </w:pPr>
    </w:p>
    <w:tbl>
      <w:tblPr>
        <w:tblW w:w="1072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3970"/>
        <w:gridCol w:w="1621"/>
        <w:gridCol w:w="1559"/>
        <w:gridCol w:w="1514"/>
        <w:gridCol w:w="1543"/>
      </w:tblGrid>
      <w:tr w:rsidR="007C4BB7" w:rsidRPr="00900DB5" w:rsidTr="00A36BF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7" w:type="dxa"/>
            <w:vMerge w:val="restart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>№</w:t>
            </w:r>
          </w:p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>п/п</w:t>
            </w:r>
          </w:p>
        </w:tc>
        <w:tc>
          <w:tcPr>
            <w:tcW w:w="3970" w:type="dxa"/>
            <w:vMerge w:val="restart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>Наименование лагеря</w:t>
            </w:r>
          </w:p>
        </w:tc>
        <w:tc>
          <w:tcPr>
            <w:tcW w:w="1621" w:type="dxa"/>
            <w:vMerge w:val="restart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 xml:space="preserve">Охват детей в </w:t>
            </w:r>
            <w:r>
              <w:rPr>
                <w:sz w:val="27"/>
                <w:szCs w:val="27"/>
                <w:lang w:val="tt-RU"/>
              </w:rPr>
              <w:t>2012</w:t>
            </w:r>
            <w:r w:rsidRPr="00900DB5">
              <w:rPr>
                <w:sz w:val="27"/>
                <w:szCs w:val="27"/>
                <w:lang w:val="tt-RU"/>
              </w:rPr>
              <w:t>г.</w:t>
            </w:r>
          </w:p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3073" w:type="dxa"/>
            <w:gridSpan w:val="2"/>
          </w:tcPr>
          <w:p w:rsidR="007C4BB7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>Финансирование</w:t>
            </w:r>
          </w:p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 xml:space="preserve"> (тыс. руб)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7C4BB7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</w:p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Итого</w:t>
            </w:r>
          </w:p>
        </w:tc>
      </w:tr>
      <w:tr w:rsidR="007C4BB7" w:rsidRPr="00900DB5" w:rsidTr="00A36BF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7" w:type="dxa"/>
            <w:vMerge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3970" w:type="dxa"/>
            <w:vMerge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621" w:type="dxa"/>
            <w:vMerge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</w:p>
        </w:tc>
        <w:tc>
          <w:tcPr>
            <w:tcW w:w="1559" w:type="dxa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Родительские взносы</w:t>
            </w:r>
          </w:p>
        </w:tc>
        <w:tc>
          <w:tcPr>
            <w:tcW w:w="1514" w:type="dxa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Местный бюждет</w:t>
            </w:r>
          </w:p>
        </w:tc>
        <w:tc>
          <w:tcPr>
            <w:tcW w:w="1543" w:type="dxa"/>
            <w:vMerge/>
            <w:shd w:val="clear" w:color="auto" w:fill="auto"/>
          </w:tcPr>
          <w:p w:rsidR="007C4BB7" w:rsidRPr="00900DB5" w:rsidRDefault="007C4BB7" w:rsidP="00A36BF3">
            <w:pPr>
              <w:rPr>
                <w:sz w:val="27"/>
                <w:szCs w:val="27"/>
                <w:lang w:val="tt-RU"/>
              </w:rPr>
            </w:pPr>
          </w:p>
        </w:tc>
      </w:tr>
      <w:tr w:rsidR="007C4BB7" w:rsidRPr="00900DB5" w:rsidTr="00A36BF3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:rsidR="007C4BB7" w:rsidRPr="00900DB5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 w:rsidRPr="00900DB5">
              <w:rPr>
                <w:sz w:val="27"/>
                <w:szCs w:val="27"/>
                <w:lang w:val="tt-RU"/>
              </w:rPr>
              <w:t>1.</w:t>
            </w:r>
          </w:p>
        </w:tc>
        <w:tc>
          <w:tcPr>
            <w:tcW w:w="3970" w:type="dxa"/>
          </w:tcPr>
          <w:p w:rsidR="007C4BB7" w:rsidRPr="00FC5C2C" w:rsidRDefault="007C4BB7" w:rsidP="00A36BF3">
            <w:pPr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Палаточный л</w:t>
            </w:r>
            <w:r w:rsidRPr="00FC5C2C">
              <w:rPr>
                <w:sz w:val="27"/>
                <w:szCs w:val="27"/>
                <w:lang w:val="tt-RU"/>
              </w:rPr>
              <w:t xml:space="preserve">агерь </w:t>
            </w:r>
            <w:r>
              <w:rPr>
                <w:sz w:val="27"/>
                <w:szCs w:val="27"/>
                <w:lang w:val="tt-RU"/>
              </w:rPr>
              <w:t>“</w:t>
            </w:r>
            <w:r w:rsidRPr="00FC5C2C">
              <w:rPr>
                <w:sz w:val="27"/>
                <w:szCs w:val="27"/>
                <w:lang w:val="tt-RU"/>
              </w:rPr>
              <w:t xml:space="preserve">Лабиринт” </w:t>
            </w:r>
            <w:r>
              <w:rPr>
                <w:sz w:val="27"/>
                <w:szCs w:val="27"/>
                <w:lang w:val="tt-RU"/>
              </w:rPr>
              <w:t>п</w:t>
            </w:r>
            <w:r w:rsidRPr="00FC5C2C">
              <w:rPr>
                <w:sz w:val="27"/>
                <w:szCs w:val="27"/>
                <w:lang w:val="tt-RU"/>
              </w:rPr>
              <w:t>равоохранительного движения “Форпост”</w:t>
            </w:r>
          </w:p>
        </w:tc>
        <w:tc>
          <w:tcPr>
            <w:tcW w:w="1621" w:type="dxa"/>
            <w:tcBorders>
              <w:top w:val="nil"/>
            </w:tcBorders>
          </w:tcPr>
          <w:p w:rsidR="007C4BB7" w:rsidRPr="00FC5C2C" w:rsidRDefault="007C4BB7" w:rsidP="00A36BF3">
            <w:pPr>
              <w:jc w:val="center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>1</w:t>
            </w:r>
            <w:r w:rsidRPr="00FC5C2C">
              <w:rPr>
                <w:sz w:val="27"/>
                <w:szCs w:val="27"/>
                <w:lang w:val="tt-RU"/>
              </w:rPr>
              <w:t>0</w:t>
            </w:r>
          </w:p>
        </w:tc>
        <w:tc>
          <w:tcPr>
            <w:tcW w:w="1559" w:type="dxa"/>
          </w:tcPr>
          <w:p w:rsidR="007C4BB7" w:rsidRPr="00FC5C2C" w:rsidRDefault="007C4BB7" w:rsidP="00A36BF3">
            <w:pPr>
              <w:jc w:val="center"/>
              <w:rPr>
                <w:i/>
              </w:rPr>
            </w:pPr>
            <w:r w:rsidRPr="00FC5C2C">
              <w:rPr>
                <w:i/>
              </w:rPr>
              <w:t>6 457,50</w:t>
            </w:r>
          </w:p>
          <w:p w:rsidR="007C4BB7" w:rsidRPr="00FC5C2C" w:rsidRDefault="007C4BB7" w:rsidP="00A36BF3">
            <w:pPr>
              <w:jc w:val="center"/>
              <w:rPr>
                <w:i/>
              </w:rPr>
            </w:pPr>
          </w:p>
          <w:p w:rsidR="007C4BB7" w:rsidRPr="00FC5C2C" w:rsidRDefault="007C4BB7" w:rsidP="00A36BF3">
            <w:pPr>
              <w:jc w:val="center"/>
              <w:rPr>
                <w:i/>
                <w:sz w:val="27"/>
                <w:szCs w:val="27"/>
                <w:lang w:val="tt-RU"/>
              </w:rPr>
            </w:pPr>
          </w:p>
        </w:tc>
        <w:tc>
          <w:tcPr>
            <w:tcW w:w="1514" w:type="dxa"/>
          </w:tcPr>
          <w:p w:rsidR="007C4BB7" w:rsidRPr="00FC5C2C" w:rsidRDefault="007C4BB7" w:rsidP="00A36BF3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36 592</w:t>
            </w:r>
            <w:r w:rsidRPr="00FC5C2C">
              <w:rPr>
                <w:i/>
              </w:rPr>
              <w:t>,</w:t>
            </w:r>
            <w:r>
              <w:rPr>
                <w:i/>
              </w:rPr>
              <w:t>5</w:t>
            </w:r>
            <w:r w:rsidRPr="00FC5C2C">
              <w:rPr>
                <w:i/>
              </w:rPr>
              <w:t>0</w:t>
            </w:r>
          </w:p>
          <w:p w:rsidR="007C4BB7" w:rsidRPr="00FC5C2C" w:rsidRDefault="007C4BB7" w:rsidP="00A36BF3">
            <w:pPr>
              <w:jc w:val="center"/>
              <w:rPr>
                <w:i/>
              </w:rPr>
            </w:pPr>
          </w:p>
          <w:p w:rsidR="007C4BB7" w:rsidRPr="00FC5C2C" w:rsidRDefault="007C4BB7" w:rsidP="00A36BF3">
            <w:pPr>
              <w:jc w:val="center"/>
              <w:rPr>
                <w:i/>
                <w:sz w:val="27"/>
                <w:szCs w:val="27"/>
                <w:lang w:val="tt-RU"/>
              </w:rPr>
            </w:pPr>
          </w:p>
        </w:tc>
        <w:tc>
          <w:tcPr>
            <w:tcW w:w="1543" w:type="dxa"/>
            <w:shd w:val="clear" w:color="auto" w:fill="auto"/>
          </w:tcPr>
          <w:p w:rsidR="007C4BB7" w:rsidRPr="00FC5C2C" w:rsidRDefault="007C4BB7" w:rsidP="00A36BF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43 050,00</w:t>
            </w:r>
          </w:p>
          <w:p w:rsidR="007C4BB7" w:rsidRPr="00FC5C2C" w:rsidRDefault="007C4BB7" w:rsidP="00A36BF3">
            <w:pPr>
              <w:jc w:val="center"/>
              <w:rPr>
                <w:i/>
                <w:sz w:val="27"/>
                <w:szCs w:val="27"/>
                <w:lang w:val="tt-RU"/>
              </w:rPr>
            </w:pPr>
          </w:p>
        </w:tc>
      </w:tr>
      <w:tr w:rsidR="007C4BB7" w:rsidTr="00A36BF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7" w:type="dxa"/>
          </w:tcPr>
          <w:p w:rsidR="007C4BB7" w:rsidRPr="00516966" w:rsidRDefault="007C4BB7" w:rsidP="00A36BF3">
            <w:pPr>
              <w:jc w:val="center"/>
              <w:rPr>
                <w:bCs/>
                <w:sz w:val="27"/>
                <w:szCs w:val="27"/>
                <w:lang w:val="tt-RU"/>
              </w:rPr>
            </w:pPr>
            <w:r w:rsidRPr="00516966">
              <w:rPr>
                <w:bCs/>
                <w:sz w:val="27"/>
                <w:szCs w:val="27"/>
                <w:lang w:val="tt-RU"/>
              </w:rPr>
              <w:t>2</w:t>
            </w:r>
          </w:p>
          <w:p w:rsidR="007C4BB7" w:rsidRDefault="007C4BB7" w:rsidP="00A36BF3">
            <w:pPr>
              <w:rPr>
                <w:b/>
                <w:bCs/>
                <w:sz w:val="27"/>
                <w:szCs w:val="27"/>
                <w:lang w:val="tt-RU"/>
              </w:rPr>
            </w:pPr>
          </w:p>
        </w:tc>
        <w:tc>
          <w:tcPr>
            <w:tcW w:w="3970" w:type="dxa"/>
          </w:tcPr>
          <w:p w:rsidR="007C4BB7" w:rsidRPr="00FC5C2C" w:rsidRDefault="007C4BB7" w:rsidP="00A36BF3">
            <w:pPr>
              <w:rPr>
                <w:bCs/>
                <w:sz w:val="27"/>
                <w:szCs w:val="27"/>
                <w:lang w:val="tt-RU"/>
              </w:rPr>
            </w:pPr>
            <w:r w:rsidRPr="00FC5C2C">
              <w:rPr>
                <w:bCs/>
                <w:sz w:val="27"/>
                <w:szCs w:val="27"/>
                <w:lang w:val="tt-RU"/>
              </w:rPr>
              <w:t xml:space="preserve">Детская </w:t>
            </w:r>
            <w:r>
              <w:rPr>
                <w:bCs/>
                <w:sz w:val="27"/>
                <w:szCs w:val="27"/>
                <w:lang w:val="tt-RU"/>
              </w:rPr>
              <w:t xml:space="preserve">игровая </w:t>
            </w:r>
            <w:r w:rsidRPr="00FC5C2C">
              <w:rPr>
                <w:bCs/>
                <w:sz w:val="27"/>
                <w:szCs w:val="27"/>
                <w:lang w:val="tt-RU"/>
              </w:rPr>
              <w:t>площадка</w:t>
            </w:r>
          </w:p>
        </w:tc>
        <w:tc>
          <w:tcPr>
            <w:tcW w:w="1621" w:type="dxa"/>
          </w:tcPr>
          <w:p w:rsidR="007C4BB7" w:rsidRPr="00FC5C2C" w:rsidRDefault="007C4BB7" w:rsidP="00A36BF3">
            <w:pPr>
              <w:jc w:val="center"/>
              <w:rPr>
                <w:bCs/>
                <w:sz w:val="27"/>
                <w:szCs w:val="27"/>
                <w:lang w:val="tt-RU"/>
              </w:rPr>
            </w:pPr>
            <w:r w:rsidRPr="00FC5C2C">
              <w:rPr>
                <w:bCs/>
                <w:sz w:val="27"/>
                <w:szCs w:val="27"/>
                <w:lang w:val="tt-RU"/>
              </w:rPr>
              <w:t>5</w:t>
            </w:r>
            <w:r>
              <w:rPr>
                <w:bCs/>
                <w:sz w:val="27"/>
                <w:szCs w:val="27"/>
                <w:lang w:val="tt-RU"/>
              </w:rPr>
              <w:t>0</w:t>
            </w:r>
          </w:p>
          <w:p w:rsidR="007C4BB7" w:rsidRPr="00FC5C2C" w:rsidRDefault="007C4BB7" w:rsidP="00A36BF3">
            <w:pPr>
              <w:rPr>
                <w:bCs/>
                <w:sz w:val="27"/>
                <w:szCs w:val="27"/>
                <w:lang w:val="tt-RU"/>
              </w:rPr>
            </w:pPr>
          </w:p>
        </w:tc>
        <w:tc>
          <w:tcPr>
            <w:tcW w:w="1559" w:type="dxa"/>
          </w:tcPr>
          <w:p w:rsidR="007C4BB7" w:rsidRPr="00FC5C2C" w:rsidRDefault="007C4BB7" w:rsidP="00A36BF3">
            <w:pPr>
              <w:jc w:val="center"/>
              <w:rPr>
                <w:b/>
                <w:bCs/>
                <w:i/>
                <w:sz w:val="27"/>
                <w:szCs w:val="27"/>
                <w:lang w:val="tt-RU"/>
              </w:rPr>
            </w:pPr>
            <w:r w:rsidRPr="00FC5C2C">
              <w:rPr>
                <w:b/>
                <w:bCs/>
                <w:i/>
                <w:sz w:val="27"/>
                <w:szCs w:val="27"/>
                <w:lang w:val="tt-RU"/>
              </w:rPr>
              <w:t>-</w:t>
            </w:r>
          </w:p>
        </w:tc>
        <w:tc>
          <w:tcPr>
            <w:tcW w:w="1514" w:type="dxa"/>
          </w:tcPr>
          <w:p w:rsidR="007C4BB7" w:rsidRPr="00FC5C2C" w:rsidRDefault="007C4BB7" w:rsidP="00A36BF3">
            <w:pPr>
              <w:jc w:val="center"/>
              <w:rPr>
                <w:b/>
                <w:bCs/>
                <w:i/>
                <w:sz w:val="27"/>
                <w:szCs w:val="27"/>
                <w:lang w:val="tt-RU"/>
              </w:rPr>
            </w:pPr>
            <w:r w:rsidRPr="00FC5C2C">
              <w:rPr>
                <w:b/>
                <w:bCs/>
                <w:i/>
                <w:sz w:val="27"/>
                <w:szCs w:val="27"/>
                <w:lang w:val="tt-RU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7C4BB7" w:rsidRPr="00FC5C2C" w:rsidRDefault="007C4BB7" w:rsidP="00A36BF3">
            <w:pPr>
              <w:jc w:val="center"/>
              <w:rPr>
                <w:b/>
                <w:bCs/>
                <w:i/>
                <w:sz w:val="27"/>
                <w:szCs w:val="27"/>
                <w:lang w:val="tt-RU"/>
              </w:rPr>
            </w:pPr>
            <w:r w:rsidRPr="00FC5C2C">
              <w:rPr>
                <w:b/>
                <w:bCs/>
                <w:i/>
                <w:sz w:val="27"/>
                <w:szCs w:val="27"/>
                <w:lang w:val="tt-RU"/>
              </w:rPr>
              <w:t>-</w:t>
            </w:r>
          </w:p>
        </w:tc>
      </w:tr>
    </w:tbl>
    <w:p w:rsidR="007C4BB7" w:rsidRDefault="007C4BB7" w:rsidP="007C4BB7"/>
    <w:tbl>
      <w:tblPr>
        <w:tblpPr w:leftFromText="180" w:rightFromText="180" w:vertAnchor="text" w:horzAnchor="margin" w:tblpXSpec="center" w:tblpY="752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2392"/>
        <w:gridCol w:w="1425"/>
        <w:gridCol w:w="2359"/>
        <w:gridCol w:w="1764"/>
        <w:gridCol w:w="1984"/>
      </w:tblGrid>
      <w:tr w:rsidR="007C4BB7" w:rsidRPr="00BB33CF" w:rsidTr="00A36BF3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827" w:type="dxa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lastRenderedPageBreak/>
              <w:t>№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392" w:type="dxa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>Наименование л</w:t>
            </w:r>
            <w:r w:rsidRPr="00BB33CF">
              <w:rPr>
                <w:sz w:val="27"/>
                <w:szCs w:val="27"/>
              </w:rPr>
              <w:t>а</w:t>
            </w:r>
            <w:r w:rsidRPr="00BB33CF">
              <w:rPr>
                <w:sz w:val="27"/>
                <w:szCs w:val="27"/>
              </w:rPr>
              <w:t>геря</w:t>
            </w:r>
          </w:p>
        </w:tc>
        <w:tc>
          <w:tcPr>
            <w:tcW w:w="1425" w:type="dxa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>Охват</w:t>
            </w:r>
          </w:p>
        </w:tc>
        <w:tc>
          <w:tcPr>
            <w:tcW w:w="2359" w:type="dxa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 xml:space="preserve">Финансирование из средств </w:t>
            </w:r>
            <w:proofErr w:type="spellStart"/>
            <w:r w:rsidRPr="00BB33CF">
              <w:rPr>
                <w:sz w:val="27"/>
                <w:szCs w:val="27"/>
              </w:rPr>
              <w:t>мест</w:t>
            </w:r>
            <w:r>
              <w:rPr>
                <w:sz w:val="27"/>
                <w:szCs w:val="27"/>
              </w:rPr>
              <w:t>-</w:t>
            </w:r>
            <w:r w:rsidRPr="00BB33CF">
              <w:rPr>
                <w:sz w:val="27"/>
                <w:szCs w:val="27"/>
              </w:rPr>
              <w:t>ного</w:t>
            </w:r>
            <w:proofErr w:type="spellEnd"/>
            <w:r w:rsidRPr="00BB33CF">
              <w:rPr>
                <w:sz w:val="27"/>
                <w:szCs w:val="27"/>
              </w:rPr>
              <w:t xml:space="preserve"> бюджета </w:t>
            </w:r>
            <w:r>
              <w:rPr>
                <w:sz w:val="27"/>
                <w:szCs w:val="27"/>
              </w:rPr>
              <w:t>(тыс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BB33CF">
              <w:rPr>
                <w:sz w:val="27"/>
                <w:szCs w:val="27"/>
              </w:rPr>
              <w:t>р</w:t>
            </w:r>
            <w:proofErr w:type="gramEnd"/>
            <w:r w:rsidRPr="00BB33CF">
              <w:rPr>
                <w:sz w:val="27"/>
                <w:szCs w:val="27"/>
              </w:rPr>
              <w:t>уб.)</w:t>
            </w:r>
          </w:p>
        </w:tc>
        <w:tc>
          <w:tcPr>
            <w:tcW w:w="1764" w:type="dxa"/>
            <w:shd w:val="clear" w:color="auto" w:fill="auto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t>Родительские взносы</w:t>
            </w:r>
          </w:p>
        </w:tc>
        <w:tc>
          <w:tcPr>
            <w:tcW w:w="1984" w:type="dxa"/>
            <w:shd w:val="clear" w:color="auto" w:fill="auto"/>
          </w:tcPr>
          <w:p w:rsidR="007C4BB7" w:rsidRPr="00BB33CF" w:rsidRDefault="007C4BB7" w:rsidP="00A36BF3">
            <w:pPr>
              <w:jc w:val="center"/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>итого</w:t>
            </w:r>
          </w:p>
        </w:tc>
      </w:tr>
      <w:tr w:rsidR="007C4BB7" w:rsidRPr="00BB33CF" w:rsidTr="00A36BF3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27" w:type="dxa"/>
          </w:tcPr>
          <w:p w:rsidR="007C4BB7" w:rsidRPr="00BB33CF" w:rsidRDefault="007C4BB7" w:rsidP="00A36BF3">
            <w:pPr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>1</w:t>
            </w:r>
          </w:p>
        </w:tc>
        <w:tc>
          <w:tcPr>
            <w:tcW w:w="2392" w:type="dxa"/>
          </w:tcPr>
          <w:p w:rsidR="007C4BB7" w:rsidRPr="001F6EDF" w:rsidRDefault="007C4BB7" w:rsidP="00A36BF3">
            <w:pPr>
              <w:rPr>
                <w:sz w:val="27"/>
                <w:szCs w:val="27"/>
              </w:rPr>
            </w:pPr>
            <w:r w:rsidRPr="001F6EDF">
              <w:rPr>
                <w:sz w:val="27"/>
                <w:szCs w:val="27"/>
              </w:rPr>
              <w:t>«</w:t>
            </w:r>
            <w:proofErr w:type="spellStart"/>
            <w:r w:rsidRPr="001F6EDF">
              <w:rPr>
                <w:sz w:val="27"/>
                <w:szCs w:val="27"/>
              </w:rPr>
              <w:t>Алмалы</w:t>
            </w:r>
            <w:proofErr w:type="spellEnd"/>
            <w:r w:rsidRPr="001F6EDF">
              <w:rPr>
                <w:sz w:val="27"/>
                <w:szCs w:val="27"/>
              </w:rPr>
              <w:t>»</w:t>
            </w:r>
          </w:p>
        </w:tc>
        <w:tc>
          <w:tcPr>
            <w:tcW w:w="1425" w:type="dxa"/>
          </w:tcPr>
          <w:p w:rsidR="007C4BB7" w:rsidRPr="001F6EDF" w:rsidRDefault="007C4BB7" w:rsidP="00A36BF3">
            <w:pPr>
              <w:jc w:val="center"/>
              <w:rPr>
                <w:sz w:val="27"/>
                <w:szCs w:val="27"/>
              </w:rPr>
            </w:pPr>
            <w:r w:rsidRPr="001F6EDF">
              <w:rPr>
                <w:sz w:val="27"/>
                <w:szCs w:val="27"/>
              </w:rPr>
              <w:t>150</w:t>
            </w:r>
          </w:p>
        </w:tc>
        <w:tc>
          <w:tcPr>
            <w:tcW w:w="2359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b/>
                <w:bCs/>
                <w:i/>
                <w:sz w:val="27"/>
                <w:szCs w:val="27"/>
              </w:rPr>
            </w:pPr>
            <w:r>
              <w:rPr>
                <w:i/>
              </w:rPr>
              <w:t>1 250 775</w:t>
            </w:r>
            <w:r w:rsidRPr="001F6EDF">
              <w:rPr>
                <w:i/>
              </w:rPr>
              <w:t>, 00</w:t>
            </w:r>
          </w:p>
        </w:tc>
        <w:tc>
          <w:tcPr>
            <w:tcW w:w="176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  <w:sz w:val="27"/>
                <w:szCs w:val="27"/>
              </w:rPr>
            </w:pPr>
            <w:r w:rsidRPr="001F6EDF">
              <w:rPr>
                <w:i/>
              </w:rPr>
              <w:t>2</w:t>
            </w:r>
            <w:r>
              <w:rPr>
                <w:i/>
              </w:rPr>
              <w:t>20 725</w:t>
            </w:r>
            <w:r w:rsidRPr="001F6EDF">
              <w:rPr>
                <w:i/>
              </w:rPr>
              <w:t>, 00</w:t>
            </w:r>
          </w:p>
        </w:tc>
        <w:tc>
          <w:tcPr>
            <w:tcW w:w="198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  <w:sz w:val="27"/>
                <w:szCs w:val="27"/>
              </w:rPr>
            </w:pPr>
            <w:r w:rsidRPr="001F6EDF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 </w:t>
            </w:r>
            <w:r w:rsidRPr="001F6EDF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71 500</w:t>
            </w:r>
            <w:r w:rsidRPr="001F6EDF">
              <w:rPr>
                <w:b/>
                <w:bCs/>
                <w:i/>
                <w:iCs/>
              </w:rPr>
              <w:t>, 00</w:t>
            </w:r>
          </w:p>
        </w:tc>
      </w:tr>
      <w:tr w:rsidR="007C4BB7" w:rsidRPr="00BB33CF" w:rsidTr="00A36BF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827" w:type="dxa"/>
            <w:vMerge w:val="restart"/>
          </w:tcPr>
          <w:p w:rsidR="007C4BB7" w:rsidRPr="00BB33CF" w:rsidRDefault="007C4BB7" w:rsidP="00A36BF3">
            <w:pPr>
              <w:rPr>
                <w:sz w:val="27"/>
                <w:szCs w:val="27"/>
              </w:rPr>
            </w:pPr>
            <w:r w:rsidRPr="00BB33CF">
              <w:rPr>
                <w:sz w:val="27"/>
                <w:szCs w:val="27"/>
              </w:rPr>
              <w:t>2.</w:t>
            </w:r>
          </w:p>
        </w:tc>
        <w:tc>
          <w:tcPr>
            <w:tcW w:w="2392" w:type="dxa"/>
            <w:vMerge w:val="restart"/>
          </w:tcPr>
          <w:p w:rsidR="007C4BB7" w:rsidRPr="001F6EDF" w:rsidRDefault="007C4BB7" w:rsidP="00A36BF3">
            <w:pPr>
              <w:rPr>
                <w:sz w:val="27"/>
                <w:szCs w:val="27"/>
              </w:rPr>
            </w:pPr>
            <w:r w:rsidRPr="001F6EDF">
              <w:rPr>
                <w:sz w:val="27"/>
                <w:szCs w:val="27"/>
              </w:rPr>
              <w:t>Профильная смена в стационарном лагере</w:t>
            </w:r>
          </w:p>
        </w:tc>
        <w:tc>
          <w:tcPr>
            <w:tcW w:w="1425" w:type="dxa"/>
          </w:tcPr>
          <w:p w:rsidR="007C4BB7" w:rsidRPr="001F6EDF" w:rsidRDefault="007C4BB7" w:rsidP="00A3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2359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</w:rPr>
            </w:pPr>
            <w:r>
              <w:rPr>
                <w:i/>
              </w:rPr>
              <w:t>424 575,00</w:t>
            </w:r>
          </w:p>
        </w:tc>
        <w:tc>
          <w:tcPr>
            <w:tcW w:w="176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</w:rPr>
            </w:pPr>
            <w:r>
              <w:rPr>
                <w:i/>
              </w:rPr>
              <w:t>74 925,00</w:t>
            </w:r>
          </w:p>
        </w:tc>
        <w:tc>
          <w:tcPr>
            <w:tcW w:w="198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499 500,00</w:t>
            </w:r>
          </w:p>
        </w:tc>
      </w:tr>
      <w:tr w:rsidR="007C4BB7" w:rsidRPr="00BB33CF" w:rsidTr="00A36BF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827" w:type="dxa"/>
            <w:vMerge/>
          </w:tcPr>
          <w:p w:rsidR="007C4BB7" w:rsidRPr="00BB33CF" w:rsidRDefault="007C4BB7" w:rsidP="00A36BF3">
            <w:pPr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7C4BB7" w:rsidRPr="004619EB" w:rsidRDefault="007C4BB7" w:rsidP="00A36BF3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425" w:type="dxa"/>
          </w:tcPr>
          <w:p w:rsidR="007C4BB7" w:rsidRPr="001F6EDF" w:rsidRDefault="007C4BB7" w:rsidP="00A3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</w:p>
        </w:tc>
        <w:tc>
          <w:tcPr>
            <w:tcW w:w="2359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</w:rPr>
            </w:pPr>
            <w:r>
              <w:rPr>
                <w:i/>
              </w:rPr>
              <w:t>264 180,00</w:t>
            </w:r>
          </w:p>
        </w:tc>
        <w:tc>
          <w:tcPr>
            <w:tcW w:w="176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i/>
              </w:rPr>
            </w:pPr>
            <w:r>
              <w:rPr>
                <w:i/>
              </w:rPr>
              <w:t>46 620,00</w:t>
            </w:r>
          </w:p>
        </w:tc>
        <w:tc>
          <w:tcPr>
            <w:tcW w:w="1984" w:type="dxa"/>
            <w:shd w:val="clear" w:color="auto" w:fill="auto"/>
          </w:tcPr>
          <w:p w:rsidR="007C4BB7" w:rsidRPr="001F6EDF" w:rsidRDefault="007C4BB7" w:rsidP="00A36BF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310 800,00</w:t>
            </w:r>
          </w:p>
        </w:tc>
      </w:tr>
    </w:tbl>
    <w:p w:rsidR="007C4BB7" w:rsidRDefault="007C4BB7" w:rsidP="007C4BB7">
      <w:pPr>
        <w:jc w:val="center"/>
        <w:rPr>
          <w:bCs/>
          <w:sz w:val="27"/>
          <w:szCs w:val="27"/>
        </w:rPr>
      </w:pPr>
      <w:r w:rsidRPr="00FC5C2C">
        <w:rPr>
          <w:bCs/>
          <w:sz w:val="27"/>
          <w:szCs w:val="27"/>
        </w:rPr>
        <w:t>2. Отдых и оздоровление учащихся в оздоровительном стационарном лагере</w:t>
      </w:r>
    </w:p>
    <w:p w:rsidR="007C4BB7" w:rsidRPr="00FC5C2C" w:rsidRDefault="007C4BB7" w:rsidP="007C4BB7">
      <w:pPr>
        <w:jc w:val="center"/>
        <w:rPr>
          <w:bCs/>
          <w:sz w:val="27"/>
          <w:szCs w:val="27"/>
        </w:rPr>
      </w:pPr>
    </w:p>
    <w:p w:rsidR="007C4BB7" w:rsidRDefault="007C4BB7" w:rsidP="007C4BB7">
      <w:pPr>
        <w:jc w:val="both"/>
        <w:rPr>
          <w:sz w:val="27"/>
          <w:szCs w:val="27"/>
        </w:rPr>
      </w:pPr>
      <w:r w:rsidRPr="00900DB5">
        <w:rPr>
          <w:sz w:val="27"/>
          <w:szCs w:val="27"/>
        </w:rPr>
        <w:t xml:space="preserve">                                                             </w:t>
      </w:r>
    </w:p>
    <w:p w:rsidR="007C4BB7" w:rsidRDefault="007C4BB7" w:rsidP="007C4BB7">
      <w:pPr>
        <w:numPr>
          <w:ilvl w:val="0"/>
          <w:numId w:val="2"/>
        </w:numPr>
        <w:ind w:left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Управление социальной защиты МСЗ РТ в </w:t>
      </w:r>
      <w:proofErr w:type="spellStart"/>
      <w:r w:rsidRPr="0018105A">
        <w:rPr>
          <w:b/>
          <w:sz w:val="27"/>
          <w:szCs w:val="27"/>
        </w:rPr>
        <w:t>Агрызско</w:t>
      </w:r>
      <w:r>
        <w:rPr>
          <w:b/>
          <w:sz w:val="27"/>
          <w:szCs w:val="27"/>
        </w:rPr>
        <w:t>м</w:t>
      </w:r>
      <w:proofErr w:type="spellEnd"/>
      <w:r w:rsidRPr="0018105A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>е</w:t>
      </w:r>
      <w:r w:rsidRPr="0018105A">
        <w:rPr>
          <w:b/>
          <w:sz w:val="27"/>
          <w:szCs w:val="27"/>
        </w:rPr>
        <w:t xml:space="preserve"> РТ</w:t>
      </w:r>
    </w:p>
    <w:p w:rsidR="007C4BB7" w:rsidRPr="00900DB5" w:rsidRDefault="007C4BB7" w:rsidP="007C4BB7">
      <w:pPr>
        <w:ind w:left="1800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6677"/>
        <w:gridCol w:w="2251"/>
      </w:tblGrid>
      <w:tr w:rsidR="007C4BB7" w:rsidRPr="002E6812" w:rsidTr="00A36BF3">
        <w:tc>
          <w:tcPr>
            <w:tcW w:w="959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E681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E6812">
              <w:rPr>
                <w:sz w:val="27"/>
                <w:szCs w:val="27"/>
              </w:rPr>
              <w:t>/</w:t>
            </w:r>
            <w:proofErr w:type="spellStart"/>
            <w:r w:rsidRPr="002E681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87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Наименование лагеря</w:t>
            </w:r>
          </w:p>
        </w:tc>
        <w:tc>
          <w:tcPr>
            <w:tcW w:w="2375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Охват</w:t>
            </w:r>
          </w:p>
        </w:tc>
      </w:tr>
      <w:tr w:rsidR="007C4BB7" w:rsidRPr="002E6812" w:rsidTr="00A36BF3">
        <w:tc>
          <w:tcPr>
            <w:tcW w:w="959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1</w:t>
            </w:r>
          </w:p>
        </w:tc>
        <w:tc>
          <w:tcPr>
            <w:tcW w:w="7087" w:type="dxa"/>
          </w:tcPr>
          <w:p w:rsidR="007C4BB7" w:rsidRPr="002E6812" w:rsidRDefault="007C4BB7" w:rsidP="00A36BF3">
            <w:pPr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Отдых и оздоровление детей в санаториях Республики Татарстан</w:t>
            </w:r>
          </w:p>
        </w:tc>
        <w:tc>
          <w:tcPr>
            <w:tcW w:w="2375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</w:tr>
      <w:tr w:rsidR="007C4BB7" w:rsidRPr="002E6812" w:rsidTr="00A36BF3">
        <w:tc>
          <w:tcPr>
            <w:tcW w:w="959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2</w:t>
            </w:r>
          </w:p>
        </w:tc>
        <w:tc>
          <w:tcPr>
            <w:tcW w:w="7087" w:type="dxa"/>
          </w:tcPr>
          <w:p w:rsidR="007C4BB7" w:rsidRPr="002E6812" w:rsidRDefault="007C4BB7" w:rsidP="00A36BF3">
            <w:pPr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 xml:space="preserve">Отдых и оздоровление детей-инвалидов в </w:t>
            </w:r>
            <w:proofErr w:type="spellStart"/>
            <w:r w:rsidRPr="002E6812">
              <w:rPr>
                <w:sz w:val="27"/>
                <w:szCs w:val="27"/>
              </w:rPr>
              <w:t>реабилит</w:t>
            </w:r>
            <w:r w:rsidRPr="002E6812">
              <w:rPr>
                <w:sz w:val="27"/>
                <w:szCs w:val="27"/>
              </w:rPr>
              <w:t>а</w:t>
            </w:r>
            <w:r w:rsidRPr="002E6812">
              <w:rPr>
                <w:sz w:val="27"/>
                <w:szCs w:val="27"/>
              </w:rPr>
              <w:t>ции-онных</w:t>
            </w:r>
            <w:proofErr w:type="spellEnd"/>
            <w:r w:rsidRPr="002E6812">
              <w:rPr>
                <w:sz w:val="27"/>
                <w:szCs w:val="27"/>
              </w:rPr>
              <w:t xml:space="preserve">  центрах Республики Татарстан</w:t>
            </w:r>
          </w:p>
        </w:tc>
        <w:tc>
          <w:tcPr>
            <w:tcW w:w="2375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</w:tr>
      <w:tr w:rsidR="007C4BB7" w:rsidRPr="002E6812" w:rsidTr="00A36BF3">
        <w:tc>
          <w:tcPr>
            <w:tcW w:w="959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3</w:t>
            </w:r>
          </w:p>
        </w:tc>
        <w:tc>
          <w:tcPr>
            <w:tcW w:w="7087" w:type="dxa"/>
          </w:tcPr>
          <w:p w:rsidR="007C4BB7" w:rsidRPr="002E6812" w:rsidRDefault="007C4BB7" w:rsidP="00A36BF3">
            <w:pPr>
              <w:rPr>
                <w:sz w:val="27"/>
                <w:szCs w:val="27"/>
              </w:rPr>
            </w:pPr>
            <w:r w:rsidRPr="002E6812">
              <w:rPr>
                <w:bCs/>
                <w:sz w:val="27"/>
                <w:szCs w:val="27"/>
                <w:lang w:val="tt-RU"/>
              </w:rPr>
              <w:t>Детская игровая площадка для детей из неблагополучных семей</w:t>
            </w:r>
          </w:p>
        </w:tc>
        <w:tc>
          <w:tcPr>
            <w:tcW w:w="2375" w:type="dxa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</w:tr>
    </w:tbl>
    <w:p w:rsidR="007C4BB7" w:rsidRDefault="007C4BB7" w:rsidP="007C4BB7">
      <w:pPr>
        <w:jc w:val="both"/>
        <w:rPr>
          <w:sz w:val="27"/>
          <w:szCs w:val="27"/>
        </w:rPr>
      </w:pPr>
    </w:p>
    <w:p w:rsidR="007C4BB7" w:rsidRPr="006B2399" w:rsidRDefault="007C4BB7" w:rsidP="007C4BB7">
      <w:pPr>
        <w:jc w:val="center"/>
        <w:rPr>
          <w:b/>
          <w:sz w:val="27"/>
          <w:szCs w:val="27"/>
        </w:rPr>
      </w:pPr>
      <w:r w:rsidRPr="006B2399">
        <w:rPr>
          <w:b/>
          <w:sz w:val="27"/>
          <w:szCs w:val="27"/>
          <w:lang w:val="en-US"/>
        </w:rPr>
        <w:t>V</w:t>
      </w:r>
      <w:r w:rsidRPr="006B2399">
        <w:rPr>
          <w:b/>
          <w:sz w:val="27"/>
          <w:szCs w:val="27"/>
        </w:rPr>
        <w:t xml:space="preserve">. </w:t>
      </w:r>
      <w:proofErr w:type="gramStart"/>
      <w:r w:rsidRPr="006B2399">
        <w:rPr>
          <w:b/>
          <w:sz w:val="27"/>
          <w:szCs w:val="27"/>
        </w:rPr>
        <w:t>Филиал  Менделеевского</w:t>
      </w:r>
      <w:proofErr w:type="gramEnd"/>
      <w:r w:rsidRPr="006B2399">
        <w:rPr>
          <w:b/>
          <w:sz w:val="27"/>
          <w:szCs w:val="27"/>
        </w:rPr>
        <w:t xml:space="preserve"> центра занятости в </w:t>
      </w:r>
      <w:proofErr w:type="spellStart"/>
      <w:r w:rsidRPr="006B2399">
        <w:rPr>
          <w:b/>
          <w:sz w:val="27"/>
          <w:szCs w:val="27"/>
        </w:rPr>
        <w:t>Агрызском</w:t>
      </w:r>
      <w:proofErr w:type="spellEnd"/>
      <w:r w:rsidRPr="006B2399">
        <w:rPr>
          <w:b/>
          <w:sz w:val="27"/>
          <w:szCs w:val="27"/>
        </w:rPr>
        <w:t xml:space="preserve"> </w:t>
      </w:r>
    </w:p>
    <w:p w:rsidR="007C4BB7" w:rsidRDefault="007C4BB7" w:rsidP="007C4BB7">
      <w:pPr>
        <w:jc w:val="center"/>
        <w:rPr>
          <w:b/>
          <w:sz w:val="27"/>
          <w:szCs w:val="27"/>
        </w:rPr>
      </w:pPr>
      <w:r w:rsidRPr="006B2399">
        <w:rPr>
          <w:b/>
          <w:sz w:val="27"/>
          <w:szCs w:val="27"/>
        </w:rPr>
        <w:t xml:space="preserve">муниципальном </w:t>
      </w:r>
      <w:proofErr w:type="gramStart"/>
      <w:r w:rsidRPr="006B2399">
        <w:rPr>
          <w:b/>
          <w:sz w:val="27"/>
          <w:szCs w:val="27"/>
        </w:rPr>
        <w:t>районе</w:t>
      </w:r>
      <w:proofErr w:type="gramEnd"/>
      <w:r w:rsidRPr="006B2399">
        <w:rPr>
          <w:b/>
          <w:sz w:val="27"/>
          <w:szCs w:val="27"/>
        </w:rPr>
        <w:t xml:space="preserve"> РТ</w:t>
      </w:r>
    </w:p>
    <w:p w:rsidR="007C4BB7" w:rsidRDefault="007C4BB7" w:rsidP="007C4BB7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6958"/>
        <w:gridCol w:w="1970"/>
      </w:tblGrid>
      <w:tr w:rsidR="007C4BB7" w:rsidRPr="002E6812" w:rsidTr="00A36BF3">
        <w:tc>
          <w:tcPr>
            <w:tcW w:w="959" w:type="dxa"/>
            <w:vMerge w:val="restart"/>
          </w:tcPr>
          <w:p w:rsidR="007C4BB7" w:rsidRPr="002E6812" w:rsidRDefault="007C4BB7" w:rsidP="00A36BF3">
            <w:pPr>
              <w:jc w:val="center"/>
              <w:rPr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E681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E6812">
              <w:rPr>
                <w:sz w:val="27"/>
                <w:szCs w:val="27"/>
              </w:rPr>
              <w:t>/</w:t>
            </w:r>
            <w:proofErr w:type="spellStart"/>
            <w:r w:rsidRPr="002E681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371" w:type="dxa"/>
          </w:tcPr>
          <w:p w:rsidR="007C4BB7" w:rsidRPr="002E6812" w:rsidRDefault="007C4BB7" w:rsidP="00A36BF3">
            <w:pPr>
              <w:rPr>
                <w:b/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Трудоустройство несовершеннолетних</w:t>
            </w:r>
          </w:p>
        </w:tc>
        <w:tc>
          <w:tcPr>
            <w:tcW w:w="2091" w:type="dxa"/>
            <w:vMerge w:val="restart"/>
          </w:tcPr>
          <w:p w:rsidR="007C4BB7" w:rsidRPr="002E6812" w:rsidRDefault="007C4BB7" w:rsidP="00A36BF3">
            <w:pPr>
              <w:jc w:val="center"/>
              <w:rPr>
                <w:b/>
                <w:sz w:val="27"/>
                <w:szCs w:val="27"/>
              </w:rPr>
            </w:pPr>
            <w:r w:rsidRPr="002E6812">
              <w:rPr>
                <w:b/>
                <w:sz w:val="27"/>
                <w:szCs w:val="27"/>
                <w:lang w:val="en-US"/>
              </w:rPr>
              <w:t xml:space="preserve">370 </w:t>
            </w:r>
            <w:r w:rsidRPr="002E6812">
              <w:rPr>
                <w:b/>
                <w:sz w:val="27"/>
                <w:szCs w:val="27"/>
              </w:rPr>
              <w:t>чел.</w:t>
            </w:r>
          </w:p>
        </w:tc>
      </w:tr>
      <w:tr w:rsidR="007C4BB7" w:rsidRPr="002E6812" w:rsidTr="00A36BF3">
        <w:tc>
          <w:tcPr>
            <w:tcW w:w="959" w:type="dxa"/>
            <w:vMerge/>
          </w:tcPr>
          <w:p w:rsidR="007C4BB7" w:rsidRPr="002E6812" w:rsidRDefault="007C4BB7" w:rsidP="00A36BF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371" w:type="dxa"/>
          </w:tcPr>
          <w:p w:rsidR="007C4BB7" w:rsidRPr="002E6812" w:rsidRDefault="007C4BB7" w:rsidP="00A36BF3">
            <w:pPr>
              <w:rPr>
                <w:b/>
                <w:sz w:val="27"/>
                <w:szCs w:val="27"/>
              </w:rPr>
            </w:pPr>
            <w:r w:rsidRPr="002E6812">
              <w:rPr>
                <w:sz w:val="27"/>
                <w:szCs w:val="27"/>
              </w:rPr>
              <w:t>Охват несоверше</w:t>
            </w:r>
            <w:r w:rsidRPr="002E6812">
              <w:rPr>
                <w:sz w:val="27"/>
                <w:szCs w:val="27"/>
              </w:rPr>
              <w:t>н</w:t>
            </w:r>
            <w:r w:rsidRPr="002E6812">
              <w:rPr>
                <w:sz w:val="27"/>
                <w:szCs w:val="27"/>
              </w:rPr>
              <w:t>нолетних</w:t>
            </w:r>
          </w:p>
        </w:tc>
        <w:tc>
          <w:tcPr>
            <w:tcW w:w="2091" w:type="dxa"/>
            <w:vMerge/>
          </w:tcPr>
          <w:p w:rsidR="007C4BB7" w:rsidRPr="002E6812" w:rsidRDefault="007C4BB7" w:rsidP="00A36BF3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7C4BB7" w:rsidRDefault="007C4BB7" w:rsidP="007C4BB7">
      <w:pPr>
        <w:jc w:val="center"/>
        <w:rPr>
          <w:b/>
          <w:sz w:val="27"/>
          <w:szCs w:val="27"/>
        </w:rPr>
      </w:pPr>
    </w:p>
    <w:p w:rsidR="007C4BB7" w:rsidRPr="00B84D61" w:rsidRDefault="007C4BB7" w:rsidP="007C4B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V</w:t>
      </w:r>
      <w:r w:rsidRPr="00E95DB6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Норматив финансовых затрат на обеспечение организации отдыха </w:t>
      </w:r>
    </w:p>
    <w:p w:rsidR="007C4BB7" w:rsidRDefault="007C4BB7" w:rsidP="007C4B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 оздоровления детей и молодежи в </w:t>
      </w:r>
      <w:proofErr w:type="spellStart"/>
      <w:r>
        <w:rPr>
          <w:b/>
          <w:sz w:val="27"/>
          <w:szCs w:val="27"/>
        </w:rPr>
        <w:t>Агрызском</w:t>
      </w:r>
      <w:proofErr w:type="spellEnd"/>
      <w:r>
        <w:rPr>
          <w:b/>
          <w:sz w:val="27"/>
          <w:szCs w:val="27"/>
        </w:rPr>
        <w:t xml:space="preserve"> муниципальном районе РТ</w:t>
      </w:r>
    </w:p>
    <w:p w:rsidR="007C4BB7" w:rsidRDefault="007C4BB7" w:rsidP="007C4BB7">
      <w:pPr>
        <w:ind w:left="1080"/>
        <w:rPr>
          <w:b/>
          <w:sz w:val="27"/>
          <w:szCs w:val="27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4110"/>
      </w:tblGrid>
      <w:tr w:rsidR="007C4BB7" w:rsidTr="00A36BF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69" w:type="dxa"/>
          </w:tcPr>
          <w:p w:rsidR="007C4BB7" w:rsidRPr="00E0418E" w:rsidRDefault="007C4BB7" w:rsidP="00A36BF3">
            <w:pPr>
              <w:jc w:val="center"/>
            </w:pPr>
            <w:r w:rsidRPr="00E0418E">
              <w:t>Наименование показателя</w:t>
            </w:r>
          </w:p>
        </w:tc>
        <w:tc>
          <w:tcPr>
            <w:tcW w:w="4110" w:type="dxa"/>
          </w:tcPr>
          <w:p w:rsidR="007C4BB7" w:rsidRPr="00E0418E" w:rsidRDefault="007C4BB7" w:rsidP="00A36BF3">
            <w:pPr>
              <w:jc w:val="center"/>
            </w:pPr>
            <w:r w:rsidRPr="00E0418E">
              <w:t>Норматив финансовых затрат</w:t>
            </w:r>
          </w:p>
          <w:p w:rsidR="007C4BB7" w:rsidRPr="00E0418E" w:rsidRDefault="007C4BB7" w:rsidP="00A36BF3">
            <w:pPr>
              <w:jc w:val="center"/>
            </w:pPr>
            <w:r w:rsidRPr="00E0418E">
              <w:t>(рублей на 1 ребенка)</w:t>
            </w:r>
          </w:p>
        </w:tc>
      </w:tr>
      <w:tr w:rsidR="007C4BB7" w:rsidTr="00A36BF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5169" w:type="dxa"/>
          </w:tcPr>
          <w:p w:rsidR="007C4BB7" w:rsidRPr="00E0418E" w:rsidRDefault="007C4BB7" w:rsidP="00A36BF3">
            <w:pPr>
              <w:jc w:val="both"/>
            </w:pPr>
            <w:r w:rsidRPr="00E0418E">
              <w:t xml:space="preserve">Норматив финансовых затрат на обеспечение организации отдыха и оздоровления детей и молодежи в </w:t>
            </w:r>
            <w:proofErr w:type="spellStart"/>
            <w:r w:rsidRPr="00E0418E">
              <w:t>Агрызском</w:t>
            </w:r>
            <w:proofErr w:type="spellEnd"/>
            <w:r w:rsidRPr="00E0418E">
              <w:t xml:space="preserve"> муниципальном районе РТ</w:t>
            </w:r>
            <w:r>
              <w:t xml:space="preserve"> из числа детей работников государственных и муниципальных учреждений и работников хозяйствующих субъектов </w:t>
            </w:r>
          </w:p>
          <w:p w:rsidR="007C4BB7" w:rsidRPr="00E0418E" w:rsidRDefault="007C4BB7" w:rsidP="00A36BF3">
            <w:pPr>
              <w:jc w:val="both"/>
            </w:pPr>
          </w:p>
        </w:tc>
        <w:tc>
          <w:tcPr>
            <w:tcW w:w="4110" w:type="dxa"/>
          </w:tcPr>
          <w:p w:rsidR="007C4BB7" w:rsidRPr="00B84D61" w:rsidRDefault="007C4BB7" w:rsidP="00A36BF3">
            <w:pPr>
              <w:jc w:val="center"/>
              <w:rPr>
                <w:b/>
              </w:rPr>
            </w:pPr>
          </w:p>
          <w:p w:rsidR="007C4BB7" w:rsidRPr="00B84D61" w:rsidRDefault="007C4BB7" w:rsidP="00A36BF3">
            <w:pPr>
              <w:jc w:val="center"/>
              <w:rPr>
                <w:b/>
              </w:rPr>
            </w:pPr>
          </w:p>
          <w:p w:rsidR="007C4BB7" w:rsidRPr="00E0418E" w:rsidRDefault="007C4BB7" w:rsidP="00A36BF3">
            <w:pPr>
              <w:jc w:val="center"/>
              <w:rPr>
                <w:b/>
              </w:rPr>
            </w:pPr>
            <w:r w:rsidRPr="00E0418E">
              <w:rPr>
                <w:b/>
              </w:rPr>
              <w:t>51,9</w:t>
            </w:r>
          </w:p>
        </w:tc>
      </w:tr>
    </w:tbl>
    <w:p w:rsidR="007C4BB7" w:rsidRPr="00E0418E" w:rsidRDefault="007C4BB7" w:rsidP="007C4BB7">
      <w:pPr>
        <w:jc w:val="center"/>
        <w:rPr>
          <w:b/>
          <w:sz w:val="27"/>
          <w:szCs w:val="27"/>
        </w:rPr>
      </w:pPr>
    </w:p>
    <w:p w:rsidR="007C4BB7" w:rsidRDefault="007C4BB7" w:rsidP="007C4BB7">
      <w:pPr>
        <w:jc w:val="both"/>
      </w:pPr>
    </w:p>
    <w:p w:rsidR="007C4BB7" w:rsidRDefault="007C4BB7" w:rsidP="007C4BB7">
      <w:pPr>
        <w:jc w:val="both"/>
      </w:pPr>
    </w:p>
    <w:p w:rsidR="007C4BB7" w:rsidRDefault="007C4BB7" w:rsidP="007C4BB7">
      <w:pPr>
        <w:jc w:val="both"/>
      </w:pPr>
    </w:p>
    <w:p w:rsidR="007C4BB7" w:rsidRDefault="007C4BB7" w:rsidP="007C4BB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C4BB7" w:rsidRDefault="007C4BB7" w:rsidP="007C4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исполнительного комитета </w:t>
      </w:r>
    </w:p>
    <w:p w:rsidR="007C4BB7" w:rsidRDefault="007C4BB7" w:rsidP="007C4BB7">
      <w:pPr>
        <w:jc w:val="both"/>
      </w:pP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 РТ                                    Г.Ш.Шакиров    </w:t>
      </w:r>
    </w:p>
    <w:p w:rsidR="007C4BB7" w:rsidRDefault="007C4BB7" w:rsidP="007C4BB7">
      <w:pPr>
        <w:jc w:val="both"/>
      </w:pPr>
    </w:p>
    <w:p w:rsidR="007C4BB7" w:rsidRDefault="007C4BB7" w:rsidP="007C4BB7">
      <w:pPr>
        <w:jc w:val="both"/>
      </w:pP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lastRenderedPageBreak/>
        <w:t>Приложение 2</w:t>
      </w: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t>к постановлению руководителя</w:t>
      </w: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t>исполнительного комитета</w:t>
      </w: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t xml:space="preserve"> </w:t>
      </w:r>
      <w:proofErr w:type="spellStart"/>
      <w:r w:rsidRPr="0026018E">
        <w:rPr>
          <w:sz w:val="27"/>
          <w:szCs w:val="27"/>
        </w:rPr>
        <w:t>Агрызского</w:t>
      </w:r>
      <w:proofErr w:type="spellEnd"/>
      <w:r w:rsidRPr="0026018E">
        <w:rPr>
          <w:sz w:val="27"/>
          <w:szCs w:val="27"/>
        </w:rPr>
        <w:t xml:space="preserve"> муниципального района</w:t>
      </w: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t>Республики Татарстан</w:t>
      </w:r>
    </w:p>
    <w:p w:rsidR="007C4BB7" w:rsidRPr="0026018E" w:rsidRDefault="007C4BB7" w:rsidP="007C4BB7">
      <w:pPr>
        <w:jc w:val="right"/>
        <w:rPr>
          <w:sz w:val="27"/>
          <w:szCs w:val="27"/>
        </w:rPr>
      </w:pPr>
      <w:r w:rsidRPr="0026018E">
        <w:rPr>
          <w:sz w:val="27"/>
          <w:szCs w:val="27"/>
        </w:rPr>
        <w:t>№ _____     от_________2012 года</w:t>
      </w:r>
    </w:p>
    <w:p w:rsidR="007C4BB7" w:rsidRPr="0026018E" w:rsidRDefault="007C4BB7" w:rsidP="007C4BB7">
      <w:pPr>
        <w:jc w:val="center"/>
        <w:rPr>
          <w:sz w:val="27"/>
          <w:szCs w:val="27"/>
        </w:rPr>
      </w:pPr>
    </w:p>
    <w:p w:rsidR="007C4BB7" w:rsidRPr="0026018E" w:rsidRDefault="007C4BB7" w:rsidP="007C4BB7">
      <w:pPr>
        <w:pStyle w:val="2"/>
        <w:spacing w:line="240" w:lineRule="auto"/>
        <w:ind w:left="180"/>
        <w:jc w:val="center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Состав</w:t>
      </w:r>
    </w:p>
    <w:p w:rsidR="007C4BB7" w:rsidRPr="0026018E" w:rsidRDefault="007C4BB7" w:rsidP="007C4BB7">
      <w:pPr>
        <w:pStyle w:val="2"/>
        <w:spacing w:line="240" w:lineRule="auto"/>
        <w:ind w:left="180"/>
        <w:jc w:val="center"/>
        <w:rPr>
          <w:sz w:val="27"/>
          <w:szCs w:val="27"/>
        </w:rPr>
      </w:pPr>
      <w:r w:rsidRPr="0026018E">
        <w:rPr>
          <w:sz w:val="27"/>
          <w:szCs w:val="27"/>
        </w:rPr>
        <w:t>межведомственной комиссии по организации отдыха, оздоровления и занят</w:t>
      </w:r>
      <w:r w:rsidRPr="0026018E">
        <w:rPr>
          <w:sz w:val="27"/>
          <w:szCs w:val="27"/>
        </w:rPr>
        <w:t>о</w:t>
      </w:r>
      <w:r w:rsidRPr="0026018E">
        <w:rPr>
          <w:sz w:val="27"/>
          <w:szCs w:val="27"/>
        </w:rPr>
        <w:t xml:space="preserve">сти детей и молодежи в период каникул в </w:t>
      </w:r>
      <w:proofErr w:type="spellStart"/>
      <w:r w:rsidRPr="0026018E">
        <w:rPr>
          <w:sz w:val="27"/>
          <w:szCs w:val="27"/>
        </w:rPr>
        <w:t>Агрызском</w:t>
      </w:r>
      <w:proofErr w:type="spellEnd"/>
      <w:r w:rsidRPr="0026018E">
        <w:rPr>
          <w:sz w:val="27"/>
          <w:szCs w:val="27"/>
        </w:rPr>
        <w:t xml:space="preserve"> муниципальном районе </w:t>
      </w:r>
    </w:p>
    <w:p w:rsidR="007C4BB7" w:rsidRPr="0026018E" w:rsidRDefault="007C4BB7" w:rsidP="007C4BB7">
      <w:pPr>
        <w:pStyle w:val="2"/>
        <w:spacing w:line="240" w:lineRule="auto"/>
        <w:ind w:left="180"/>
        <w:jc w:val="center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на 2012 год.</w:t>
      </w:r>
    </w:p>
    <w:p w:rsidR="007C4BB7" w:rsidRPr="0026018E" w:rsidRDefault="007C4BB7" w:rsidP="007C4BB7">
      <w:pPr>
        <w:pStyle w:val="2"/>
        <w:spacing w:line="240" w:lineRule="auto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Председатель комиссии:</w:t>
      </w:r>
    </w:p>
    <w:p w:rsidR="007C4BB7" w:rsidRPr="0026018E" w:rsidRDefault="007C4BB7" w:rsidP="007C4BB7">
      <w:pPr>
        <w:pStyle w:val="2"/>
        <w:spacing w:line="240" w:lineRule="auto"/>
        <w:rPr>
          <w:sz w:val="27"/>
          <w:szCs w:val="27"/>
        </w:rPr>
      </w:pPr>
      <w:r w:rsidRPr="0026018E">
        <w:rPr>
          <w:sz w:val="27"/>
          <w:szCs w:val="27"/>
        </w:rPr>
        <w:t xml:space="preserve">Р.Р. </w:t>
      </w:r>
      <w:proofErr w:type="spellStart"/>
      <w:r w:rsidRPr="0026018E">
        <w:rPr>
          <w:sz w:val="27"/>
          <w:szCs w:val="27"/>
        </w:rPr>
        <w:t>Гильмутдинова</w:t>
      </w:r>
      <w:proofErr w:type="spellEnd"/>
      <w:r w:rsidRPr="0026018E">
        <w:rPr>
          <w:sz w:val="27"/>
          <w:szCs w:val="27"/>
        </w:rPr>
        <w:t xml:space="preserve"> - зам. руководителя исполнительного комитета </w:t>
      </w:r>
      <w:proofErr w:type="spellStart"/>
      <w:r w:rsidRPr="0026018E">
        <w:rPr>
          <w:sz w:val="27"/>
          <w:szCs w:val="27"/>
        </w:rPr>
        <w:t>Агрызского</w:t>
      </w:r>
      <w:proofErr w:type="spellEnd"/>
      <w:r w:rsidRPr="0026018E">
        <w:rPr>
          <w:sz w:val="27"/>
          <w:szCs w:val="27"/>
        </w:rPr>
        <w:t xml:space="preserve"> муниципального района РТ по социальному развитию.</w:t>
      </w:r>
    </w:p>
    <w:p w:rsidR="007C4BB7" w:rsidRPr="0026018E" w:rsidRDefault="007C4BB7" w:rsidP="007C4BB7">
      <w:pPr>
        <w:pStyle w:val="2"/>
        <w:spacing w:line="240" w:lineRule="auto"/>
        <w:rPr>
          <w:color w:val="FF0000"/>
          <w:sz w:val="27"/>
          <w:szCs w:val="27"/>
        </w:rPr>
      </w:pPr>
      <w:r w:rsidRPr="0026018E">
        <w:rPr>
          <w:sz w:val="27"/>
          <w:szCs w:val="27"/>
        </w:rPr>
        <w:t xml:space="preserve">Заместители председателя комиссии:   </w:t>
      </w:r>
      <w:r w:rsidRPr="0026018E">
        <w:rPr>
          <w:color w:val="FF0000"/>
          <w:sz w:val="27"/>
          <w:szCs w:val="27"/>
        </w:rPr>
        <w:t xml:space="preserve">      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sz w:val="27"/>
          <w:szCs w:val="27"/>
        </w:rPr>
        <w:t xml:space="preserve">Т.С. </w:t>
      </w:r>
      <w:r w:rsidRPr="0026018E">
        <w:rPr>
          <w:color w:val="000000"/>
          <w:sz w:val="27"/>
          <w:szCs w:val="27"/>
        </w:rPr>
        <w:t>Сергеева - начальник отдела по  молодежной политике</w:t>
      </w:r>
      <w:r w:rsidRPr="0026018E">
        <w:rPr>
          <w:sz w:val="27"/>
          <w:szCs w:val="27"/>
        </w:rPr>
        <w:t xml:space="preserve"> исполнительного к</w:t>
      </w:r>
      <w:r w:rsidRPr="0026018E">
        <w:rPr>
          <w:sz w:val="27"/>
          <w:szCs w:val="27"/>
        </w:rPr>
        <w:t>о</w:t>
      </w:r>
      <w:r w:rsidRPr="0026018E">
        <w:rPr>
          <w:sz w:val="27"/>
          <w:szCs w:val="27"/>
        </w:rPr>
        <w:t xml:space="preserve">митета </w:t>
      </w:r>
      <w:proofErr w:type="spellStart"/>
      <w:r w:rsidRPr="0026018E">
        <w:rPr>
          <w:sz w:val="27"/>
          <w:szCs w:val="27"/>
        </w:rPr>
        <w:t>Агрызского</w:t>
      </w:r>
      <w:proofErr w:type="spellEnd"/>
      <w:r w:rsidRPr="0026018E">
        <w:rPr>
          <w:sz w:val="27"/>
          <w:szCs w:val="27"/>
        </w:rPr>
        <w:t xml:space="preserve"> муниципального района РТ</w:t>
      </w:r>
      <w:r w:rsidRPr="0026018E">
        <w:rPr>
          <w:color w:val="000000"/>
          <w:sz w:val="27"/>
          <w:szCs w:val="27"/>
        </w:rPr>
        <w:t xml:space="preserve">; 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sz w:val="27"/>
          <w:szCs w:val="27"/>
        </w:rPr>
        <w:t xml:space="preserve">Т.С. </w:t>
      </w:r>
      <w:r w:rsidRPr="0026018E">
        <w:rPr>
          <w:color w:val="000000"/>
          <w:sz w:val="27"/>
          <w:szCs w:val="27"/>
        </w:rPr>
        <w:t xml:space="preserve">Николаева - начальник  МКУ «Управление образования </w:t>
      </w:r>
      <w:proofErr w:type="spellStart"/>
      <w:r w:rsidRPr="0026018E">
        <w:rPr>
          <w:color w:val="000000"/>
          <w:sz w:val="27"/>
          <w:szCs w:val="27"/>
        </w:rPr>
        <w:t>Агрызского</w:t>
      </w:r>
      <w:proofErr w:type="spellEnd"/>
      <w:r w:rsidRPr="0026018E">
        <w:rPr>
          <w:color w:val="000000"/>
          <w:sz w:val="27"/>
          <w:szCs w:val="27"/>
        </w:rPr>
        <w:t xml:space="preserve"> муниц</w:t>
      </w:r>
      <w:r w:rsidRPr="0026018E">
        <w:rPr>
          <w:color w:val="000000"/>
          <w:sz w:val="27"/>
          <w:szCs w:val="27"/>
        </w:rPr>
        <w:t>и</w:t>
      </w:r>
      <w:r w:rsidRPr="0026018E">
        <w:rPr>
          <w:color w:val="000000"/>
          <w:sz w:val="27"/>
          <w:szCs w:val="27"/>
        </w:rPr>
        <w:t>пального района РТ».</w:t>
      </w:r>
      <w:r w:rsidRPr="0026018E">
        <w:rPr>
          <w:sz w:val="27"/>
          <w:szCs w:val="27"/>
        </w:rPr>
        <w:t xml:space="preserve">       </w:t>
      </w:r>
    </w:p>
    <w:p w:rsidR="007C4BB7" w:rsidRPr="0026018E" w:rsidRDefault="007C4BB7" w:rsidP="007C4BB7">
      <w:pPr>
        <w:tabs>
          <w:tab w:val="left" w:pos="2581"/>
        </w:tabs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Члены комиссии:</w:t>
      </w:r>
    </w:p>
    <w:p w:rsidR="007C4BB7" w:rsidRPr="0026018E" w:rsidRDefault="007C4BB7" w:rsidP="007C4BB7">
      <w:pPr>
        <w:tabs>
          <w:tab w:val="left" w:pos="2581"/>
        </w:tabs>
        <w:jc w:val="both"/>
        <w:rPr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А.Н. </w:t>
      </w:r>
      <w:proofErr w:type="spellStart"/>
      <w:r w:rsidRPr="0026018E">
        <w:rPr>
          <w:color w:val="000000"/>
          <w:sz w:val="27"/>
          <w:szCs w:val="27"/>
        </w:rPr>
        <w:t>Бадахшин</w:t>
      </w:r>
      <w:proofErr w:type="spellEnd"/>
      <w:r w:rsidRPr="0026018E">
        <w:rPr>
          <w:color w:val="000000"/>
          <w:sz w:val="27"/>
          <w:szCs w:val="27"/>
        </w:rPr>
        <w:t xml:space="preserve"> – председатель финансово-бюджетной палаты </w:t>
      </w:r>
      <w:proofErr w:type="spellStart"/>
      <w:r w:rsidRPr="0026018E">
        <w:rPr>
          <w:sz w:val="27"/>
          <w:szCs w:val="27"/>
        </w:rPr>
        <w:t>Агрызского</w:t>
      </w:r>
      <w:proofErr w:type="spellEnd"/>
      <w:r w:rsidRPr="0026018E">
        <w:rPr>
          <w:sz w:val="27"/>
          <w:szCs w:val="27"/>
        </w:rPr>
        <w:t xml:space="preserve"> мун</w:t>
      </w:r>
      <w:r w:rsidRPr="0026018E">
        <w:rPr>
          <w:sz w:val="27"/>
          <w:szCs w:val="27"/>
        </w:rPr>
        <w:t>и</w:t>
      </w:r>
      <w:r w:rsidRPr="0026018E">
        <w:rPr>
          <w:sz w:val="27"/>
          <w:szCs w:val="27"/>
        </w:rPr>
        <w:t xml:space="preserve">ципального района РТ (по согласованию); 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А.Ф. </w:t>
      </w:r>
      <w:proofErr w:type="spellStart"/>
      <w:r w:rsidRPr="0026018E">
        <w:rPr>
          <w:color w:val="000000"/>
          <w:sz w:val="27"/>
          <w:szCs w:val="27"/>
        </w:rPr>
        <w:t>Калимуллин</w:t>
      </w:r>
      <w:proofErr w:type="spellEnd"/>
      <w:r w:rsidRPr="0026018E">
        <w:rPr>
          <w:color w:val="000000"/>
          <w:sz w:val="27"/>
          <w:szCs w:val="27"/>
        </w:rPr>
        <w:t xml:space="preserve"> – заведующий </w:t>
      </w:r>
      <w:proofErr w:type="spellStart"/>
      <w:r w:rsidRPr="0026018E">
        <w:rPr>
          <w:color w:val="000000"/>
          <w:sz w:val="27"/>
          <w:szCs w:val="27"/>
        </w:rPr>
        <w:t>Агрызским</w:t>
      </w:r>
      <w:proofErr w:type="spellEnd"/>
      <w:r w:rsidRPr="0026018E">
        <w:rPr>
          <w:color w:val="000000"/>
          <w:sz w:val="27"/>
          <w:szCs w:val="27"/>
        </w:rPr>
        <w:t xml:space="preserve"> филиалом Менделеевского центра з</w:t>
      </w:r>
      <w:r w:rsidRPr="0026018E">
        <w:rPr>
          <w:color w:val="000000"/>
          <w:sz w:val="27"/>
          <w:szCs w:val="27"/>
        </w:rPr>
        <w:t>а</w:t>
      </w:r>
      <w:r w:rsidRPr="0026018E">
        <w:rPr>
          <w:color w:val="000000"/>
          <w:sz w:val="27"/>
          <w:szCs w:val="27"/>
        </w:rPr>
        <w:t>нятости населения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А.М. Мусин – </w:t>
      </w:r>
      <w:r w:rsidRPr="0026018E">
        <w:rPr>
          <w:sz w:val="27"/>
          <w:szCs w:val="27"/>
        </w:rPr>
        <w:t xml:space="preserve">начальник ФГУ «Отдел МВД по России по </w:t>
      </w:r>
      <w:proofErr w:type="spellStart"/>
      <w:r w:rsidRPr="0026018E">
        <w:rPr>
          <w:sz w:val="27"/>
          <w:szCs w:val="27"/>
        </w:rPr>
        <w:t>Агрызскому</w:t>
      </w:r>
      <w:proofErr w:type="spellEnd"/>
      <w:r w:rsidRPr="0026018E">
        <w:rPr>
          <w:sz w:val="27"/>
          <w:szCs w:val="27"/>
        </w:rPr>
        <w:t xml:space="preserve"> району»</w:t>
      </w:r>
      <w:r w:rsidRPr="0026018E">
        <w:rPr>
          <w:color w:val="000000"/>
          <w:sz w:val="27"/>
          <w:szCs w:val="27"/>
        </w:rPr>
        <w:t xml:space="preserve">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Р.Т. </w:t>
      </w:r>
      <w:proofErr w:type="spellStart"/>
      <w:r w:rsidRPr="0026018E">
        <w:rPr>
          <w:color w:val="000000"/>
          <w:sz w:val="27"/>
          <w:szCs w:val="27"/>
        </w:rPr>
        <w:t>Гисматуллина</w:t>
      </w:r>
      <w:proofErr w:type="spellEnd"/>
      <w:r w:rsidRPr="0026018E">
        <w:rPr>
          <w:color w:val="000000"/>
          <w:sz w:val="27"/>
          <w:szCs w:val="27"/>
        </w:rPr>
        <w:t xml:space="preserve"> – главный специалист-эксперт ТО Управления </w:t>
      </w:r>
      <w:proofErr w:type="spellStart"/>
      <w:r w:rsidRPr="0026018E">
        <w:rPr>
          <w:color w:val="000000"/>
          <w:sz w:val="27"/>
          <w:szCs w:val="27"/>
        </w:rPr>
        <w:t>Роспотребна</w:t>
      </w:r>
      <w:r w:rsidRPr="0026018E">
        <w:rPr>
          <w:color w:val="000000"/>
          <w:sz w:val="27"/>
          <w:szCs w:val="27"/>
        </w:rPr>
        <w:t>д</w:t>
      </w:r>
      <w:r w:rsidRPr="0026018E">
        <w:rPr>
          <w:color w:val="000000"/>
          <w:sz w:val="27"/>
          <w:szCs w:val="27"/>
        </w:rPr>
        <w:t>зора</w:t>
      </w:r>
      <w:proofErr w:type="spellEnd"/>
      <w:r w:rsidRPr="0026018E">
        <w:rPr>
          <w:color w:val="000000"/>
          <w:sz w:val="27"/>
          <w:szCs w:val="27"/>
        </w:rPr>
        <w:t xml:space="preserve"> по РТ в </w:t>
      </w:r>
      <w:proofErr w:type="spellStart"/>
      <w:r w:rsidRPr="0026018E">
        <w:rPr>
          <w:color w:val="000000"/>
          <w:sz w:val="27"/>
          <w:szCs w:val="27"/>
        </w:rPr>
        <w:t>Елабужском</w:t>
      </w:r>
      <w:proofErr w:type="spellEnd"/>
      <w:r w:rsidRPr="0026018E">
        <w:rPr>
          <w:color w:val="000000"/>
          <w:sz w:val="27"/>
          <w:szCs w:val="27"/>
        </w:rPr>
        <w:t xml:space="preserve"> районе и г</w:t>
      </w:r>
      <w:proofErr w:type="gramStart"/>
      <w:r w:rsidRPr="0026018E">
        <w:rPr>
          <w:color w:val="000000"/>
          <w:sz w:val="27"/>
          <w:szCs w:val="27"/>
        </w:rPr>
        <w:t>.Е</w:t>
      </w:r>
      <w:proofErr w:type="gramEnd"/>
      <w:r w:rsidRPr="0026018E">
        <w:rPr>
          <w:color w:val="000000"/>
          <w:sz w:val="27"/>
          <w:szCs w:val="27"/>
        </w:rPr>
        <w:t>лабуга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Г.К. Шакирова – начальник  отдела культуры</w:t>
      </w:r>
      <w:r w:rsidRPr="0026018E">
        <w:rPr>
          <w:sz w:val="27"/>
          <w:szCs w:val="27"/>
        </w:rPr>
        <w:t xml:space="preserve"> исполнительного комитета </w:t>
      </w:r>
      <w:proofErr w:type="spellStart"/>
      <w:r w:rsidRPr="0026018E">
        <w:rPr>
          <w:sz w:val="27"/>
          <w:szCs w:val="27"/>
        </w:rPr>
        <w:t>Агры</w:t>
      </w:r>
      <w:r w:rsidRPr="0026018E">
        <w:rPr>
          <w:sz w:val="27"/>
          <w:szCs w:val="27"/>
        </w:rPr>
        <w:t>з</w:t>
      </w:r>
      <w:r w:rsidRPr="0026018E">
        <w:rPr>
          <w:sz w:val="27"/>
          <w:szCs w:val="27"/>
        </w:rPr>
        <w:t>ского</w:t>
      </w:r>
      <w:proofErr w:type="spellEnd"/>
      <w:r w:rsidRPr="0026018E">
        <w:rPr>
          <w:sz w:val="27"/>
          <w:szCs w:val="27"/>
        </w:rPr>
        <w:t xml:space="preserve"> муниципального района РТ</w:t>
      </w:r>
      <w:r w:rsidRPr="0026018E">
        <w:rPr>
          <w:color w:val="000000"/>
          <w:sz w:val="27"/>
          <w:szCs w:val="27"/>
        </w:rPr>
        <w:t xml:space="preserve">; 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А.К. Шубин – главный врач ГАУЗ «</w:t>
      </w:r>
      <w:proofErr w:type="spellStart"/>
      <w:r w:rsidRPr="0026018E">
        <w:rPr>
          <w:color w:val="000000"/>
          <w:sz w:val="27"/>
          <w:szCs w:val="27"/>
        </w:rPr>
        <w:t>Агрызская</w:t>
      </w:r>
      <w:proofErr w:type="spellEnd"/>
      <w:r w:rsidRPr="0026018E">
        <w:rPr>
          <w:color w:val="000000"/>
          <w:sz w:val="27"/>
          <w:szCs w:val="27"/>
        </w:rPr>
        <w:t xml:space="preserve"> ЦРБ»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А.Р. </w:t>
      </w:r>
      <w:proofErr w:type="spellStart"/>
      <w:r w:rsidRPr="0026018E">
        <w:rPr>
          <w:color w:val="000000"/>
          <w:sz w:val="27"/>
          <w:szCs w:val="27"/>
        </w:rPr>
        <w:t>Шайдуллин</w:t>
      </w:r>
      <w:proofErr w:type="spellEnd"/>
      <w:r w:rsidRPr="0026018E">
        <w:rPr>
          <w:color w:val="000000"/>
          <w:sz w:val="27"/>
          <w:szCs w:val="27"/>
        </w:rPr>
        <w:t xml:space="preserve"> – начальник отделения Государственного противопожарного на</w:t>
      </w:r>
      <w:r w:rsidRPr="0026018E">
        <w:rPr>
          <w:color w:val="000000"/>
          <w:sz w:val="27"/>
          <w:szCs w:val="27"/>
        </w:rPr>
        <w:t>д</w:t>
      </w:r>
      <w:r w:rsidRPr="0026018E">
        <w:rPr>
          <w:color w:val="000000"/>
          <w:sz w:val="27"/>
          <w:szCs w:val="27"/>
        </w:rPr>
        <w:t xml:space="preserve">зора по </w:t>
      </w:r>
      <w:proofErr w:type="spellStart"/>
      <w:r w:rsidRPr="0026018E">
        <w:rPr>
          <w:color w:val="000000"/>
          <w:sz w:val="27"/>
          <w:szCs w:val="27"/>
        </w:rPr>
        <w:t>Агрызскому</w:t>
      </w:r>
      <w:proofErr w:type="spellEnd"/>
      <w:r w:rsidRPr="0026018E">
        <w:rPr>
          <w:color w:val="000000"/>
          <w:sz w:val="27"/>
          <w:szCs w:val="27"/>
        </w:rPr>
        <w:t xml:space="preserve"> району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С.Х. Рахматуллина – </w:t>
      </w:r>
      <w:r w:rsidRPr="0026018E">
        <w:rPr>
          <w:sz w:val="27"/>
          <w:szCs w:val="27"/>
        </w:rPr>
        <w:t xml:space="preserve">начальник управления социальной защиты МТЗ и СЗ РТ в </w:t>
      </w:r>
      <w:proofErr w:type="spellStart"/>
      <w:r w:rsidRPr="0026018E">
        <w:rPr>
          <w:sz w:val="27"/>
          <w:szCs w:val="27"/>
        </w:rPr>
        <w:t>Агрызском</w:t>
      </w:r>
      <w:proofErr w:type="spellEnd"/>
      <w:r w:rsidRPr="0026018E">
        <w:rPr>
          <w:sz w:val="27"/>
          <w:szCs w:val="27"/>
        </w:rPr>
        <w:t xml:space="preserve"> муниципальном районе</w:t>
      </w:r>
      <w:r w:rsidRPr="0026018E">
        <w:rPr>
          <w:color w:val="000000"/>
          <w:sz w:val="27"/>
          <w:szCs w:val="27"/>
        </w:rPr>
        <w:t xml:space="preserve">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>М.Н. Назипов – директор ГБУ «</w:t>
      </w:r>
      <w:proofErr w:type="spellStart"/>
      <w:r w:rsidRPr="0026018E">
        <w:rPr>
          <w:color w:val="000000"/>
          <w:sz w:val="27"/>
          <w:szCs w:val="27"/>
        </w:rPr>
        <w:t>Агрызское</w:t>
      </w:r>
      <w:proofErr w:type="spellEnd"/>
      <w:r w:rsidRPr="0026018E">
        <w:rPr>
          <w:color w:val="000000"/>
          <w:sz w:val="27"/>
          <w:szCs w:val="27"/>
        </w:rPr>
        <w:t xml:space="preserve"> лесничество»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Р.С. </w:t>
      </w:r>
      <w:proofErr w:type="spellStart"/>
      <w:r w:rsidRPr="0026018E">
        <w:rPr>
          <w:color w:val="000000"/>
          <w:sz w:val="27"/>
          <w:szCs w:val="27"/>
        </w:rPr>
        <w:t>Зарипова</w:t>
      </w:r>
      <w:proofErr w:type="spellEnd"/>
      <w:r w:rsidRPr="0026018E">
        <w:rPr>
          <w:color w:val="000000"/>
          <w:sz w:val="27"/>
          <w:szCs w:val="27"/>
        </w:rPr>
        <w:t xml:space="preserve"> – главный редактор районной газеты </w:t>
      </w:r>
      <w:r w:rsidRPr="0026018E">
        <w:rPr>
          <w:sz w:val="27"/>
          <w:szCs w:val="27"/>
          <w:lang w:val="be-BY"/>
        </w:rPr>
        <w:t>“Әгерҗе хәбәрләре” (</w:t>
      </w:r>
      <w:r w:rsidRPr="0026018E">
        <w:rPr>
          <w:color w:val="000000"/>
          <w:sz w:val="27"/>
          <w:szCs w:val="27"/>
        </w:rPr>
        <w:t>«</w:t>
      </w:r>
      <w:proofErr w:type="spellStart"/>
      <w:r w:rsidRPr="0026018E">
        <w:rPr>
          <w:color w:val="000000"/>
          <w:sz w:val="27"/>
          <w:szCs w:val="27"/>
        </w:rPr>
        <w:t>Агры</w:t>
      </w:r>
      <w:r w:rsidRPr="0026018E">
        <w:rPr>
          <w:color w:val="000000"/>
          <w:sz w:val="27"/>
          <w:szCs w:val="27"/>
        </w:rPr>
        <w:t>з</w:t>
      </w:r>
      <w:r w:rsidRPr="0026018E">
        <w:rPr>
          <w:color w:val="000000"/>
          <w:sz w:val="27"/>
          <w:szCs w:val="27"/>
        </w:rPr>
        <w:t>ские</w:t>
      </w:r>
      <w:proofErr w:type="spellEnd"/>
      <w:r w:rsidRPr="0026018E">
        <w:rPr>
          <w:color w:val="000000"/>
          <w:sz w:val="27"/>
          <w:szCs w:val="27"/>
        </w:rPr>
        <w:t xml:space="preserve"> вести») (по согласованию);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И.С. </w:t>
      </w:r>
      <w:proofErr w:type="spellStart"/>
      <w:r w:rsidRPr="0026018E">
        <w:rPr>
          <w:color w:val="000000"/>
          <w:sz w:val="27"/>
          <w:szCs w:val="27"/>
        </w:rPr>
        <w:t>Гайнутдинов</w:t>
      </w:r>
      <w:proofErr w:type="spellEnd"/>
      <w:r w:rsidRPr="0026018E">
        <w:rPr>
          <w:color w:val="000000"/>
          <w:sz w:val="27"/>
          <w:szCs w:val="27"/>
        </w:rPr>
        <w:t xml:space="preserve"> – начальник отдела спорта и туризма исполнительного ком</w:t>
      </w:r>
      <w:r w:rsidRPr="0026018E">
        <w:rPr>
          <w:color w:val="000000"/>
          <w:sz w:val="27"/>
          <w:szCs w:val="27"/>
        </w:rPr>
        <w:t>и</w:t>
      </w:r>
      <w:r w:rsidRPr="0026018E">
        <w:rPr>
          <w:color w:val="000000"/>
          <w:sz w:val="27"/>
          <w:szCs w:val="27"/>
        </w:rPr>
        <w:t xml:space="preserve">тета </w:t>
      </w:r>
      <w:proofErr w:type="spellStart"/>
      <w:r w:rsidRPr="0026018E">
        <w:rPr>
          <w:color w:val="000000"/>
          <w:sz w:val="27"/>
          <w:szCs w:val="27"/>
        </w:rPr>
        <w:t>Агрызского</w:t>
      </w:r>
      <w:proofErr w:type="spellEnd"/>
      <w:r w:rsidRPr="0026018E">
        <w:rPr>
          <w:color w:val="000000"/>
          <w:sz w:val="27"/>
          <w:szCs w:val="27"/>
        </w:rPr>
        <w:t xml:space="preserve"> муниципального района РТ;</w:t>
      </w:r>
    </w:p>
    <w:p w:rsidR="007C4BB7" w:rsidRPr="0026018E" w:rsidRDefault="007C4BB7" w:rsidP="007C4BB7">
      <w:pPr>
        <w:tabs>
          <w:tab w:val="left" w:pos="2581"/>
        </w:tabs>
        <w:jc w:val="both"/>
        <w:rPr>
          <w:color w:val="000000"/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А.З. </w:t>
      </w:r>
      <w:proofErr w:type="spellStart"/>
      <w:r w:rsidRPr="0026018E">
        <w:rPr>
          <w:color w:val="000000"/>
          <w:sz w:val="27"/>
          <w:szCs w:val="27"/>
        </w:rPr>
        <w:t>Блюхерова</w:t>
      </w:r>
      <w:proofErr w:type="spellEnd"/>
      <w:r w:rsidRPr="0026018E">
        <w:rPr>
          <w:color w:val="000000"/>
          <w:sz w:val="27"/>
          <w:szCs w:val="27"/>
        </w:rPr>
        <w:t xml:space="preserve"> – директор Центра внешкольной работы;</w:t>
      </w:r>
    </w:p>
    <w:p w:rsidR="007C4BB7" w:rsidRPr="0026018E" w:rsidRDefault="007C4BB7" w:rsidP="007C4BB7">
      <w:pPr>
        <w:tabs>
          <w:tab w:val="left" w:pos="2581"/>
        </w:tabs>
        <w:jc w:val="both"/>
        <w:rPr>
          <w:sz w:val="27"/>
          <w:szCs w:val="27"/>
        </w:rPr>
      </w:pPr>
      <w:r w:rsidRPr="0026018E">
        <w:rPr>
          <w:color w:val="000000"/>
          <w:sz w:val="27"/>
          <w:szCs w:val="27"/>
        </w:rPr>
        <w:t xml:space="preserve">Р.А. </w:t>
      </w:r>
      <w:proofErr w:type="spellStart"/>
      <w:r w:rsidRPr="0026018E">
        <w:rPr>
          <w:color w:val="000000"/>
          <w:sz w:val="27"/>
          <w:szCs w:val="27"/>
        </w:rPr>
        <w:t>Ясавеев</w:t>
      </w:r>
      <w:proofErr w:type="spellEnd"/>
      <w:r w:rsidRPr="0026018E">
        <w:rPr>
          <w:color w:val="000000"/>
          <w:sz w:val="27"/>
          <w:szCs w:val="27"/>
        </w:rPr>
        <w:t xml:space="preserve"> – директор ДЮСШ.</w:t>
      </w:r>
    </w:p>
    <w:p w:rsidR="007C4BB7" w:rsidRPr="0026018E" w:rsidRDefault="007C4BB7" w:rsidP="007C4BB7">
      <w:pPr>
        <w:rPr>
          <w:sz w:val="27"/>
          <w:szCs w:val="27"/>
        </w:rPr>
      </w:pPr>
    </w:p>
    <w:p w:rsidR="007C4BB7" w:rsidRPr="0026018E" w:rsidRDefault="007C4BB7" w:rsidP="007C4BB7">
      <w:pPr>
        <w:jc w:val="both"/>
        <w:rPr>
          <w:sz w:val="27"/>
          <w:szCs w:val="27"/>
        </w:rPr>
      </w:pPr>
      <w:r w:rsidRPr="0026018E">
        <w:rPr>
          <w:sz w:val="27"/>
          <w:szCs w:val="27"/>
        </w:rPr>
        <w:t>Управляющий делами</w:t>
      </w:r>
    </w:p>
    <w:p w:rsidR="007C4BB7" w:rsidRPr="0026018E" w:rsidRDefault="007C4BB7" w:rsidP="007C4BB7">
      <w:pPr>
        <w:jc w:val="both"/>
        <w:rPr>
          <w:sz w:val="27"/>
          <w:szCs w:val="27"/>
        </w:rPr>
      </w:pPr>
      <w:r w:rsidRPr="0026018E">
        <w:rPr>
          <w:sz w:val="27"/>
          <w:szCs w:val="27"/>
        </w:rPr>
        <w:t xml:space="preserve"> исполнительного комитета </w:t>
      </w:r>
    </w:p>
    <w:p w:rsidR="00A45BB8" w:rsidRDefault="007C4BB7" w:rsidP="007C4BB7">
      <w:pPr>
        <w:jc w:val="both"/>
      </w:pPr>
      <w:proofErr w:type="spellStart"/>
      <w:r w:rsidRPr="0026018E">
        <w:rPr>
          <w:sz w:val="27"/>
          <w:szCs w:val="27"/>
        </w:rPr>
        <w:t>Агрызского</w:t>
      </w:r>
      <w:proofErr w:type="spellEnd"/>
      <w:r w:rsidRPr="0026018E">
        <w:rPr>
          <w:sz w:val="27"/>
          <w:szCs w:val="27"/>
        </w:rPr>
        <w:t xml:space="preserve"> муниципального района РТ                                    Г.Ш.Шакиров   </w:t>
      </w:r>
    </w:p>
    <w:sectPr w:rsidR="00A45BB8" w:rsidSect="0034512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C8D"/>
    <w:multiLevelType w:val="hybridMultilevel"/>
    <w:tmpl w:val="40C2DF4C"/>
    <w:lvl w:ilvl="0" w:tplc="52DC2A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AD2960"/>
    <w:multiLevelType w:val="hybridMultilevel"/>
    <w:tmpl w:val="0EB6DFA4"/>
    <w:lvl w:ilvl="0" w:tplc="9D868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4BB7"/>
    <w:rsid w:val="007C4BB7"/>
    <w:rsid w:val="00A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B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B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C4BB7"/>
    <w:pPr>
      <w:tabs>
        <w:tab w:val="left" w:pos="972"/>
      </w:tabs>
      <w:jc w:val="both"/>
    </w:pPr>
  </w:style>
  <w:style w:type="character" w:customStyle="1" w:styleId="a4">
    <w:name w:val="Основной текст Знак"/>
    <w:basedOn w:val="a0"/>
    <w:link w:val="a3"/>
    <w:rsid w:val="007C4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C4B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1664</Words>
  <Characters>9490</Characters>
  <Application>Microsoft Office Word</Application>
  <DocSecurity>0</DocSecurity>
  <Lines>79</Lines>
  <Paragraphs>22</Paragraphs>
  <ScaleCrop>false</ScaleCrop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2012-04-20T07:10:00Z</dcterms:modified>
</cp:coreProperties>
</file>