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32" w:rsidRDefault="00930332" w:rsidP="00930332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930332" w:rsidRDefault="00930332" w:rsidP="00930332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Исполнительного комитета </w:t>
      </w:r>
    </w:p>
    <w:p w:rsidR="00930332" w:rsidRDefault="00930332" w:rsidP="00930332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Агрызского муниципального района </w:t>
      </w:r>
    </w:p>
    <w:p w:rsidR="00930332" w:rsidRDefault="00930332" w:rsidP="00930332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Татарстан</w:t>
      </w:r>
    </w:p>
    <w:p w:rsidR="00930332" w:rsidRDefault="00930332" w:rsidP="0093033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14 февраля 2018  № 65</w:t>
      </w:r>
      <w:bookmarkStart w:id="0" w:name="_GoBack"/>
      <w:bookmarkEnd w:id="0"/>
    </w:p>
    <w:p w:rsidR="00930332" w:rsidRDefault="00930332" w:rsidP="009303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0332" w:rsidRDefault="00930332" w:rsidP="00930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0332" w:rsidRDefault="00930332" w:rsidP="00930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основных видов общественных работ проводимых </w:t>
      </w:r>
    </w:p>
    <w:p w:rsidR="00930332" w:rsidRDefault="00930332" w:rsidP="00930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Агрызского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на 2018 год</w:t>
      </w:r>
    </w:p>
    <w:p w:rsidR="00930332" w:rsidRDefault="00930332" w:rsidP="00930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0332" w:rsidRDefault="00930332" w:rsidP="00930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0332" w:rsidRDefault="00930332" w:rsidP="009303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при </w:t>
      </w:r>
      <w:proofErr w:type="gramStart"/>
      <w:r>
        <w:rPr>
          <w:rFonts w:ascii="Times New Roman" w:hAnsi="Times New Roman"/>
          <w:sz w:val="28"/>
          <w:szCs w:val="28"/>
        </w:rPr>
        <w:t>строительстве</w:t>
      </w:r>
      <w:proofErr w:type="gramEnd"/>
      <w:r>
        <w:rPr>
          <w:rFonts w:ascii="Times New Roman" w:hAnsi="Times New Roman"/>
          <w:sz w:val="28"/>
          <w:szCs w:val="28"/>
        </w:rPr>
        <w:t xml:space="preserve"> и ремонте дорог, ремонте и строительстве дорожного полотна, и другие работы в области дорожного строительства.</w:t>
      </w:r>
    </w:p>
    <w:p w:rsidR="00930332" w:rsidRDefault="00930332" w:rsidP="009303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Подсобные, вспомогательные и другие работы при прокладке водопроводных, газовых, канализационных и других коммуникаций, благоустройство сдаваемых объектов, земляные работы,  разборка старых кирпичных складок и другие работы в области строительства.</w:t>
      </w:r>
    </w:p>
    <w:p w:rsidR="00930332" w:rsidRDefault="00930332" w:rsidP="009303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сельскохозяйственных мелиоративных работ, благоустройство территории, заготовка кормов, сена, обрезка деревьев, заготовка, хранение и переработка сельскохозяйственной продукции и другие работы в области сельского хозяйства.</w:t>
      </w:r>
    </w:p>
    <w:p w:rsidR="00930332" w:rsidRDefault="00930332" w:rsidP="009303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Вырубка кустарников, деревьев, покос травы, уборка территории от мусора, работы по вывозу мусора, озеленение, посадка саженцев и другие работы в лесном хозяйстве.</w:t>
      </w:r>
    </w:p>
    <w:p w:rsidR="00930332" w:rsidRDefault="00930332" w:rsidP="009303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Восстановление и сохранение историко-архитектурных памятников, зон отдыха, парков культуры, скверов: озеленение, посадка, прополка, полив клумб, побелка, обрезка деревьев, вырубка и уборка поросли, скашивание травы,  разборка старых домов, благоустройство, озеленение и очистка территорий, санитарная очистка внутриквартальных территорий и контейнерных площадок от мусора и бытовых отходов и другие работы в области жилищно-коммунальное хозяйства.</w:t>
      </w:r>
      <w:proofErr w:type="gramEnd"/>
    </w:p>
    <w:p w:rsidR="00930332" w:rsidRDefault="00930332" w:rsidP="009303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и уборка автобусных остановок, погрузочно-разгрузочные работы, обеспечение услугами связи, сезонные работы (подвоз товаров, уборка снега и т.п.)  и другие работы в области транспорта и связи.</w:t>
      </w:r>
    </w:p>
    <w:p w:rsidR="00930332" w:rsidRDefault="00930332" w:rsidP="009303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территории рынка, обеспечение населения услугами торговли, общественного питания и бытового обслуживания, подноска грузов, уборка помещений кафе, столовых и другие работы в области торговли и общественного питания.</w:t>
      </w:r>
    </w:p>
    <w:p w:rsidR="00930332" w:rsidRDefault="00930332" w:rsidP="009303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досуга детей в учреждениях культуры, лагерях труда и отдыха, обслуживание зданий, помещений, работы по организации летнего труда несовершеннолетних, работы на детских площадках в </w:t>
      </w:r>
      <w:r>
        <w:rPr>
          <w:rFonts w:ascii="Times New Roman" w:hAnsi="Times New Roman"/>
          <w:sz w:val="28"/>
          <w:szCs w:val="28"/>
        </w:rPr>
        <w:lastRenderedPageBreak/>
        <w:t>летнее время и другие работы в области образование, культура, искусство и наука.</w:t>
      </w:r>
    </w:p>
    <w:p w:rsidR="00930332" w:rsidRDefault="00930332" w:rsidP="009303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сбора и переработки вторичного сырья и отходов, уборка, благоустройство и озеленение территории работы по обслуживанию и ремонту зданий, сооружений и другие работы в области промышленности.</w:t>
      </w:r>
    </w:p>
    <w:p w:rsidR="00930332" w:rsidRDefault="00930332" w:rsidP="009303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Озеленение и благоустройство территорий, развитие лесопаркового хозяйства, зон отдыха и туризма, обслуживание и ремонт зданий, обеспечение социальной поддержки населения (вскапывание огородов, заготовка дров, косметический ремонт квартир и др.), организация досуга детей в спортивных лагерях и другие работы в области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здравоохранения, физической культуры и социального обслуживания.</w:t>
      </w:r>
    </w:p>
    <w:p w:rsidR="00930332" w:rsidRDefault="00930332" w:rsidP="009303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Прочие работы, установленные Постановлением  Кабинета Министров Республики Татарстан от 24.02.2009 N 99 "Об организации общественных работ в Республике Татарстан".</w:t>
      </w:r>
    </w:p>
    <w:p w:rsidR="00930332" w:rsidRDefault="00930332" w:rsidP="00930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0332" w:rsidRDefault="00930332" w:rsidP="009303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4289" w:rsidRDefault="00844289"/>
    <w:sectPr w:rsidR="0084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4267C"/>
    <w:multiLevelType w:val="hybridMultilevel"/>
    <w:tmpl w:val="8040ABA2"/>
    <w:lvl w:ilvl="0" w:tplc="835854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32"/>
    <w:rsid w:val="00844289"/>
    <w:rsid w:val="009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32"/>
    <w:rPr>
      <w:rFonts w:ascii="Calibri" w:hAnsi="Calibr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32"/>
    <w:rPr>
      <w:rFonts w:ascii="Calibri" w:hAnsi="Calibr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2018-02-14T05:40:00Z</dcterms:created>
  <dcterms:modified xsi:type="dcterms:W3CDTF">2018-02-14T05:41:00Z</dcterms:modified>
</cp:coreProperties>
</file>