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06" w:rsidRPr="00484E81" w:rsidRDefault="00FB6506" w:rsidP="00FB650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84E81">
        <w:rPr>
          <w:rFonts w:ascii="Times New Roman" w:hAnsi="Times New Roman"/>
          <w:sz w:val="24"/>
          <w:szCs w:val="24"/>
        </w:rPr>
        <w:t>Приложение  № 1</w:t>
      </w:r>
    </w:p>
    <w:p w:rsidR="00FB6506" w:rsidRPr="00484E81" w:rsidRDefault="00FB6506" w:rsidP="00FB6506">
      <w:pPr>
        <w:widowControl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84E81">
        <w:rPr>
          <w:rFonts w:ascii="Times New Roman" w:hAnsi="Times New Roman"/>
          <w:sz w:val="24"/>
          <w:szCs w:val="24"/>
        </w:rPr>
        <w:t>к Постановлению  Исполнительного комитета</w:t>
      </w:r>
    </w:p>
    <w:p w:rsidR="00FB6506" w:rsidRPr="00484E81" w:rsidRDefault="00FB6506" w:rsidP="00FB6506">
      <w:pPr>
        <w:widowControl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84E81">
        <w:rPr>
          <w:rFonts w:ascii="Times New Roman" w:hAnsi="Times New Roman"/>
          <w:sz w:val="24"/>
          <w:szCs w:val="24"/>
        </w:rPr>
        <w:t>Агрызского муниципального района РТ</w:t>
      </w:r>
    </w:p>
    <w:p w:rsidR="00FB6506" w:rsidRPr="00484E81" w:rsidRDefault="00FB6506" w:rsidP="00FB6506">
      <w:pPr>
        <w:widowControl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84E8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20 августа 2018 </w:t>
      </w:r>
      <w:r w:rsidRPr="00484E8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369</w:t>
      </w:r>
    </w:p>
    <w:p w:rsidR="00FB6506" w:rsidRPr="00484E81" w:rsidRDefault="00FB6506" w:rsidP="00FB650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06" w:rsidRPr="00484E81" w:rsidRDefault="00FB6506" w:rsidP="00FB6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E81">
        <w:rPr>
          <w:rFonts w:ascii="Times New Roman" w:hAnsi="Times New Roman"/>
          <w:b/>
          <w:sz w:val="28"/>
          <w:szCs w:val="28"/>
        </w:rPr>
        <w:t>ПЛАН</w:t>
      </w:r>
    </w:p>
    <w:p w:rsidR="00FB6506" w:rsidRPr="00484E81" w:rsidRDefault="00FB6506" w:rsidP="00FB6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>основных мероприятий подготовки граждан к военной службе</w:t>
      </w:r>
    </w:p>
    <w:p w:rsidR="00FB6506" w:rsidRPr="00484E81" w:rsidRDefault="00FB6506" w:rsidP="00FB6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по военно-учетным специальностям  в </w:t>
      </w:r>
      <w:proofErr w:type="spellStart"/>
      <w:r w:rsidRPr="00484E81"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муниципальном  районе РТ </w:t>
      </w:r>
    </w:p>
    <w:p w:rsidR="00FB6506" w:rsidRPr="00484E81" w:rsidRDefault="00FB6506" w:rsidP="00FB6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>на  2018-2019 учебный год</w:t>
      </w:r>
    </w:p>
    <w:p w:rsidR="00FB6506" w:rsidRPr="00484E81" w:rsidRDefault="00FB6506" w:rsidP="00FB6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4"/>
        <w:gridCol w:w="5104"/>
        <w:gridCol w:w="2553"/>
      </w:tblGrid>
      <w:tr w:rsidR="00FB6506" w:rsidRPr="00484E81" w:rsidTr="009D3459">
        <w:trPr>
          <w:trHeight w:val="608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FB6506" w:rsidRPr="00484E81" w:rsidTr="009D3459">
        <w:trPr>
          <w:cantSplit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Подведение итогов подготовки граждан к военной службе по военно-учетным специальностям за 2017-2018 учебный год и задачам на новый  2018-2019 учебный год на заседании призывной комиссии  Агрызского </w:t>
            </w: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района РТ.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FB6506" w:rsidRPr="00484E81" w:rsidRDefault="00FB6506" w:rsidP="009D3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района, </w:t>
            </w:r>
          </w:p>
          <w:p w:rsidR="00FB6506" w:rsidRPr="00484E81" w:rsidRDefault="00FB6506" w:rsidP="009D3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Отдел по  молодежной политике Исполнительного комитета Агрызского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плана работы призывной комиссии 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Учебно-методическое совещание руководителей всех заинтересованных организаций и учреждений о состоянии подготовки граждан к военной службе по военно-учетным специальностям за год и задачам на новый учебный год.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района,  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Отдел по молодежной политике Исполнительного комитета Агрызского муниципального района,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27.09.2018г.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Разработка основных планирующих документов:</w:t>
            </w:r>
          </w:p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а) проекта постановления  Руководителя </w:t>
            </w: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исполнительного комитета Агрызского муниципального района по вопросам подготовки граждан к военной службе по военно-учетным специальностям и плана основных мероприятий;</w:t>
            </w:r>
          </w:p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б) проекта приказа ВК Агрызского района РТ об итогах подготовки граждан к военной службе по военно-учетным специальностям в 2017/2018 учебном году и задачах на 2018/2019 учебный год.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13.09.2018г.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15.09.2018г.</w:t>
            </w:r>
          </w:p>
          <w:p w:rsidR="00FB6506" w:rsidRPr="00484E81" w:rsidRDefault="00FB6506" w:rsidP="009D3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6506" w:rsidRPr="00484E81" w:rsidTr="009D3459">
        <w:trPr>
          <w:cantSplit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ПОДГОТОВКА ГРАЖДАН ПО ВОЕННО-УЧЁТНЫМ СПЕЦИАЛЬНОСТЯМ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506" w:rsidRPr="00484E81" w:rsidRDefault="00FB6506" w:rsidP="009D34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Организация подготовки граждан по военно-учётным специальностям для ВС РФ из числа временно не работающих призывников. </w:t>
            </w:r>
          </w:p>
          <w:p w:rsidR="00FB6506" w:rsidRPr="00484E81" w:rsidRDefault="00FB6506" w:rsidP="009D34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484E81">
              <w:rPr>
                <w:rFonts w:ascii="Times New Roman" w:hAnsi="Times New Roman"/>
                <w:sz w:val="28"/>
                <w:szCs w:val="28"/>
              </w:rPr>
              <w:t>Агрызским</w:t>
            </w:r>
            <w:proofErr w:type="spell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филиалом Менделеевского центра занятости 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Отбор граждан, подлежащих призыву на военную службу, для направления их на подготовку по военно-учётным специальностям.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представители ДОСААФ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Комплектование учебных групп в образовательных учреждениях ДОСААФ РТ по подготовке граждан по военно-учётным специальностям.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Нижнекамская автомобильная школа ДОСААФ 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20.09-30.09.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20.02-03.03.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Проведение учебно-методических  занятий с вновь  </w:t>
            </w: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назначенными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на должности  ВК  Агрызского района </w:t>
            </w: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РТ, отвечающих за подготовку граждан к военной службе по военно-учётным специальностям.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(по согласованию).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16-17.09.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Проведение учебно-методических занятий с должностными лицами ВК Агрызского района РТ, ответственными за подготовку граждан к военной службе по военно-учётным специальностям.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17-18.09.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FB6506" w:rsidRPr="00484E81" w:rsidTr="009D3459">
        <w:trPr>
          <w:cantSplit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МЕДИЦИНСКОЕ ОСВИДЕТЕЛЬСТВОВАНИЕ   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Организация и проведение медицинского осмотра граждан, отобранных для обучения по военно-учетным специальностям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484E81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сентябрь 2018 г.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февраль 2019 г.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Проведение медицинских комиссий граждан направленных на подготовку по военно-учетным специальностям в образовательных учреждениях ДОСААФ РТ.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484E81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Военный комиссариат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сентябрь 2018г.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февраль 2019г.</w:t>
            </w:r>
          </w:p>
        </w:tc>
      </w:tr>
      <w:tr w:rsidR="00FB6506" w:rsidRPr="00484E81" w:rsidTr="009D3459">
        <w:trPr>
          <w:cantSplit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81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 И ОКАЗАНИЕ ПОМОЩИ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ходом комплектования и обучения в образовательных учреждениях ДОСААФ РТ.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Нижнекамская автомобильная школа ДОСААФ 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октябрь-декабрь 2018г.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март-май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ходом подготовки граждан по военно-учетным специальностям в образовательных учреждениях ДОСААФ РТ.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Нижнекамская автомобильная школа ДОСААФ 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согласно плану </w:t>
            </w: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ходом подготовки</w:t>
            </w:r>
          </w:p>
        </w:tc>
      </w:tr>
      <w:tr w:rsidR="00FB6506" w:rsidRPr="00484E81" w:rsidTr="009D34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проведением выпускных экзаменов в образовательных учреждениях ДОСААФ РТ.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484E81">
              <w:rPr>
                <w:rFonts w:ascii="Times New Roman" w:hAnsi="Times New Roman"/>
                <w:sz w:val="28"/>
                <w:szCs w:val="28"/>
              </w:rPr>
              <w:t>Агрызским</w:t>
            </w:r>
            <w:proofErr w:type="spell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филиалом Менделеевского центра занятости 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Нижнекамская автомобильная школа ДОСААФ 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8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06" w:rsidRPr="00484E81" w:rsidRDefault="00FB6506" w:rsidP="009D3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E81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  <w:r w:rsidRPr="00484E81">
              <w:rPr>
                <w:rFonts w:ascii="Times New Roman" w:hAnsi="Times New Roman"/>
                <w:sz w:val="28"/>
                <w:szCs w:val="28"/>
              </w:rPr>
              <w:t xml:space="preserve"> выпускных экзаменов.</w:t>
            </w:r>
          </w:p>
        </w:tc>
      </w:tr>
    </w:tbl>
    <w:p w:rsidR="00FB6506" w:rsidRPr="00484E81" w:rsidRDefault="00FB6506" w:rsidP="00FB6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B6506" w:rsidSect="00484E81">
          <w:pgSz w:w="16838" w:h="11906" w:orient="landscape" w:code="9"/>
          <w:pgMar w:top="992" w:right="567" w:bottom="567" w:left="709" w:header="720" w:footer="720" w:gutter="0"/>
          <w:cols w:space="720"/>
          <w:docGrid w:linePitch="272"/>
        </w:sectPr>
      </w:pPr>
    </w:p>
    <w:p w:rsidR="00FB6506" w:rsidRPr="00484E81" w:rsidRDefault="00FB6506" w:rsidP="00FB6506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bookmarkStart w:id="0" w:name="_GoBack"/>
      <w:r w:rsidRPr="00484E8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B6506" w:rsidRPr="00484E81" w:rsidRDefault="00FB6506" w:rsidP="00FB6506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84E81">
        <w:rPr>
          <w:rFonts w:ascii="Times New Roman" w:hAnsi="Times New Roman"/>
          <w:sz w:val="24"/>
          <w:szCs w:val="24"/>
        </w:rPr>
        <w:t>к  Постановлению Исполнительного комитета</w:t>
      </w:r>
    </w:p>
    <w:p w:rsidR="00FB6506" w:rsidRPr="00484E81" w:rsidRDefault="00FB6506" w:rsidP="00FB6506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84E81">
        <w:rPr>
          <w:rFonts w:ascii="Times New Roman" w:hAnsi="Times New Roman"/>
          <w:sz w:val="24"/>
          <w:szCs w:val="24"/>
        </w:rPr>
        <w:t xml:space="preserve">Агрызского муниципального района </w:t>
      </w:r>
    </w:p>
    <w:p w:rsidR="00FB6506" w:rsidRPr="00484E81" w:rsidRDefault="00FB6506" w:rsidP="00FB6506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84E81">
        <w:rPr>
          <w:rFonts w:ascii="Times New Roman" w:hAnsi="Times New Roman"/>
          <w:sz w:val="24"/>
          <w:szCs w:val="24"/>
        </w:rPr>
        <w:t>Республики Татарстан</w:t>
      </w:r>
    </w:p>
    <w:p w:rsidR="00FB6506" w:rsidRPr="00484E81" w:rsidRDefault="00FB6506" w:rsidP="00FB650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Pr="00484E8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 августа 2018 № 369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ab/>
        <w:t>СОСТАВ</w:t>
      </w:r>
    </w:p>
    <w:p w:rsidR="00FB6506" w:rsidRPr="00484E81" w:rsidRDefault="00FB6506" w:rsidP="00FB65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Комиссии по отбору граждан для подготовки по военно-учетным специальностям в </w:t>
      </w:r>
      <w:proofErr w:type="spellStart"/>
      <w:r w:rsidRPr="00484E81"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FB6506" w:rsidRPr="00484E81" w:rsidRDefault="00FB6506" w:rsidP="00FB6506">
      <w:pPr>
        <w:keepNext/>
        <w:widowControl w:val="0"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B6506" w:rsidRPr="00484E81" w:rsidRDefault="00FB6506" w:rsidP="00FB65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4E81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84E81">
        <w:rPr>
          <w:rFonts w:ascii="Times New Roman" w:hAnsi="Times New Roman"/>
          <w:sz w:val="28"/>
          <w:szCs w:val="28"/>
        </w:rPr>
        <w:t>Галеев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E81">
        <w:rPr>
          <w:rFonts w:ascii="Times New Roman" w:hAnsi="Times New Roman"/>
          <w:sz w:val="28"/>
          <w:szCs w:val="28"/>
        </w:rPr>
        <w:t>Ильгиз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  </w:t>
      </w:r>
      <w:r w:rsidRPr="00484E81">
        <w:rPr>
          <w:rFonts w:ascii="Times New Roman" w:hAnsi="Times New Roman"/>
          <w:sz w:val="28"/>
          <w:szCs w:val="28"/>
        </w:rPr>
        <w:tab/>
      </w:r>
      <w:r w:rsidRPr="00484E81">
        <w:rPr>
          <w:rFonts w:ascii="Times New Roman" w:hAnsi="Times New Roman"/>
          <w:sz w:val="28"/>
          <w:szCs w:val="28"/>
        </w:rPr>
        <w:tab/>
        <w:t xml:space="preserve">              военный  комиссар Агрызского  района  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84E81">
        <w:rPr>
          <w:rFonts w:ascii="Times New Roman" w:hAnsi="Times New Roman"/>
          <w:sz w:val="28"/>
          <w:szCs w:val="28"/>
        </w:rPr>
        <w:t>Наилевич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                                     Республики Татарстан (по согласованию)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4E81">
        <w:rPr>
          <w:rFonts w:ascii="Times New Roman" w:hAnsi="Times New Roman"/>
          <w:b/>
          <w:sz w:val="28"/>
          <w:szCs w:val="28"/>
        </w:rPr>
        <w:t>Члены комиссии: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Конакова </w:t>
      </w:r>
      <w:proofErr w:type="spellStart"/>
      <w:r w:rsidRPr="00484E81">
        <w:rPr>
          <w:rFonts w:ascii="Times New Roman" w:hAnsi="Times New Roman"/>
          <w:sz w:val="28"/>
          <w:szCs w:val="28"/>
        </w:rPr>
        <w:t>Разия</w:t>
      </w:r>
      <w:proofErr w:type="spellEnd"/>
      <w:r w:rsidRPr="00484E81">
        <w:rPr>
          <w:rFonts w:ascii="Times New Roman" w:hAnsi="Times New Roman"/>
          <w:sz w:val="28"/>
          <w:szCs w:val="28"/>
        </w:rPr>
        <w:tab/>
      </w:r>
      <w:r w:rsidRPr="00484E81">
        <w:rPr>
          <w:rFonts w:ascii="Times New Roman" w:hAnsi="Times New Roman"/>
          <w:sz w:val="28"/>
          <w:szCs w:val="28"/>
        </w:rPr>
        <w:tab/>
      </w:r>
      <w:r w:rsidRPr="00484E81">
        <w:rPr>
          <w:rFonts w:ascii="Times New Roman" w:hAnsi="Times New Roman"/>
          <w:sz w:val="28"/>
          <w:szCs w:val="28"/>
        </w:rPr>
        <w:tab/>
        <w:t xml:space="preserve">    начальник отделения  подготовки и призыва                                                 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84E81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                                   граждан на военную службу  военного                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комиссариата Агрызского района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Республики Татарстан (по согласованию)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Садыкова Гульнара                      старший помощник начальника отделения по                                                                              </w:t>
      </w:r>
    </w:p>
    <w:p w:rsidR="00FB6506" w:rsidRPr="00484E81" w:rsidRDefault="00FB6506" w:rsidP="00FB6506">
      <w:pPr>
        <w:widowControl w:val="0"/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Расимовна                                    профессиональному психологическому </w:t>
      </w:r>
    </w:p>
    <w:p w:rsidR="00FB6506" w:rsidRPr="00484E81" w:rsidRDefault="00FB6506" w:rsidP="00FB6506">
      <w:pPr>
        <w:widowControl w:val="0"/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ab/>
      </w:r>
      <w:r w:rsidRPr="00484E81">
        <w:rPr>
          <w:rFonts w:ascii="Times New Roman" w:hAnsi="Times New Roman"/>
          <w:sz w:val="28"/>
          <w:szCs w:val="28"/>
        </w:rPr>
        <w:tab/>
        <w:t xml:space="preserve">    отбору военного комиссариата  Республики</w:t>
      </w:r>
    </w:p>
    <w:p w:rsidR="00FB6506" w:rsidRPr="00484E81" w:rsidRDefault="00FB6506" w:rsidP="00FB6506">
      <w:pPr>
        <w:widowControl w:val="0"/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Татарстан (по согласованию)</w:t>
      </w:r>
    </w:p>
    <w:p w:rsidR="00FB6506" w:rsidRPr="00484E81" w:rsidRDefault="00FB6506" w:rsidP="00FB6506">
      <w:pPr>
        <w:widowControl w:val="0"/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Гусаров Василий                         врач – терапевт </w:t>
      </w:r>
      <w:proofErr w:type="gramStart"/>
      <w:r w:rsidRPr="00484E81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484E81">
        <w:rPr>
          <w:rFonts w:ascii="Times New Roman" w:hAnsi="Times New Roman"/>
          <w:sz w:val="28"/>
          <w:szCs w:val="28"/>
        </w:rPr>
        <w:t xml:space="preserve">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>Александрович                            автономного учреждения здравоохранения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«</w:t>
      </w:r>
      <w:proofErr w:type="spellStart"/>
      <w:r w:rsidRPr="00484E81">
        <w:rPr>
          <w:rFonts w:ascii="Times New Roman" w:hAnsi="Times New Roman"/>
          <w:sz w:val="28"/>
          <w:szCs w:val="28"/>
        </w:rPr>
        <w:t>Агрызская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центральная районная больница,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Pr="00484E81">
        <w:rPr>
          <w:rFonts w:ascii="Times New Roman" w:hAnsi="Times New Roman"/>
          <w:sz w:val="28"/>
          <w:szCs w:val="28"/>
        </w:rPr>
        <w:t>руководящий</w:t>
      </w:r>
      <w:proofErr w:type="gramEnd"/>
      <w:r w:rsidRPr="00484E81">
        <w:rPr>
          <w:rFonts w:ascii="Times New Roman" w:hAnsi="Times New Roman"/>
          <w:sz w:val="28"/>
          <w:szCs w:val="28"/>
        </w:rPr>
        <w:t xml:space="preserve"> работой по медицинскому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освидетельствованию граждан, подлежащих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призыву на военную службу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  </w:t>
      </w:r>
    </w:p>
    <w:p w:rsidR="00FB6506" w:rsidRPr="00484E81" w:rsidRDefault="00FB6506" w:rsidP="00FB65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</w:t>
      </w:r>
    </w:p>
    <w:p w:rsidR="00FB6506" w:rsidRPr="00484E81" w:rsidRDefault="00FB6506" w:rsidP="00FB6506">
      <w:pPr>
        <w:widowControl w:val="0"/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Гарипова Алина                           фельдшер   военного комиссариата   </w:t>
      </w:r>
    </w:p>
    <w:p w:rsidR="00FB6506" w:rsidRPr="00484E81" w:rsidRDefault="00FB6506" w:rsidP="00FB6506">
      <w:pPr>
        <w:widowControl w:val="0"/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84E81">
        <w:rPr>
          <w:rFonts w:ascii="Times New Roman" w:hAnsi="Times New Roman"/>
          <w:sz w:val="28"/>
          <w:szCs w:val="28"/>
        </w:rPr>
        <w:t>Василовна</w:t>
      </w:r>
      <w:proofErr w:type="spellEnd"/>
      <w:r w:rsidRPr="00484E81">
        <w:rPr>
          <w:rFonts w:ascii="Times New Roman" w:hAnsi="Times New Roman"/>
          <w:sz w:val="28"/>
          <w:szCs w:val="28"/>
        </w:rPr>
        <w:t xml:space="preserve">                                     Агрызского района Республики Татарстан</w:t>
      </w:r>
    </w:p>
    <w:p w:rsidR="00FB6506" w:rsidRPr="00484E81" w:rsidRDefault="00FB6506" w:rsidP="00FB6506">
      <w:pPr>
        <w:widowControl w:val="0"/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4E81">
        <w:rPr>
          <w:rFonts w:ascii="Times New Roman" w:hAnsi="Times New Roman"/>
          <w:sz w:val="28"/>
          <w:szCs w:val="28"/>
        </w:rPr>
        <w:t xml:space="preserve">                                                        (по согласованию)</w:t>
      </w:r>
    </w:p>
    <w:bookmarkEnd w:id="0"/>
    <w:p w:rsidR="00844289" w:rsidRDefault="00844289"/>
    <w:sectPr w:rsidR="00844289" w:rsidSect="00FB650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06"/>
    <w:rsid w:val="00844289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06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06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2018-08-20T07:26:00Z</dcterms:created>
  <dcterms:modified xsi:type="dcterms:W3CDTF">2018-08-20T07:27:00Z</dcterms:modified>
</cp:coreProperties>
</file>