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7D0" w:rsidRPr="000E7E39" w:rsidRDefault="005867D0" w:rsidP="005867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 П</w:t>
      </w:r>
      <w:r w:rsidRPr="000E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</w:t>
      </w:r>
    </w:p>
    <w:p w:rsidR="005867D0" w:rsidRDefault="005867D0" w:rsidP="005867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Исполнительного комитета </w:t>
      </w:r>
    </w:p>
    <w:p w:rsidR="005867D0" w:rsidRDefault="005867D0" w:rsidP="005867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Агрызского муниципального </w:t>
      </w:r>
    </w:p>
    <w:p w:rsidR="005867D0" w:rsidRDefault="005867D0" w:rsidP="005867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7E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Республики Татарстан</w:t>
      </w:r>
    </w:p>
    <w:p w:rsidR="005867D0" w:rsidRPr="000E7E39" w:rsidRDefault="005867D0" w:rsidP="005867D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F1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 января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F1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F1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0006B" w:rsidRPr="0040006B" w:rsidRDefault="0040006B" w:rsidP="0040006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0006B" w:rsidRPr="0040006B" w:rsidRDefault="0040006B" w:rsidP="004000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6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5690E" w:rsidRDefault="0040006B" w:rsidP="00400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00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государственных и муниципальных услуг, </w:t>
      </w:r>
    </w:p>
    <w:p w:rsidR="00A5690E" w:rsidRDefault="00A5690E" w:rsidP="00400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предоставляемых органами местного самоуправления </w:t>
      </w:r>
    </w:p>
    <w:p w:rsidR="0040006B" w:rsidRPr="0040006B" w:rsidRDefault="00A5690E" w:rsidP="00400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Агрызского муниципального района Республики Татарстан</w:t>
      </w:r>
    </w:p>
    <w:tbl>
      <w:tblPr>
        <w:tblW w:w="9957" w:type="dxa"/>
        <w:tblInd w:w="279" w:type="dxa"/>
        <w:tblLook w:val="04A0" w:firstRow="1" w:lastRow="0" w:firstColumn="1" w:lastColumn="0" w:noHBand="0" w:noVBand="1"/>
      </w:tblPr>
      <w:tblGrid>
        <w:gridCol w:w="582"/>
        <w:gridCol w:w="5797"/>
        <w:gridCol w:w="992"/>
        <w:gridCol w:w="1574"/>
        <w:gridCol w:w="992"/>
        <w:gridCol w:w="20"/>
      </w:tblGrid>
      <w:tr w:rsidR="0040006B" w:rsidRPr="0040006B" w:rsidTr="00C3047D">
        <w:trPr>
          <w:gridAfter w:val="1"/>
          <w:wAfter w:w="20" w:type="dxa"/>
          <w:trHeight w:val="71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06B" w:rsidRPr="0040006B" w:rsidRDefault="0040006B" w:rsidP="0076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RANGE!A1:E75"/>
            <w:r w:rsidRPr="004000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bookmarkEnd w:id="0"/>
          </w:p>
        </w:tc>
        <w:tc>
          <w:tcPr>
            <w:tcW w:w="57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0006B" w:rsidRPr="0040006B" w:rsidRDefault="0040006B" w:rsidP="00A56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006B" w:rsidRPr="0040006B" w:rsidRDefault="0040006B" w:rsidP="0076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Наличие услуги в перечне </w:t>
            </w:r>
          </w:p>
          <w:p w:rsidR="0040006B" w:rsidRPr="0040006B" w:rsidRDefault="0040006B" w:rsidP="0076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lang w:eastAsia="ru-RU"/>
              </w:rPr>
              <w:t>для МФЦ</w:t>
            </w:r>
          </w:p>
        </w:tc>
      </w:tr>
      <w:tr w:rsidR="0040006B" w:rsidRPr="0040006B" w:rsidTr="00C3047D">
        <w:trPr>
          <w:gridAfter w:val="1"/>
          <w:wAfter w:w="20" w:type="dxa"/>
          <w:trHeight w:val="734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06B" w:rsidRPr="0040006B" w:rsidRDefault="0040006B" w:rsidP="0076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06B" w:rsidRPr="0040006B" w:rsidRDefault="0040006B" w:rsidP="00400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06B" w:rsidRPr="0040006B" w:rsidRDefault="0040006B" w:rsidP="0040006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МФЦ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06B" w:rsidRPr="0040006B" w:rsidRDefault="0040006B" w:rsidP="0040006B">
            <w:pPr>
              <w:spacing w:after="0" w:line="240" w:lineRule="auto"/>
              <w:ind w:left="-93" w:right="-15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lang w:eastAsia="ru-RU"/>
              </w:rPr>
              <w:t>в МФЦ по комплексному запросу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06B" w:rsidRPr="0040006B" w:rsidRDefault="0040006B" w:rsidP="0076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bCs/>
                <w:lang w:eastAsia="ru-RU"/>
              </w:rPr>
              <w:t>в МФЦ для бизнеса</w:t>
            </w:r>
          </w:p>
        </w:tc>
      </w:tr>
      <w:tr w:rsidR="007535AD" w:rsidRPr="0040006B" w:rsidTr="00C3047D">
        <w:trPr>
          <w:trHeight w:val="501"/>
        </w:trPr>
        <w:tc>
          <w:tcPr>
            <w:tcW w:w="99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5AD" w:rsidRPr="005867D0" w:rsidRDefault="007535A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Государственные услуги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предварительного разрешения на совершение сделок по отчуждению движимого имущества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разрешения на изменение имени и (или) фамилии ребенка, не достигшего четырнадцатилетнего возраста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Принятие решения об эмансипации несовершеннолетнего (объявление несовершеннолетнего полностью дееспособным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предварительного разрешения на осуществление сделок по отчуждению недвижимого имущества, принадлежащего несовершеннолетнему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предварительного разрешения на приобретение жилья с использованием кредитных денежных средств и передаче его под залог (ипотеку) с участием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разрешения законному представителю на получение денежного вклада несовершеннолетнего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предварительного разрешения на отказ от преимущественного права покупки от имени несовершеннолетнего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опеки (попечительства) над детьми-сиротами и детьми, оставшимися без попечения родителей, гражданами (на возмездных или безвозмездных условиях), постоянно проживающими на территории Российской Федерации, или выдаче заключения о возможности быть опекуном (попечителем)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заключения о возможности временной передачи детей, находящихся в организациях для детей-сирот, и детей, оставшихся без попечения родителей, в семьи совершеннолетних граждан, постоянно проживающих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решений о направлении подопечных в организации социального обслуживания, предоставляющие социальные услуги в стационарной форме на стационарное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Установление опеки или попечительства и назначение опекуна или попечителя над совершеннолетним лицом, признанным в судебном порядке недееспособным или ограниченно дееспособным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на заключение договора пожизненной ренты в интересах подопечного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опекуну на приватизацию жилья в интересах совершеннолетнего недееспособного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опекуну на сдачу жилья, принадлежащего подопечному, в наем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на совершение сделок с имуществом подопечных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опекуну на снятие подопечного с регистрационного учета по месту жительства, в связи со сменой места жительства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опекуну или попечителю на вступление в наследственные права подопечного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разрешения опекуну или попечителю на пользование сберегательным счетом подопечного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/>
                <w:sz w:val="24"/>
                <w:szCs w:val="24"/>
              </w:rPr>
              <w:t>Выдача заключения о временной передаче недееспособных граждан, находящихся в организациях, оказывающих социальные услуги в стационарной форме, в семьи граждан, постоянно проживающих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рождения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заключения брака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4B726C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расторжения брака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4B726C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усыновления (удочерения)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установления отцовства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перемены имени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Государственная регистрация смерти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bCs/>
                <w:sz w:val="24"/>
                <w:szCs w:val="24"/>
              </w:rPr>
              <w:t>Внесение исправлений или изменений в запись акта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Выдача повторных свидетельств о государственной регистрации актов гражданского состояния и иных документов (справок), подтверждающих факт государственной регистрации акта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C91FF6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867D0">
              <w:rPr>
                <w:rFonts w:ascii="Times New Roman" w:eastAsia="Calibri" w:hAnsi="Times New Roman"/>
                <w:sz w:val="24"/>
                <w:szCs w:val="24"/>
              </w:rPr>
              <w:t>Восстановление (аннулирование) записи акта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4B726C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  <w:bookmarkStart w:id="1" w:name="_GoBack"/>
            <w:bookmarkEnd w:id="1"/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архивных справок, архивных выписок, копий архивных документов по архивным фондам, отнесенным к государственной собственности и хранящимся в муниципальном архиве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 w:cs="Times New Roman"/>
                <w:sz w:val="24"/>
                <w:szCs w:val="24"/>
              </w:rPr>
              <w:t>Консультирование по вопросам местонахождения архивных документов, отнесенных к государственной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hAnsi="Times New Roman" w:cs="Times New Roman"/>
                <w:sz w:val="24"/>
                <w:szCs w:val="24"/>
              </w:rPr>
              <w:t>Выдача архивных  документов, отнесенных к государственной собственности и хранящихся в архивном отделе</w:t>
            </w:r>
            <w:r w:rsidRPr="005867D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Исполнительного комитета</w:t>
            </w:r>
            <w:r w:rsidRPr="005867D0">
              <w:rPr>
                <w:rFonts w:ascii="Times New Roman" w:hAnsi="Times New Roman" w:cs="Times New Roman"/>
                <w:sz w:val="24"/>
                <w:szCs w:val="24"/>
              </w:rPr>
              <w:t xml:space="preserve">, пользователю для работы в читальном зале </w:t>
            </w:r>
            <w:r w:rsidRPr="005867D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архивного отдела Исполнительного комитета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7535AD" w:rsidRPr="007535AD" w:rsidTr="00C3047D">
        <w:trPr>
          <w:trHeight w:val="520"/>
        </w:trPr>
        <w:tc>
          <w:tcPr>
            <w:tcW w:w="99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5AD" w:rsidRPr="005867D0" w:rsidRDefault="007535A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Муниципальные услуги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C91FF6" w:rsidRDefault="00C66A14" w:rsidP="0080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согласовании (несогласовании) переустройства и (или) перепланировки жилого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уведомления о переводе (отказе в переводе) жилого (нежилого) помещения в нежилое (жилое) помещение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строительство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ввод объекта в эксплуатацию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Направление 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7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выдача градостроительного плана земельного участка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схемы трасс инженерных сетей и коммуникаций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представлении разрешения на условно разрешенный вид использования земельного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выписки из Генерального плана поселения (городского округа)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содержащихся в информационной системе обеспечения градостроительной деятельности сведений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ордера (разрешения) на производство земляных работ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Присвоение, изменение и аннулирование адресов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Свидетельствование верности копий документов и выписок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нотариальных действий: удостоверение завещания или удостоверение доверенности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 (выписки)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вырубку, кронирование или посадку деревьев и кустарников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схемы расположения земельного участка или земельных участков на кадастровом плане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земельного участка, находящегося в муниципальной собственности, в постоянное (бессрочное) пользование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собственность бесплатно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безвозмездное пользование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Продажа земельного участка, находящегося в муниципальной собственности, без проведения торгов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земельного участка, находящегося в муниципальной собственности, в аренду без проведения торгов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собственность или в аренду земельного участка, находящегося в муниципальной собственности, собственникам зданий, сооружений, расположенных на земельном участке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аренду на торгах, проводимых в форме аукциона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земельного участка, находящегося в муниципальной собственности, в собственность путем продажи земельного участка на торгах, проводимых в форме аукциона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соглашения о перераспределении земель и (или) земельных участков, находящихся в 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использование земель или земельного участка, находящихся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собственность (аренду)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собственность (аренду) гражданам для ведения личного подсобного хозяйства в границах населенного пункта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собственность (аренду) гражданам для ведения садоводства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переводе земельного участка, находящегося в частной или муниципальной собственности, из земель одной категории (за исключением земель сельскохозяйственного назначения) в другую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решения о выкупе земельного участка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3047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договор аренды земельного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лиц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7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соглашения об установлении сервитута в отношении земельного участка, находящегося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земельного участка, находящегося в муниципальной собственности, в собственность (аренду) гражданам для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при передаче жилых помещений муниципального жилищного фонда в собственность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ранее приватизированных жилых помещений в муниципальную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(закрепление) муниципального имущества на праве оперативного управления за муниципальными учреждениями, муниципальными казенными предприятиями и на праве хозяйственного ведения за муниципальными унитарными предприятиями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выписки из реестра муниципального имущества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аренду имущества, составляющего муниципальную казну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3047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аренду муниципального имущества, входящего в реестр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безвозмездное пользование муниципального имущества муниципального образования без проведения торгов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безвозмездного пользования муниципальным имуществом по результатам торгов на право заключения такого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Расторжение действующего договора аренды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установку и эксплуатацию рекламной 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решения о предоставлении поверхностного водного объекта, находящегося в муниципальной собственности, или его части в пользование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8072B7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право организации розничного рынка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пользователям автомобильных дорог местного значения информации о состоянии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C3047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во владение и (или) в пользование муниципального имущества субъектам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66A14" w:rsidRPr="0040006B" w:rsidTr="00C3047D">
        <w:trPr>
          <w:gridAfter w:val="1"/>
          <w:wAfter w:w="20" w:type="dxa"/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C3047D" w:rsidP="00C6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Принятие на учет граждан, нуждающихся в предоставлении жилых помещений по договорам найма жилых помещений жилищного фонда социального использования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жилых помещений в муниципальном жилищном фонде по договорам найма служебного жилого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по обмену жилых помещений муниципального жилищного фонда, предоставленных по договору социального найма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жилого помещения муниципального жилищного фонда гражданину по договору социального найма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8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нуждающихся в улучшении жилищных условий в системе социальной ипотеки в Республике Татарстан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10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социальных выплат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40006B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и выдача свидетельства о праве на получение социальной выплаты на приобретение (строительства) жилья по подпрограмме «Обеспечение жильем молодых семей в Республике Татарстан на 2014-2020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66A14" w:rsidRPr="0040006B" w:rsidTr="00C3047D">
        <w:trPr>
          <w:gridAfter w:val="1"/>
          <w:wAfter w:w="20" w:type="dxa"/>
          <w:trHeight w:val="4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6A14" w:rsidRPr="005867D0" w:rsidRDefault="009E672E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6A14" w:rsidRPr="005867D0" w:rsidRDefault="00C66A14" w:rsidP="00C66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67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6A14" w:rsidRPr="0040006B" w:rsidRDefault="00C66A14" w:rsidP="00C66A14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424E8F" w:rsidRPr="0040006B" w:rsidTr="00C3047D">
        <w:trPr>
          <w:gridAfter w:val="1"/>
          <w:wAfter w:w="20" w:type="dxa"/>
          <w:trHeight w:val="5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8072B7" w:rsidRDefault="00C3047D" w:rsidP="0042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8072B7" w:rsidRDefault="00424E8F" w:rsidP="00424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72B7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Консультирование по вопросам местонахождения архивных документов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424E8F" w:rsidRPr="0040006B" w:rsidTr="00C3047D">
        <w:trPr>
          <w:gridAfter w:val="1"/>
          <w:wAfter w:w="20" w:type="dxa"/>
          <w:trHeight w:val="8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8072B7" w:rsidRDefault="00C3047D" w:rsidP="0042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5867D0" w:rsidRDefault="00424E8F" w:rsidP="00424E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юридическим лицам методической </w:t>
            </w:r>
            <w:r w:rsidRPr="005867D0">
              <w:rPr>
                <w:rStyle w:val="bt1br"/>
                <w:bCs/>
                <w:sz w:val="24"/>
                <w:szCs w:val="24"/>
              </w:rPr>
              <w:t>и практической помощи в работе архивов и по организации документов в делопроизводстве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424E8F" w:rsidRPr="0040006B" w:rsidTr="00C3047D">
        <w:trPr>
          <w:gridAfter w:val="1"/>
          <w:wAfter w:w="20" w:type="dxa"/>
          <w:trHeight w:val="5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8072B7" w:rsidRDefault="00C3047D" w:rsidP="0042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5867D0" w:rsidRDefault="00424E8F" w:rsidP="00424E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Выдача архивных  документов пользователю для работы в читальном зале </w:t>
            </w:r>
            <w:r w:rsidR="00F918C6" w:rsidRPr="00F918C6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424E8F" w:rsidRPr="0040006B" w:rsidTr="00C3047D">
        <w:trPr>
          <w:gridAfter w:val="1"/>
          <w:wAfter w:w="20" w:type="dxa"/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8072B7" w:rsidRDefault="00C3047D" w:rsidP="0042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4E8F" w:rsidRPr="005867D0" w:rsidRDefault="00424E8F" w:rsidP="00424E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7D0"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по личному составу ликвидируемых организаций на хранение в муниципальный архив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4E8F" w:rsidRPr="0040006B" w:rsidRDefault="00424E8F" w:rsidP="00424E8F">
            <w:pPr>
              <w:spacing w:after="0" w:line="240" w:lineRule="auto"/>
              <w:jc w:val="center"/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</w:pPr>
            <w:r w:rsidRPr="0040006B">
              <w:rPr>
                <w:rFonts w:ascii="Wingdings" w:eastAsia="Times New Roman" w:hAnsi="Wingdings" w:cs="Times New Roman"/>
                <w:sz w:val="28"/>
                <w:szCs w:val="28"/>
                <w:lang w:eastAsia="ru-RU"/>
              </w:rPr>
              <w:t></w:t>
            </w:r>
          </w:p>
        </w:tc>
      </w:tr>
      <w:tr w:rsidR="00CA558C" w:rsidRPr="0040006B" w:rsidTr="00C3047D">
        <w:trPr>
          <w:gridAfter w:val="1"/>
          <w:wAfter w:w="20" w:type="dxa"/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558C" w:rsidRDefault="00C3047D" w:rsidP="00CA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558C" w:rsidRPr="00CA558C" w:rsidRDefault="00CA558C" w:rsidP="00CA558C">
            <w:pPr>
              <w:spacing w:after="0" w:line="240" w:lineRule="auto"/>
              <w:rPr>
                <w:rStyle w:val="ac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CA558C">
              <w:rPr>
                <w:rStyle w:val="ac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Постановка на учет и зачисление детей в образовательные организации, реализующие основную общеобразовательную программу дошкольного образования (детские сады)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558C" w:rsidRPr="0040006B" w:rsidRDefault="00CA558C" w:rsidP="00CA558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558C" w:rsidRPr="0040006B" w:rsidRDefault="00CA558C" w:rsidP="00CA558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558C" w:rsidRPr="0040006B" w:rsidRDefault="00CA558C" w:rsidP="00CA558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</w:pPr>
            <w:r w:rsidRPr="0040006B">
              <w:rPr>
                <w:rFonts w:ascii="Tahoma" w:eastAsia="Times New Roman" w:hAnsi="Tahoma" w:cs="Tahoma"/>
                <w:bCs/>
                <w:sz w:val="28"/>
                <w:szCs w:val="28"/>
                <w:lang w:eastAsia="ru-RU"/>
              </w:rPr>
              <w:t>_</w:t>
            </w:r>
          </w:p>
        </w:tc>
      </w:tr>
      <w:tr w:rsidR="00CA558C" w:rsidRPr="0040006B" w:rsidTr="00C3047D">
        <w:trPr>
          <w:gridAfter w:val="1"/>
          <w:wAfter w:w="20" w:type="dxa"/>
          <w:trHeight w:val="720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A558C" w:rsidRPr="0040006B" w:rsidRDefault="00CA558C" w:rsidP="00CA55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услуг, предоставляемых в МФЦ: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58C" w:rsidRPr="005867D0" w:rsidRDefault="00CA558C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7</w:t>
            </w:r>
            <w:r w:rsidR="00C3047D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58C" w:rsidRPr="005867D0" w:rsidRDefault="00CA558C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6</w:t>
            </w:r>
            <w:r w:rsidR="00C3047D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58C" w:rsidRPr="005867D0" w:rsidRDefault="00CA558C" w:rsidP="00C30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5</w:t>
            </w:r>
            <w:r w:rsidR="00C3047D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0</w:t>
            </w:r>
          </w:p>
        </w:tc>
      </w:tr>
    </w:tbl>
    <w:p w:rsidR="0040006B" w:rsidRDefault="0040006B" w:rsidP="0040006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006B" w:rsidRPr="0040006B" w:rsidRDefault="0040006B" w:rsidP="004000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0006B" w:rsidRPr="0040006B" w:rsidSect="00C3047D">
      <w:headerReference w:type="default" r:id="rId7"/>
      <w:pgSz w:w="11906" w:h="16838"/>
      <w:pgMar w:top="993" w:right="566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F3E" w:rsidRDefault="00276F3E" w:rsidP="0040006B">
      <w:pPr>
        <w:spacing w:after="0" w:line="240" w:lineRule="auto"/>
      </w:pPr>
      <w:r>
        <w:separator/>
      </w:r>
    </w:p>
  </w:endnote>
  <w:endnote w:type="continuationSeparator" w:id="0">
    <w:p w:rsidR="00276F3E" w:rsidRDefault="00276F3E" w:rsidP="00400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F3E" w:rsidRDefault="00276F3E" w:rsidP="0040006B">
      <w:pPr>
        <w:spacing w:after="0" w:line="240" w:lineRule="auto"/>
      </w:pPr>
      <w:r>
        <w:separator/>
      </w:r>
    </w:p>
  </w:footnote>
  <w:footnote w:type="continuationSeparator" w:id="0">
    <w:p w:rsidR="00276F3E" w:rsidRDefault="00276F3E" w:rsidP="00400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353157"/>
      <w:docPartObj>
        <w:docPartGallery w:val="Page Numbers (Top of Page)"/>
        <w:docPartUnique/>
      </w:docPartObj>
    </w:sdtPr>
    <w:sdtEndPr/>
    <w:sdtContent>
      <w:p w:rsidR="005867D0" w:rsidRDefault="005867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26C">
          <w:rPr>
            <w:noProof/>
          </w:rPr>
          <w:t>7</w:t>
        </w:r>
        <w:r>
          <w:fldChar w:fldCharType="end"/>
        </w:r>
      </w:p>
    </w:sdtContent>
  </w:sdt>
  <w:p w:rsidR="005867D0" w:rsidRDefault="005867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06B"/>
    <w:rsid w:val="00035355"/>
    <w:rsid w:val="000849FF"/>
    <w:rsid w:val="000A5608"/>
    <w:rsid w:val="001115D2"/>
    <w:rsid w:val="00183882"/>
    <w:rsid w:val="001C225E"/>
    <w:rsid w:val="00276F3E"/>
    <w:rsid w:val="0031529B"/>
    <w:rsid w:val="00345117"/>
    <w:rsid w:val="0037040A"/>
    <w:rsid w:val="003A661A"/>
    <w:rsid w:val="003B1251"/>
    <w:rsid w:val="0040006B"/>
    <w:rsid w:val="00424E8F"/>
    <w:rsid w:val="004460E7"/>
    <w:rsid w:val="004B726C"/>
    <w:rsid w:val="005242BD"/>
    <w:rsid w:val="00525D11"/>
    <w:rsid w:val="005867D0"/>
    <w:rsid w:val="007535AD"/>
    <w:rsid w:val="00761BD7"/>
    <w:rsid w:val="007657A2"/>
    <w:rsid w:val="008072B7"/>
    <w:rsid w:val="0093144B"/>
    <w:rsid w:val="009E672E"/>
    <w:rsid w:val="00A46A17"/>
    <w:rsid w:val="00A53360"/>
    <w:rsid w:val="00A5690E"/>
    <w:rsid w:val="00A70634"/>
    <w:rsid w:val="00B174AB"/>
    <w:rsid w:val="00B52C28"/>
    <w:rsid w:val="00C033B0"/>
    <w:rsid w:val="00C0444E"/>
    <w:rsid w:val="00C3047D"/>
    <w:rsid w:val="00C66A14"/>
    <w:rsid w:val="00C91FF6"/>
    <w:rsid w:val="00CA0A12"/>
    <w:rsid w:val="00CA558C"/>
    <w:rsid w:val="00D27853"/>
    <w:rsid w:val="00D774D0"/>
    <w:rsid w:val="00DB005C"/>
    <w:rsid w:val="00E674CD"/>
    <w:rsid w:val="00ED1845"/>
    <w:rsid w:val="00ED668B"/>
    <w:rsid w:val="00F14B1F"/>
    <w:rsid w:val="00F3342F"/>
    <w:rsid w:val="00F9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92592-1FA8-40E3-A980-161C65A6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006B"/>
  </w:style>
  <w:style w:type="paragraph" w:styleId="a5">
    <w:name w:val="footer"/>
    <w:basedOn w:val="a"/>
    <w:link w:val="a6"/>
    <w:uiPriority w:val="99"/>
    <w:unhideWhenUsed/>
    <w:rsid w:val="0040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006B"/>
  </w:style>
  <w:style w:type="paragraph" w:styleId="a7">
    <w:name w:val="footnote text"/>
    <w:basedOn w:val="a"/>
    <w:link w:val="a8"/>
    <w:uiPriority w:val="99"/>
    <w:semiHidden/>
    <w:unhideWhenUsed/>
    <w:rsid w:val="0040006B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0006B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0006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D6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668B"/>
    <w:rPr>
      <w:rFonts w:ascii="Tahoma" w:hAnsi="Tahoma" w:cs="Tahoma"/>
      <w:sz w:val="16"/>
      <w:szCs w:val="16"/>
    </w:rPr>
  </w:style>
  <w:style w:type="character" w:customStyle="1" w:styleId="bt1br">
    <w:name w:val="bt1br"/>
    <w:uiPriority w:val="99"/>
    <w:rsid w:val="00424E8F"/>
    <w:rPr>
      <w:rFonts w:ascii="Times New Roman" w:hAnsi="Times New Roman" w:cs="Times New Roman" w:hint="default"/>
    </w:rPr>
  </w:style>
  <w:style w:type="character" w:styleId="ac">
    <w:name w:val="Subtle Emphasis"/>
    <w:basedOn w:val="a0"/>
    <w:uiPriority w:val="19"/>
    <w:qFormat/>
    <w:rsid w:val="00CA558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1CC89-998A-4564-BF82-49A9C669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7</Pages>
  <Words>2078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Ширеев</dc:creator>
  <cp:lastModifiedBy>Narkiza</cp:lastModifiedBy>
  <cp:revision>14</cp:revision>
  <cp:lastPrinted>2018-10-31T14:58:00Z</cp:lastPrinted>
  <dcterms:created xsi:type="dcterms:W3CDTF">2018-11-29T10:50:00Z</dcterms:created>
  <dcterms:modified xsi:type="dcterms:W3CDTF">2019-02-20T12:01:00Z</dcterms:modified>
</cp:coreProperties>
</file>