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6C" w:rsidRDefault="00E5096C" w:rsidP="00A56F20">
      <w:pPr>
        <w:ind w:left="4248" w:firstLine="708"/>
        <w:rPr>
          <w:rFonts w:ascii="Times New Roman" w:hAnsi="Times New Roman"/>
        </w:rPr>
      </w:pPr>
    </w:p>
    <w:p w:rsidR="00E5096C" w:rsidRDefault="00E5096C" w:rsidP="00A56F20">
      <w:pPr>
        <w:ind w:left="4248" w:firstLine="708"/>
        <w:rPr>
          <w:rFonts w:ascii="Times New Roman" w:hAnsi="Times New Roman"/>
        </w:rPr>
      </w:pPr>
    </w:p>
    <w:p w:rsidR="00A56F20" w:rsidRPr="00713740" w:rsidRDefault="00A56F20" w:rsidP="00A56F20">
      <w:pPr>
        <w:ind w:left="4248" w:firstLine="708"/>
        <w:rPr>
          <w:rFonts w:ascii="Times New Roman" w:hAnsi="Times New Roman"/>
        </w:rPr>
      </w:pPr>
      <w:r w:rsidRPr="00713740">
        <w:rPr>
          <w:rFonts w:ascii="Times New Roman" w:hAnsi="Times New Roman"/>
        </w:rPr>
        <w:t xml:space="preserve">Утверждена </w:t>
      </w:r>
    </w:p>
    <w:p w:rsidR="00A56F20" w:rsidRPr="00713740" w:rsidRDefault="00A56F20" w:rsidP="00A56F20">
      <w:pPr>
        <w:ind w:left="4956"/>
        <w:rPr>
          <w:rFonts w:ascii="Times New Roman" w:hAnsi="Times New Roman"/>
        </w:rPr>
      </w:pPr>
      <w:r w:rsidRPr="00713740">
        <w:rPr>
          <w:rFonts w:ascii="Times New Roman" w:hAnsi="Times New Roman"/>
        </w:rPr>
        <w:t>Постановлением</w:t>
      </w:r>
    </w:p>
    <w:p w:rsidR="00A56F20" w:rsidRPr="00713740" w:rsidRDefault="00A56F20" w:rsidP="00A56F20">
      <w:pPr>
        <w:ind w:left="4248" w:firstLine="708"/>
        <w:rPr>
          <w:rFonts w:ascii="Times New Roman" w:hAnsi="Times New Roman"/>
        </w:rPr>
      </w:pPr>
      <w:r w:rsidRPr="00713740">
        <w:rPr>
          <w:rFonts w:ascii="Times New Roman" w:hAnsi="Times New Roman"/>
        </w:rPr>
        <w:t>Исполнительного комитета</w:t>
      </w:r>
    </w:p>
    <w:p w:rsidR="00A56F20" w:rsidRPr="00713740" w:rsidRDefault="00A56F20" w:rsidP="00A56F20">
      <w:pPr>
        <w:ind w:left="4956"/>
        <w:rPr>
          <w:rFonts w:ascii="Times New Roman" w:hAnsi="Times New Roman"/>
        </w:rPr>
      </w:pPr>
      <w:r w:rsidRPr="00713740">
        <w:rPr>
          <w:rFonts w:ascii="Times New Roman" w:hAnsi="Times New Roman"/>
        </w:rPr>
        <w:t>Агрызского муниципального района</w:t>
      </w:r>
    </w:p>
    <w:p w:rsidR="00A56F20" w:rsidRPr="00713740" w:rsidRDefault="00A56F20" w:rsidP="00A56F20">
      <w:pPr>
        <w:ind w:left="4248" w:firstLine="708"/>
        <w:rPr>
          <w:rFonts w:ascii="Times New Roman" w:hAnsi="Times New Roman"/>
        </w:rPr>
      </w:pPr>
      <w:r w:rsidRPr="00713740">
        <w:rPr>
          <w:rFonts w:ascii="Times New Roman" w:hAnsi="Times New Roman"/>
        </w:rPr>
        <w:t>Республики Татарстан</w:t>
      </w:r>
    </w:p>
    <w:p w:rsidR="00A56F20" w:rsidRPr="00713740" w:rsidRDefault="00A56F20" w:rsidP="00A56F20">
      <w:pPr>
        <w:ind w:left="4248" w:firstLine="708"/>
        <w:rPr>
          <w:rFonts w:ascii="Times New Roman" w:hAnsi="Times New Roman"/>
        </w:rPr>
      </w:pPr>
      <w:r w:rsidRPr="00713740">
        <w:rPr>
          <w:rFonts w:ascii="Times New Roman" w:hAnsi="Times New Roman"/>
        </w:rPr>
        <w:t xml:space="preserve">от </w:t>
      </w:r>
      <w:r w:rsidR="00E5096C">
        <w:rPr>
          <w:rFonts w:ascii="Times New Roman" w:hAnsi="Times New Roman"/>
        </w:rPr>
        <w:t>14 марта</w:t>
      </w:r>
      <w:r w:rsidRPr="00713740">
        <w:rPr>
          <w:rFonts w:ascii="Times New Roman" w:hAnsi="Times New Roman"/>
        </w:rPr>
        <w:t xml:space="preserve"> 2019  № </w:t>
      </w:r>
      <w:r w:rsidR="00E5096C">
        <w:rPr>
          <w:rFonts w:ascii="Times New Roman" w:hAnsi="Times New Roman"/>
        </w:rPr>
        <w:t>87</w:t>
      </w: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Default="00A56F20" w:rsidP="00A56F20">
      <w:pPr>
        <w:rPr>
          <w:rFonts w:ascii="Times New Roman" w:hAnsi="Times New Roman"/>
        </w:rPr>
      </w:pPr>
    </w:p>
    <w:p w:rsidR="00A56F20" w:rsidRDefault="00A56F20" w:rsidP="00A56F20">
      <w:pPr>
        <w:rPr>
          <w:rFonts w:ascii="Times New Roman" w:hAnsi="Times New Roman"/>
        </w:rPr>
      </w:pPr>
    </w:p>
    <w:p w:rsidR="00A56F20" w:rsidRDefault="00A56F20" w:rsidP="00A56F20">
      <w:pPr>
        <w:rPr>
          <w:rFonts w:ascii="Times New Roman" w:hAnsi="Times New Roman"/>
        </w:rPr>
      </w:pPr>
    </w:p>
    <w:p w:rsidR="00694E96" w:rsidRDefault="00694E96" w:rsidP="00A56F20">
      <w:pPr>
        <w:rPr>
          <w:rFonts w:ascii="Times New Roman" w:hAnsi="Times New Roman"/>
        </w:rPr>
      </w:pPr>
    </w:p>
    <w:p w:rsidR="00694E96" w:rsidRDefault="00694E96" w:rsidP="00A56F20">
      <w:pPr>
        <w:rPr>
          <w:rFonts w:ascii="Times New Roman" w:hAnsi="Times New Roman"/>
        </w:rPr>
      </w:pPr>
    </w:p>
    <w:p w:rsidR="00694E96" w:rsidRDefault="00694E96" w:rsidP="00A56F20">
      <w:pPr>
        <w:rPr>
          <w:rFonts w:ascii="Times New Roman" w:hAnsi="Times New Roman"/>
        </w:rPr>
      </w:pPr>
    </w:p>
    <w:p w:rsidR="00694E96" w:rsidRDefault="00694E96" w:rsidP="00A56F20">
      <w:pPr>
        <w:rPr>
          <w:rFonts w:ascii="Times New Roman" w:hAnsi="Times New Roman"/>
        </w:rPr>
      </w:pPr>
    </w:p>
    <w:p w:rsidR="00694E96" w:rsidRDefault="00694E96" w:rsidP="00A56F20">
      <w:pPr>
        <w:rPr>
          <w:rFonts w:ascii="Times New Roman" w:hAnsi="Times New Roman"/>
        </w:rPr>
      </w:pPr>
    </w:p>
    <w:p w:rsidR="00694E96" w:rsidRDefault="00694E96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A56F20" w:rsidRDefault="00A56F20" w:rsidP="00A56F20">
      <w:pPr>
        <w:jc w:val="center"/>
        <w:rPr>
          <w:rFonts w:ascii="Times New Roman" w:hAnsi="Times New Roman"/>
          <w:b/>
          <w:sz w:val="32"/>
          <w:szCs w:val="32"/>
        </w:rPr>
      </w:pPr>
      <w:r w:rsidRPr="00A56F20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A56F20" w:rsidRPr="00A56F20" w:rsidRDefault="00A56F20" w:rsidP="00A56F20">
      <w:pPr>
        <w:jc w:val="center"/>
        <w:rPr>
          <w:rFonts w:ascii="Times New Roman" w:hAnsi="Times New Roman"/>
          <w:b/>
          <w:sz w:val="32"/>
          <w:szCs w:val="32"/>
        </w:rPr>
      </w:pPr>
      <w:r w:rsidRPr="00A56F20">
        <w:rPr>
          <w:rFonts w:ascii="Times New Roman" w:hAnsi="Times New Roman"/>
          <w:b/>
          <w:sz w:val="32"/>
          <w:szCs w:val="32"/>
        </w:rPr>
        <w:t>«Развитиемалого и среднего предпринимательства</w:t>
      </w:r>
    </w:p>
    <w:p w:rsidR="00A56F20" w:rsidRPr="00A56F20" w:rsidRDefault="00A56F20" w:rsidP="00A56F20">
      <w:pPr>
        <w:jc w:val="center"/>
        <w:rPr>
          <w:rFonts w:ascii="Times New Roman" w:hAnsi="Times New Roman"/>
          <w:b/>
          <w:sz w:val="32"/>
          <w:szCs w:val="32"/>
        </w:rPr>
      </w:pPr>
      <w:r w:rsidRPr="00A56F20">
        <w:rPr>
          <w:rFonts w:ascii="Times New Roman" w:hAnsi="Times New Roman"/>
          <w:b/>
          <w:sz w:val="32"/>
          <w:szCs w:val="32"/>
        </w:rPr>
        <w:t xml:space="preserve">в Агрызском муниципальном районе </w:t>
      </w:r>
    </w:p>
    <w:p w:rsidR="00A56F20" w:rsidRPr="00A56F20" w:rsidRDefault="00A56F20" w:rsidP="00A56F20">
      <w:pPr>
        <w:jc w:val="center"/>
        <w:rPr>
          <w:rFonts w:ascii="Times New Roman" w:hAnsi="Times New Roman"/>
          <w:b/>
          <w:sz w:val="32"/>
          <w:szCs w:val="32"/>
        </w:rPr>
      </w:pPr>
      <w:r w:rsidRPr="00A56F20">
        <w:rPr>
          <w:rFonts w:ascii="Times New Roman" w:hAnsi="Times New Roman"/>
          <w:b/>
          <w:sz w:val="32"/>
          <w:szCs w:val="32"/>
        </w:rPr>
        <w:t>Республики Татарстан на 2019-2023 годы»</w:t>
      </w:r>
    </w:p>
    <w:p w:rsidR="00A56F20" w:rsidRPr="00713740" w:rsidRDefault="00A56F20" w:rsidP="00A56F20">
      <w:pPr>
        <w:jc w:val="center"/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rPr>
          <w:rFonts w:ascii="Times New Roman" w:hAnsi="Times New Roman"/>
        </w:rPr>
      </w:pPr>
    </w:p>
    <w:p w:rsidR="00A56F20" w:rsidRPr="00713740" w:rsidRDefault="00A56F20" w:rsidP="00A56F20">
      <w:pPr>
        <w:jc w:val="center"/>
        <w:rPr>
          <w:rFonts w:ascii="Times New Roman" w:hAnsi="Times New Roman"/>
          <w:b/>
        </w:rPr>
      </w:pPr>
    </w:p>
    <w:p w:rsidR="00A56F20" w:rsidRPr="00713740" w:rsidRDefault="00A56F20" w:rsidP="00A56F20">
      <w:pPr>
        <w:jc w:val="center"/>
        <w:rPr>
          <w:rFonts w:ascii="Times New Roman" w:hAnsi="Times New Roman"/>
          <w:b/>
        </w:rPr>
      </w:pPr>
    </w:p>
    <w:p w:rsidR="00A56F20" w:rsidRPr="00713740" w:rsidRDefault="00A56F20" w:rsidP="00A56F20">
      <w:pPr>
        <w:jc w:val="center"/>
        <w:rPr>
          <w:rFonts w:ascii="Times New Roman" w:hAnsi="Times New Roman"/>
          <w:b/>
        </w:rPr>
      </w:pPr>
    </w:p>
    <w:p w:rsidR="00A56F20" w:rsidRPr="00713740" w:rsidRDefault="00A56F20" w:rsidP="00A56F20">
      <w:pPr>
        <w:jc w:val="center"/>
        <w:rPr>
          <w:rFonts w:ascii="Times New Roman" w:hAnsi="Times New Roman"/>
          <w:b/>
        </w:rPr>
      </w:pPr>
    </w:p>
    <w:p w:rsidR="00A56F20" w:rsidRPr="00713740" w:rsidRDefault="00A56F20" w:rsidP="00A56F20">
      <w:pPr>
        <w:jc w:val="center"/>
        <w:rPr>
          <w:rFonts w:ascii="Times New Roman" w:hAnsi="Times New Roman"/>
          <w:b/>
        </w:rPr>
      </w:pPr>
    </w:p>
    <w:p w:rsidR="00A56F20" w:rsidRDefault="00A56F20">
      <w:pPr>
        <w:rPr>
          <w:rFonts w:ascii="Times New Roman" w:hAnsi="Times New Roman"/>
          <w:b/>
          <w:bCs/>
          <w:spacing w:val="3"/>
          <w:sz w:val="28"/>
          <w:szCs w:val="28"/>
        </w:rPr>
      </w:pPr>
      <w:r>
        <w:rPr>
          <w:sz w:val="28"/>
          <w:szCs w:val="28"/>
        </w:rPr>
        <w:br w:type="page"/>
      </w:r>
    </w:p>
    <w:p w:rsidR="00E5096C" w:rsidRDefault="00E5096C" w:rsidP="003E4E66">
      <w:pPr>
        <w:pStyle w:val="22"/>
        <w:shd w:val="clear" w:color="auto" w:fill="auto"/>
        <w:spacing w:after="0" w:line="240" w:lineRule="auto"/>
        <w:ind w:left="2832" w:firstLine="708"/>
        <w:rPr>
          <w:sz w:val="28"/>
          <w:szCs w:val="28"/>
        </w:rPr>
      </w:pPr>
    </w:p>
    <w:p w:rsidR="00E5096C" w:rsidRDefault="00E5096C" w:rsidP="003E4E66">
      <w:pPr>
        <w:pStyle w:val="22"/>
        <w:shd w:val="clear" w:color="auto" w:fill="auto"/>
        <w:spacing w:after="0" w:line="240" w:lineRule="auto"/>
        <w:ind w:left="2832" w:firstLine="708"/>
        <w:rPr>
          <w:sz w:val="28"/>
          <w:szCs w:val="28"/>
        </w:rPr>
      </w:pPr>
    </w:p>
    <w:p w:rsidR="00BA2005" w:rsidRDefault="001F1B52" w:rsidP="003E4E66">
      <w:pPr>
        <w:pStyle w:val="22"/>
        <w:shd w:val="clear" w:color="auto" w:fill="auto"/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Содержание программы.</w:t>
      </w:r>
    </w:p>
    <w:p w:rsidR="007552EC" w:rsidRPr="001F1B52" w:rsidRDefault="007552EC" w:rsidP="003E4E66">
      <w:pPr>
        <w:pStyle w:val="22"/>
        <w:shd w:val="clear" w:color="auto" w:fill="auto"/>
        <w:spacing w:after="0" w:line="240" w:lineRule="auto"/>
        <w:ind w:left="2832" w:firstLine="708"/>
        <w:rPr>
          <w:sz w:val="28"/>
          <w:szCs w:val="28"/>
        </w:rPr>
      </w:pPr>
    </w:p>
    <w:p w:rsidR="00854E7F" w:rsidRPr="0000451B" w:rsidRDefault="001F1B52" w:rsidP="003E4E66">
      <w:pPr>
        <w:pStyle w:val="a4"/>
        <w:shd w:val="clear" w:color="auto" w:fill="auto"/>
        <w:spacing w:before="0" w:line="240" w:lineRule="auto"/>
        <w:ind w:left="20" w:firstLine="1398"/>
        <w:jc w:val="both"/>
        <w:rPr>
          <w:sz w:val="28"/>
          <w:szCs w:val="28"/>
        </w:rPr>
      </w:pPr>
      <w:r w:rsidRPr="0000451B">
        <w:rPr>
          <w:rStyle w:val="11"/>
          <w:b w:val="0"/>
          <w:bCs w:val="0"/>
          <w:sz w:val="28"/>
          <w:szCs w:val="28"/>
        </w:rPr>
        <w:t>1.</w:t>
      </w:r>
      <w:r w:rsidR="007552EC" w:rsidRPr="0000451B">
        <w:rPr>
          <w:rStyle w:val="11"/>
          <w:b w:val="0"/>
          <w:bCs w:val="0"/>
          <w:sz w:val="28"/>
          <w:szCs w:val="28"/>
        </w:rPr>
        <w:t xml:space="preserve">Паспорт </w:t>
      </w:r>
      <w:r w:rsidRPr="0000451B">
        <w:rPr>
          <w:rStyle w:val="11"/>
          <w:b w:val="0"/>
          <w:bCs w:val="0"/>
          <w:sz w:val="28"/>
          <w:szCs w:val="28"/>
        </w:rPr>
        <w:t>муниципальной программы</w:t>
      </w:r>
      <w:r w:rsidR="00854E7F" w:rsidRPr="0000451B">
        <w:rPr>
          <w:rStyle w:val="11"/>
          <w:b w:val="0"/>
          <w:bCs w:val="0"/>
          <w:sz w:val="28"/>
          <w:szCs w:val="28"/>
        </w:rPr>
        <w:t>.</w:t>
      </w:r>
    </w:p>
    <w:p w:rsidR="00854E7F" w:rsidRPr="0000451B" w:rsidRDefault="001F1B52" w:rsidP="003E4E66">
      <w:pPr>
        <w:pStyle w:val="a4"/>
        <w:shd w:val="clear" w:color="auto" w:fill="auto"/>
        <w:spacing w:before="0" w:line="240" w:lineRule="auto"/>
        <w:ind w:left="20" w:firstLine="1398"/>
        <w:jc w:val="both"/>
        <w:rPr>
          <w:rStyle w:val="11"/>
          <w:b w:val="0"/>
          <w:bCs w:val="0"/>
          <w:sz w:val="28"/>
          <w:szCs w:val="28"/>
        </w:rPr>
      </w:pPr>
      <w:r w:rsidRPr="0000451B">
        <w:rPr>
          <w:rStyle w:val="11"/>
          <w:b w:val="0"/>
          <w:bCs w:val="0"/>
          <w:sz w:val="28"/>
          <w:szCs w:val="28"/>
        </w:rPr>
        <w:t>2.Краткое введение.</w:t>
      </w:r>
    </w:p>
    <w:p w:rsidR="006E58E8" w:rsidRPr="0000451B" w:rsidRDefault="006E58E8" w:rsidP="003E4E66">
      <w:pPr>
        <w:pStyle w:val="a4"/>
        <w:shd w:val="clear" w:color="auto" w:fill="auto"/>
        <w:spacing w:before="0" w:line="240" w:lineRule="auto"/>
        <w:ind w:left="20" w:firstLine="1398"/>
        <w:jc w:val="both"/>
        <w:rPr>
          <w:sz w:val="28"/>
          <w:szCs w:val="28"/>
        </w:rPr>
      </w:pPr>
      <w:r w:rsidRPr="0000451B">
        <w:rPr>
          <w:rStyle w:val="11"/>
          <w:b w:val="0"/>
          <w:bCs w:val="0"/>
          <w:sz w:val="28"/>
          <w:szCs w:val="28"/>
        </w:rPr>
        <w:t xml:space="preserve">3. Общая часть программы: </w:t>
      </w:r>
    </w:p>
    <w:p w:rsidR="00854E7F" w:rsidRPr="0000451B" w:rsidRDefault="007E1F3C" w:rsidP="003E4E66">
      <w:pPr>
        <w:pStyle w:val="a4"/>
        <w:shd w:val="clear" w:color="auto" w:fill="auto"/>
        <w:spacing w:before="0" w:line="240" w:lineRule="auto"/>
        <w:ind w:left="708" w:right="260" w:firstLine="1398"/>
        <w:jc w:val="both"/>
        <w:rPr>
          <w:sz w:val="28"/>
          <w:szCs w:val="28"/>
        </w:rPr>
      </w:pPr>
      <w:r w:rsidRPr="0000451B">
        <w:rPr>
          <w:rStyle w:val="11"/>
          <w:b w:val="0"/>
          <w:bCs w:val="0"/>
          <w:sz w:val="28"/>
          <w:szCs w:val="28"/>
        </w:rPr>
        <w:t>3.</w:t>
      </w:r>
      <w:r w:rsidR="006E58E8" w:rsidRPr="0000451B">
        <w:rPr>
          <w:rStyle w:val="11"/>
          <w:b w:val="0"/>
          <w:bCs w:val="0"/>
          <w:sz w:val="28"/>
          <w:szCs w:val="28"/>
        </w:rPr>
        <w:t>1.</w:t>
      </w:r>
      <w:r w:rsidR="00854E7F" w:rsidRPr="0000451B">
        <w:rPr>
          <w:rStyle w:val="11"/>
          <w:b w:val="0"/>
          <w:bCs w:val="0"/>
          <w:sz w:val="28"/>
          <w:szCs w:val="28"/>
        </w:rPr>
        <w:t xml:space="preserve">Цели и задачи </w:t>
      </w:r>
      <w:r w:rsidR="001F1B52" w:rsidRPr="0000451B">
        <w:rPr>
          <w:rStyle w:val="11"/>
          <w:b w:val="0"/>
          <w:bCs w:val="0"/>
          <w:sz w:val="28"/>
          <w:szCs w:val="28"/>
        </w:rPr>
        <w:t>м</w:t>
      </w:r>
      <w:r w:rsidR="007330AB" w:rsidRPr="0000451B">
        <w:rPr>
          <w:rStyle w:val="11"/>
          <w:b w:val="0"/>
          <w:bCs w:val="0"/>
          <w:sz w:val="28"/>
          <w:szCs w:val="28"/>
        </w:rPr>
        <w:t>униципальной п</w:t>
      </w:r>
      <w:r w:rsidR="00854E7F" w:rsidRPr="0000451B">
        <w:rPr>
          <w:rStyle w:val="11"/>
          <w:b w:val="0"/>
          <w:bCs w:val="0"/>
          <w:sz w:val="28"/>
          <w:szCs w:val="28"/>
        </w:rPr>
        <w:t xml:space="preserve">рограммы развития </w:t>
      </w:r>
      <w:r w:rsidR="001F1B52" w:rsidRPr="0000451B">
        <w:rPr>
          <w:rStyle w:val="11"/>
          <w:b w:val="0"/>
          <w:bCs w:val="0"/>
          <w:sz w:val="28"/>
          <w:szCs w:val="28"/>
        </w:rPr>
        <w:t xml:space="preserve">МСП </w:t>
      </w:r>
      <w:r w:rsidR="00854E7F" w:rsidRPr="0000451B">
        <w:rPr>
          <w:rStyle w:val="11"/>
          <w:b w:val="0"/>
          <w:bCs w:val="0"/>
          <w:sz w:val="28"/>
          <w:szCs w:val="28"/>
        </w:rPr>
        <w:t xml:space="preserve">предпринимательства в </w:t>
      </w:r>
      <w:r w:rsidRPr="0000451B">
        <w:rPr>
          <w:rStyle w:val="11"/>
          <w:b w:val="0"/>
          <w:bCs w:val="0"/>
          <w:sz w:val="28"/>
          <w:szCs w:val="28"/>
        </w:rPr>
        <w:t>Агрызском</w:t>
      </w:r>
      <w:r w:rsidR="00BA2005" w:rsidRPr="0000451B">
        <w:rPr>
          <w:rStyle w:val="11"/>
          <w:b w:val="0"/>
          <w:bCs w:val="0"/>
          <w:sz w:val="28"/>
          <w:szCs w:val="28"/>
        </w:rPr>
        <w:t xml:space="preserve"> муниципальном районе на 20</w:t>
      </w:r>
      <w:r w:rsidRPr="0000451B">
        <w:rPr>
          <w:rStyle w:val="11"/>
          <w:b w:val="0"/>
          <w:bCs w:val="0"/>
          <w:sz w:val="28"/>
          <w:szCs w:val="28"/>
        </w:rPr>
        <w:t>19</w:t>
      </w:r>
      <w:r w:rsidR="00854E7F" w:rsidRPr="0000451B">
        <w:rPr>
          <w:rStyle w:val="11"/>
          <w:b w:val="0"/>
          <w:bCs w:val="0"/>
          <w:sz w:val="28"/>
          <w:szCs w:val="28"/>
        </w:rPr>
        <w:t>-20</w:t>
      </w:r>
      <w:r w:rsidR="001664EA">
        <w:rPr>
          <w:rStyle w:val="11"/>
          <w:b w:val="0"/>
          <w:bCs w:val="0"/>
          <w:sz w:val="28"/>
          <w:szCs w:val="28"/>
        </w:rPr>
        <w:t>23</w:t>
      </w:r>
      <w:r w:rsidR="001F1B52" w:rsidRPr="0000451B">
        <w:rPr>
          <w:rStyle w:val="11"/>
          <w:b w:val="0"/>
          <w:bCs w:val="0"/>
          <w:sz w:val="28"/>
          <w:szCs w:val="28"/>
        </w:rPr>
        <w:t xml:space="preserve"> гг. </w:t>
      </w:r>
      <w:r w:rsidR="001664EA" w:rsidRPr="0000451B">
        <w:rPr>
          <w:rStyle w:val="11"/>
          <w:b w:val="0"/>
          <w:bCs w:val="0"/>
          <w:sz w:val="28"/>
          <w:szCs w:val="28"/>
        </w:rPr>
        <w:t>– цели</w:t>
      </w:r>
      <w:r w:rsidR="006E58E8" w:rsidRPr="0000451B">
        <w:rPr>
          <w:rStyle w:val="11"/>
          <w:b w:val="0"/>
          <w:bCs w:val="0"/>
          <w:sz w:val="28"/>
          <w:szCs w:val="28"/>
        </w:rPr>
        <w:t xml:space="preserve">  программы, </w:t>
      </w:r>
      <w:r w:rsidRPr="0000451B">
        <w:rPr>
          <w:rStyle w:val="11"/>
          <w:b w:val="0"/>
          <w:bCs w:val="0"/>
          <w:sz w:val="28"/>
          <w:szCs w:val="28"/>
        </w:rPr>
        <w:t>первоочередные задачи</w:t>
      </w:r>
      <w:r w:rsidR="006E58E8" w:rsidRPr="0000451B">
        <w:rPr>
          <w:rStyle w:val="11"/>
          <w:b w:val="0"/>
          <w:bCs w:val="0"/>
          <w:sz w:val="28"/>
          <w:szCs w:val="28"/>
        </w:rPr>
        <w:t>.</w:t>
      </w:r>
    </w:p>
    <w:p w:rsidR="00854E7F" w:rsidRPr="0000451B" w:rsidRDefault="007E1F3C" w:rsidP="003E4E66">
      <w:pPr>
        <w:pStyle w:val="a4"/>
        <w:shd w:val="clear" w:color="auto" w:fill="auto"/>
        <w:spacing w:before="0" w:line="240" w:lineRule="auto"/>
        <w:ind w:left="708" w:right="260" w:firstLine="1398"/>
        <w:jc w:val="both"/>
        <w:rPr>
          <w:sz w:val="28"/>
          <w:szCs w:val="28"/>
        </w:rPr>
      </w:pPr>
      <w:r w:rsidRPr="0000451B">
        <w:rPr>
          <w:rStyle w:val="11"/>
          <w:b w:val="0"/>
          <w:bCs w:val="0"/>
          <w:sz w:val="28"/>
          <w:szCs w:val="28"/>
        </w:rPr>
        <w:t>3.</w:t>
      </w:r>
      <w:r w:rsidR="006E58E8" w:rsidRPr="0000451B">
        <w:rPr>
          <w:rStyle w:val="11"/>
          <w:b w:val="0"/>
          <w:bCs w:val="0"/>
          <w:sz w:val="28"/>
          <w:szCs w:val="28"/>
        </w:rPr>
        <w:t xml:space="preserve">2. </w:t>
      </w:r>
      <w:r w:rsidR="00854E7F" w:rsidRPr="0000451B">
        <w:rPr>
          <w:rStyle w:val="11"/>
          <w:b w:val="0"/>
          <w:bCs w:val="0"/>
          <w:sz w:val="28"/>
          <w:szCs w:val="28"/>
        </w:rPr>
        <w:t xml:space="preserve">Анализ </w:t>
      </w:r>
      <w:r w:rsidR="006E58E8" w:rsidRPr="0000451B">
        <w:rPr>
          <w:rStyle w:val="11"/>
          <w:b w:val="0"/>
          <w:bCs w:val="0"/>
          <w:sz w:val="28"/>
          <w:szCs w:val="28"/>
        </w:rPr>
        <w:t xml:space="preserve">текущей ситуации, оценка </w:t>
      </w:r>
      <w:r w:rsidR="00854E7F" w:rsidRPr="0000451B">
        <w:rPr>
          <w:rStyle w:val="11"/>
          <w:b w:val="0"/>
          <w:bCs w:val="0"/>
          <w:sz w:val="28"/>
          <w:szCs w:val="28"/>
        </w:rPr>
        <w:t xml:space="preserve">проблем развития </w:t>
      </w:r>
      <w:r w:rsidR="006E58E8" w:rsidRPr="0000451B">
        <w:rPr>
          <w:rStyle w:val="11"/>
          <w:b w:val="0"/>
          <w:bCs w:val="0"/>
          <w:sz w:val="28"/>
          <w:szCs w:val="28"/>
        </w:rPr>
        <w:t xml:space="preserve">МСП в </w:t>
      </w:r>
      <w:r w:rsidRPr="0000451B">
        <w:rPr>
          <w:rStyle w:val="11"/>
          <w:b w:val="0"/>
          <w:bCs w:val="0"/>
          <w:sz w:val="28"/>
          <w:szCs w:val="28"/>
        </w:rPr>
        <w:t>Агрызском муниципальном районе Республики Татарстан.</w:t>
      </w:r>
    </w:p>
    <w:p w:rsidR="006E58E8" w:rsidRPr="0000451B" w:rsidRDefault="004F7CBE" w:rsidP="003E4E66">
      <w:pPr>
        <w:pStyle w:val="a4"/>
        <w:shd w:val="clear" w:color="auto" w:fill="auto"/>
        <w:spacing w:before="0" w:line="240" w:lineRule="auto"/>
        <w:ind w:left="708" w:firstLine="1398"/>
        <w:jc w:val="both"/>
        <w:rPr>
          <w:rStyle w:val="11"/>
          <w:b w:val="0"/>
          <w:bCs w:val="0"/>
          <w:sz w:val="28"/>
          <w:szCs w:val="28"/>
        </w:rPr>
      </w:pPr>
      <w:r w:rsidRPr="0000451B">
        <w:rPr>
          <w:rStyle w:val="11"/>
          <w:b w:val="0"/>
          <w:bCs w:val="0"/>
          <w:sz w:val="28"/>
          <w:szCs w:val="28"/>
        </w:rPr>
        <w:t>3.</w:t>
      </w:r>
      <w:r w:rsidR="001664EA">
        <w:rPr>
          <w:rStyle w:val="11"/>
          <w:b w:val="0"/>
          <w:bCs w:val="0"/>
          <w:sz w:val="28"/>
          <w:szCs w:val="28"/>
        </w:rPr>
        <w:t>3</w:t>
      </w:r>
      <w:r w:rsidR="006E58E8" w:rsidRPr="0000451B">
        <w:rPr>
          <w:rStyle w:val="11"/>
          <w:b w:val="0"/>
          <w:bCs w:val="0"/>
          <w:sz w:val="28"/>
          <w:szCs w:val="28"/>
        </w:rPr>
        <w:t>. Развитие потребительского рынка</w:t>
      </w:r>
    </w:p>
    <w:p w:rsidR="00574DED" w:rsidRPr="0000451B" w:rsidRDefault="004F7CBE" w:rsidP="003E4E66">
      <w:pPr>
        <w:pStyle w:val="a4"/>
        <w:shd w:val="clear" w:color="auto" w:fill="auto"/>
        <w:spacing w:before="0" w:line="240" w:lineRule="auto"/>
        <w:ind w:left="708" w:firstLine="1398"/>
        <w:jc w:val="both"/>
        <w:rPr>
          <w:rStyle w:val="11"/>
          <w:b w:val="0"/>
          <w:bCs w:val="0"/>
          <w:sz w:val="28"/>
          <w:szCs w:val="28"/>
        </w:rPr>
      </w:pPr>
      <w:r w:rsidRPr="0051474C">
        <w:rPr>
          <w:rStyle w:val="11"/>
          <w:b w:val="0"/>
          <w:bCs w:val="0"/>
          <w:sz w:val="28"/>
          <w:szCs w:val="28"/>
        </w:rPr>
        <w:t>3.</w:t>
      </w:r>
      <w:r w:rsidR="001664EA">
        <w:rPr>
          <w:rStyle w:val="11"/>
          <w:b w:val="0"/>
          <w:bCs w:val="0"/>
          <w:sz w:val="28"/>
          <w:szCs w:val="28"/>
        </w:rPr>
        <w:t>4</w:t>
      </w:r>
      <w:r w:rsidR="006E58E8" w:rsidRPr="0051474C">
        <w:rPr>
          <w:rStyle w:val="11"/>
          <w:b w:val="0"/>
          <w:bCs w:val="0"/>
          <w:sz w:val="28"/>
          <w:szCs w:val="28"/>
        </w:rPr>
        <w:t>. Развитие предпринимательства среди молодёжи</w:t>
      </w:r>
    </w:p>
    <w:p w:rsidR="00574DED" w:rsidRPr="0000451B" w:rsidRDefault="000450E0" w:rsidP="003E4E66">
      <w:pPr>
        <w:pStyle w:val="a4"/>
        <w:shd w:val="clear" w:color="auto" w:fill="auto"/>
        <w:spacing w:before="0" w:line="240" w:lineRule="auto"/>
        <w:ind w:left="708" w:firstLine="1398"/>
        <w:jc w:val="both"/>
        <w:rPr>
          <w:rStyle w:val="11"/>
          <w:b w:val="0"/>
          <w:bCs w:val="0"/>
          <w:sz w:val="28"/>
          <w:szCs w:val="28"/>
        </w:rPr>
      </w:pPr>
      <w:r w:rsidRPr="0000451B">
        <w:rPr>
          <w:rStyle w:val="11"/>
          <w:b w:val="0"/>
          <w:bCs w:val="0"/>
          <w:sz w:val="28"/>
          <w:szCs w:val="28"/>
        </w:rPr>
        <w:t>3.</w:t>
      </w:r>
      <w:r w:rsidR="001664EA">
        <w:rPr>
          <w:rStyle w:val="11"/>
          <w:b w:val="0"/>
          <w:bCs w:val="0"/>
          <w:sz w:val="28"/>
          <w:szCs w:val="28"/>
        </w:rPr>
        <w:t>5</w:t>
      </w:r>
      <w:r w:rsidR="00574DED" w:rsidRPr="0000451B">
        <w:rPr>
          <w:rStyle w:val="11"/>
          <w:b w:val="0"/>
          <w:bCs w:val="0"/>
          <w:sz w:val="28"/>
          <w:szCs w:val="28"/>
        </w:rPr>
        <w:t xml:space="preserve">. Развитие </w:t>
      </w:r>
      <w:proofErr w:type="spellStart"/>
      <w:r w:rsidR="00574DED" w:rsidRPr="0000451B">
        <w:rPr>
          <w:rStyle w:val="11"/>
          <w:b w:val="0"/>
          <w:bCs w:val="0"/>
          <w:sz w:val="28"/>
          <w:szCs w:val="28"/>
        </w:rPr>
        <w:t>промплощадок</w:t>
      </w:r>
      <w:proofErr w:type="spellEnd"/>
      <w:r w:rsidR="00574DED" w:rsidRPr="0000451B">
        <w:rPr>
          <w:rStyle w:val="11"/>
          <w:b w:val="0"/>
          <w:bCs w:val="0"/>
          <w:sz w:val="28"/>
          <w:szCs w:val="28"/>
        </w:rPr>
        <w:t xml:space="preserve"> и привлечение резидентов</w:t>
      </w:r>
    </w:p>
    <w:p w:rsidR="00574DED" w:rsidRPr="0000451B" w:rsidRDefault="000450E0" w:rsidP="003E4E66">
      <w:pPr>
        <w:pStyle w:val="a4"/>
        <w:shd w:val="clear" w:color="auto" w:fill="auto"/>
        <w:spacing w:before="0" w:line="240" w:lineRule="auto"/>
        <w:ind w:left="708" w:firstLine="1398"/>
        <w:jc w:val="both"/>
        <w:rPr>
          <w:rStyle w:val="11"/>
          <w:b w:val="0"/>
          <w:bCs w:val="0"/>
          <w:sz w:val="28"/>
          <w:szCs w:val="28"/>
        </w:rPr>
      </w:pPr>
      <w:r w:rsidRPr="0051474C">
        <w:rPr>
          <w:rStyle w:val="11"/>
          <w:b w:val="0"/>
          <w:bCs w:val="0"/>
          <w:sz w:val="28"/>
          <w:szCs w:val="28"/>
        </w:rPr>
        <w:t>3.</w:t>
      </w:r>
      <w:r w:rsidR="001664EA">
        <w:rPr>
          <w:rStyle w:val="11"/>
          <w:b w:val="0"/>
          <w:bCs w:val="0"/>
          <w:sz w:val="28"/>
          <w:szCs w:val="28"/>
        </w:rPr>
        <w:t>6</w:t>
      </w:r>
      <w:r w:rsidR="00574DED" w:rsidRPr="0051474C">
        <w:rPr>
          <w:rStyle w:val="11"/>
          <w:b w:val="0"/>
          <w:bCs w:val="0"/>
          <w:sz w:val="28"/>
          <w:szCs w:val="28"/>
        </w:rPr>
        <w:t>.</w:t>
      </w:r>
      <w:r w:rsidR="0051474C" w:rsidRPr="0051474C">
        <w:rPr>
          <w:rStyle w:val="11"/>
          <w:b w:val="0"/>
          <w:bCs w:val="0"/>
          <w:sz w:val="28"/>
          <w:szCs w:val="28"/>
        </w:rPr>
        <w:t xml:space="preserve"> О пилотном </w:t>
      </w:r>
      <w:r w:rsidR="001664EA" w:rsidRPr="0051474C">
        <w:rPr>
          <w:rStyle w:val="11"/>
          <w:b w:val="0"/>
          <w:bCs w:val="0"/>
          <w:sz w:val="28"/>
          <w:szCs w:val="28"/>
        </w:rPr>
        <w:t xml:space="preserve">проекте </w:t>
      </w:r>
      <w:proofErr w:type="spellStart"/>
      <w:r w:rsidR="001664EA" w:rsidRPr="0051474C">
        <w:rPr>
          <w:rStyle w:val="11"/>
          <w:b w:val="0"/>
          <w:bCs w:val="0"/>
          <w:sz w:val="28"/>
          <w:szCs w:val="28"/>
        </w:rPr>
        <w:t>для</w:t>
      </w:r>
      <w:r w:rsidR="00574DED" w:rsidRPr="0051474C">
        <w:rPr>
          <w:rStyle w:val="11"/>
          <w:b w:val="0"/>
          <w:bCs w:val="0"/>
          <w:sz w:val="28"/>
          <w:szCs w:val="28"/>
        </w:rPr>
        <w:t>самозанятого</w:t>
      </w:r>
      <w:proofErr w:type="spellEnd"/>
      <w:r w:rsidR="00574DED" w:rsidRPr="0051474C">
        <w:rPr>
          <w:rStyle w:val="11"/>
          <w:b w:val="0"/>
          <w:bCs w:val="0"/>
          <w:sz w:val="28"/>
          <w:szCs w:val="28"/>
        </w:rPr>
        <w:t xml:space="preserve"> населения</w:t>
      </w:r>
    </w:p>
    <w:p w:rsidR="00574DED" w:rsidRDefault="000450E0" w:rsidP="003E4E66">
      <w:pPr>
        <w:pStyle w:val="a4"/>
        <w:shd w:val="clear" w:color="auto" w:fill="auto"/>
        <w:spacing w:before="0" w:line="240" w:lineRule="auto"/>
        <w:ind w:left="708" w:firstLine="1398"/>
        <w:jc w:val="both"/>
        <w:rPr>
          <w:rStyle w:val="11"/>
          <w:b w:val="0"/>
          <w:bCs w:val="0"/>
          <w:sz w:val="28"/>
          <w:szCs w:val="28"/>
        </w:rPr>
      </w:pPr>
      <w:r w:rsidRPr="0000451B">
        <w:rPr>
          <w:rStyle w:val="11"/>
          <w:b w:val="0"/>
          <w:bCs w:val="0"/>
          <w:sz w:val="28"/>
          <w:szCs w:val="28"/>
        </w:rPr>
        <w:t>3.</w:t>
      </w:r>
      <w:r w:rsidR="001664EA">
        <w:rPr>
          <w:rStyle w:val="11"/>
          <w:b w:val="0"/>
          <w:bCs w:val="0"/>
          <w:sz w:val="28"/>
          <w:szCs w:val="28"/>
        </w:rPr>
        <w:t>7</w:t>
      </w:r>
      <w:r w:rsidR="00574DED" w:rsidRPr="0000451B">
        <w:rPr>
          <w:rStyle w:val="11"/>
          <w:b w:val="0"/>
          <w:bCs w:val="0"/>
          <w:sz w:val="28"/>
          <w:szCs w:val="28"/>
        </w:rPr>
        <w:t>.Развитие кооперации в сельском хозяйстве</w:t>
      </w:r>
    </w:p>
    <w:p w:rsidR="00277E17" w:rsidRPr="0000451B" w:rsidRDefault="00277E17" w:rsidP="003E4E66">
      <w:pPr>
        <w:pStyle w:val="a4"/>
        <w:shd w:val="clear" w:color="auto" w:fill="auto"/>
        <w:spacing w:before="0" w:line="240" w:lineRule="auto"/>
        <w:ind w:left="708" w:firstLine="1398"/>
        <w:jc w:val="both"/>
        <w:rPr>
          <w:rStyle w:val="11"/>
          <w:b w:val="0"/>
          <w:bCs w:val="0"/>
          <w:sz w:val="28"/>
          <w:szCs w:val="28"/>
        </w:rPr>
      </w:pPr>
      <w:r>
        <w:rPr>
          <w:rStyle w:val="11"/>
          <w:b w:val="0"/>
          <w:bCs w:val="0"/>
          <w:sz w:val="28"/>
          <w:szCs w:val="28"/>
        </w:rPr>
        <w:t>3.8. Инвестиционные ниши для развития малого и среднего предпринимательства</w:t>
      </w:r>
    </w:p>
    <w:p w:rsidR="001E0870" w:rsidRPr="0000451B" w:rsidRDefault="006E58E8" w:rsidP="003E4E66">
      <w:pPr>
        <w:pStyle w:val="a4"/>
        <w:shd w:val="clear" w:color="auto" w:fill="auto"/>
        <w:spacing w:before="0" w:line="240" w:lineRule="auto"/>
        <w:ind w:firstLine="1398"/>
        <w:jc w:val="both"/>
        <w:rPr>
          <w:rStyle w:val="11"/>
          <w:b w:val="0"/>
          <w:bCs w:val="0"/>
          <w:sz w:val="28"/>
          <w:szCs w:val="28"/>
        </w:rPr>
      </w:pPr>
      <w:r w:rsidRPr="0000451B">
        <w:rPr>
          <w:rStyle w:val="11"/>
          <w:b w:val="0"/>
          <w:bCs w:val="0"/>
          <w:sz w:val="28"/>
          <w:szCs w:val="28"/>
        </w:rPr>
        <w:t xml:space="preserve">4. Оценка инвестиционной </w:t>
      </w:r>
      <w:r w:rsidR="001E0870" w:rsidRPr="0000451B">
        <w:rPr>
          <w:rStyle w:val="11"/>
          <w:b w:val="0"/>
          <w:bCs w:val="0"/>
          <w:sz w:val="28"/>
          <w:szCs w:val="28"/>
        </w:rPr>
        <w:t>привлекательност</w:t>
      </w:r>
      <w:r w:rsidRPr="0000451B">
        <w:rPr>
          <w:rStyle w:val="11"/>
          <w:b w:val="0"/>
          <w:bCs w:val="0"/>
          <w:sz w:val="28"/>
          <w:szCs w:val="28"/>
        </w:rPr>
        <w:t>и территории, направления развития</w:t>
      </w:r>
      <w:r w:rsidR="00FE4661" w:rsidRPr="0000451B">
        <w:rPr>
          <w:rStyle w:val="11"/>
          <w:b w:val="0"/>
          <w:bCs w:val="0"/>
          <w:sz w:val="28"/>
          <w:szCs w:val="28"/>
        </w:rPr>
        <w:t xml:space="preserve"> предпринимательства</w:t>
      </w:r>
      <w:r w:rsidRPr="0000451B">
        <w:rPr>
          <w:rStyle w:val="11"/>
          <w:b w:val="0"/>
          <w:bCs w:val="0"/>
          <w:sz w:val="28"/>
          <w:szCs w:val="28"/>
        </w:rPr>
        <w:t xml:space="preserve"> и </w:t>
      </w:r>
      <w:r w:rsidR="00FE4661" w:rsidRPr="0000451B">
        <w:rPr>
          <w:rStyle w:val="11"/>
          <w:b w:val="0"/>
          <w:bCs w:val="0"/>
          <w:sz w:val="28"/>
          <w:szCs w:val="28"/>
        </w:rPr>
        <w:t xml:space="preserve">перечень </w:t>
      </w:r>
      <w:r w:rsidRPr="0000451B">
        <w:rPr>
          <w:rStyle w:val="11"/>
          <w:b w:val="0"/>
          <w:bCs w:val="0"/>
          <w:sz w:val="28"/>
          <w:szCs w:val="28"/>
        </w:rPr>
        <w:t>конкретны</w:t>
      </w:r>
      <w:r w:rsidR="00FE4661" w:rsidRPr="0000451B">
        <w:rPr>
          <w:rStyle w:val="11"/>
          <w:b w:val="0"/>
          <w:bCs w:val="0"/>
          <w:sz w:val="28"/>
          <w:szCs w:val="28"/>
        </w:rPr>
        <w:t>х мероприятий</w:t>
      </w:r>
      <w:r w:rsidRPr="0000451B">
        <w:rPr>
          <w:rStyle w:val="11"/>
          <w:b w:val="0"/>
          <w:bCs w:val="0"/>
          <w:sz w:val="28"/>
          <w:szCs w:val="28"/>
        </w:rPr>
        <w:t>.</w:t>
      </w:r>
    </w:p>
    <w:p w:rsidR="006E58E8" w:rsidRPr="0000451B" w:rsidRDefault="006E58E8" w:rsidP="003E4E66">
      <w:pPr>
        <w:pStyle w:val="a4"/>
        <w:shd w:val="clear" w:color="auto" w:fill="auto"/>
        <w:spacing w:before="0" w:line="240" w:lineRule="auto"/>
        <w:ind w:firstLine="1398"/>
        <w:jc w:val="both"/>
        <w:rPr>
          <w:rStyle w:val="11"/>
          <w:b w:val="0"/>
          <w:bCs w:val="0"/>
          <w:sz w:val="28"/>
          <w:szCs w:val="28"/>
        </w:rPr>
      </w:pPr>
      <w:r w:rsidRPr="0000451B">
        <w:rPr>
          <w:rStyle w:val="11"/>
          <w:b w:val="0"/>
          <w:bCs w:val="0"/>
          <w:sz w:val="28"/>
          <w:szCs w:val="28"/>
        </w:rPr>
        <w:t>5. Ресурсное обеспечение программы развития МСП.</w:t>
      </w:r>
    </w:p>
    <w:p w:rsidR="006E58E8" w:rsidRPr="0000451B" w:rsidRDefault="006E58E8" w:rsidP="003E4E66">
      <w:pPr>
        <w:pStyle w:val="a4"/>
        <w:shd w:val="clear" w:color="auto" w:fill="auto"/>
        <w:spacing w:before="0" w:line="240" w:lineRule="auto"/>
        <w:ind w:firstLine="1398"/>
        <w:jc w:val="both"/>
        <w:rPr>
          <w:rStyle w:val="11"/>
          <w:b w:val="0"/>
          <w:bCs w:val="0"/>
          <w:spacing w:val="2"/>
          <w:sz w:val="28"/>
          <w:szCs w:val="28"/>
          <w:shd w:val="clear" w:color="auto" w:fill="auto"/>
        </w:rPr>
      </w:pPr>
      <w:r w:rsidRPr="0000451B">
        <w:rPr>
          <w:rStyle w:val="11"/>
          <w:b w:val="0"/>
          <w:bCs w:val="0"/>
          <w:sz w:val="28"/>
          <w:szCs w:val="28"/>
        </w:rPr>
        <w:t>6. Оценка рисков, мероприятия по их снижению.</w:t>
      </w:r>
    </w:p>
    <w:p w:rsidR="004B44D8" w:rsidRPr="0000451B" w:rsidRDefault="006E58E8" w:rsidP="003E4E66">
      <w:pPr>
        <w:pStyle w:val="a4"/>
        <w:shd w:val="clear" w:color="auto" w:fill="auto"/>
        <w:spacing w:before="0" w:line="240" w:lineRule="auto"/>
        <w:ind w:firstLine="1398"/>
        <w:jc w:val="both"/>
        <w:rPr>
          <w:sz w:val="28"/>
          <w:szCs w:val="28"/>
        </w:rPr>
      </w:pPr>
      <w:r w:rsidRPr="0000451B">
        <w:rPr>
          <w:rStyle w:val="11"/>
          <w:b w:val="0"/>
          <w:bCs w:val="0"/>
          <w:sz w:val="28"/>
          <w:szCs w:val="28"/>
        </w:rPr>
        <w:t>7.</w:t>
      </w:r>
      <w:r w:rsidR="00047A2A" w:rsidRPr="0000451B">
        <w:rPr>
          <w:sz w:val="28"/>
          <w:szCs w:val="28"/>
        </w:rPr>
        <w:t>Планируемая экономическая эффективность программы</w:t>
      </w:r>
      <w:r w:rsidRPr="0000451B">
        <w:rPr>
          <w:sz w:val="28"/>
          <w:szCs w:val="28"/>
        </w:rPr>
        <w:t xml:space="preserve">, управление программой и </w:t>
      </w:r>
      <w:proofErr w:type="gramStart"/>
      <w:r w:rsidRPr="0000451B">
        <w:rPr>
          <w:sz w:val="28"/>
          <w:szCs w:val="28"/>
        </w:rPr>
        <w:t>контроль за</w:t>
      </w:r>
      <w:proofErr w:type="gramEnd"/>
      <w:r w:rsidRPr="0000451B">
        <w:rPr>
          <w:sz w:val="28"/>
          <w:szCs w:val="28"/>
        </w:rPr>
        <w:t xml:space="preserve"> реализацией.</w:t>
      </w:r>
    </w:p>
    <w:p w:rsidR="0000451B" w:rsidRPr="001664EA" w:rsidRDefault="004B44D8" w:rsidP="003E4E66">
      <w:pPr>
        <w:pStyle w:val="a4"/>
        <w:shd w:val="clear" w:color="auto" w:fill="auto"/>
        <w:spacing w:before="0" w:line="240" w:lineRule="auto"/>
        <w:ind w:firstLine="1398"/>
        <w:jc w:val="both"/>
        <w:rPr>
          <w:sz w:val="28"/>
          <w:szCs w:val="28"/>
        </w:rPr>
      </w:pPr>
      <w:r w:rsidRPr="001664EA">
        <w:rPr>
          <w:sz w:val="28"/>
          <w:szCs w:val="28"/>
        </w:rPr>
        <w:t>8.Методика оценки эффективности и результативности муниципальной программы</w:t>
      </w:r>
    </w:p>
    <w:p w:rsidR="0000451B" w:rsidRPr="001664EA" w:rsidRDefault="0000451B" w:rsidP="003E4E66">
      <w:pPr>
        <w:pStyle w:val="a4"/>
        <w:shd w:val="clear" w:color="auto" w:fill="auto"/>
        <w:spacing w:before="0" w:line="240" w:lineRule="auto"/>
        <w:ind w:firstLine="1398"/>
        <w:jc w:val="both"/>
        <w:rPr>
          <w:sz w:val="28"/>
          <w:szCs w:val="28"/>
        </w:rPr>
      </w:pPr>
      <w:r w:rsidRPr="001664EA">
        <w:rPr>
          <w:sz w:val="28"/>
          <w:szCs w:val="28"/>
        </w:rPr>
        <w:t>9. Характеристика мер правового регулирования муниципальной программы</w:t>
      </w:r>
    </w:p>
    <w:p w:rsidR="007552EC" w:rsidRPr="001664EA" w:rsidRDefault="0000451B" w:rsidP="003E4E66">
      <w:pPr>
        <w:pStyle w:val="a4"/>
        <w:shd w:val="clear" w:color="auto" w:fill="auto"/>
        <w:spacing w:before="0" w:line="240" w:lineRule="auto"/>
        <w:ind w:left="708" w:firstLine="710"/>
        <w:jc w:val="both"/>
        <w:rPr>
          <w:sz w:val="28"/>
          <w:szCs w:val="28"/>
        </w:rPr>
      </w:pPr>
      <w:r w:rsidRPr="001664EA">
        <w:rPr>
          <w:sz w:val="28"/>
          <w:szCs w:val="28"/>
        </w:rPr>
        <w:t>10</w:t>
      </w:r>
      <w:r w:rsidR="007552EC" w:rsidRPr="001664EA">
        <w:rPr>
          <w:sz w:val="28"/>
          <w:szCs w:val="28"/>
        </w:rPr>
        <w:t>. Выводы и приложения (таблицы с цифрами)</w:t>
      </w:r>
    </w:p>
    <w:p w:rsidR="007552EC" w:rsidRPr="00FE4661" w:rsidRDefault="007552EC" w:rsidP="003E4E66">
      <w:pPr>
        <w:pStyle w:val="a4"/>
        <w:shd w:val="clear" w:color="auto" w:fill="auto"/>
        <w:spacing w:before="0" w:line="240" w:lineRule="auto"/>
        <w:ind w:left="708" w:firstLine="710"/>
        <w:jc w:val="both"/>
        <w:rPr>
          <w:rFonts w:ascii="Calibri" w:hAnsi="Calibri"/>
          <w:sz w:val="28"/>
          <w:szCs w:val="28"/>
        </w:rPr>
      </w:pPr>
    </w:p>
    <w:p w:rsidR="007552EC" w:rsidRPr="00FE4661" w:rsidRDefault="007552EC" w:rsidP="003E4E66">
      <w:pPr>
        <w:pStyle w:val="a4"/>
        <w:shd w:val="clear" w:color="auto" w:fill="auto"/>
        <w:spacing w:before="0" w:line="240" w:lineRule="auto"/>
        <w:ind w:left="708" w:firstLine="710"/>
        <w:jc w:val="both"/>
        <w:rPr>
          <w:rFonts w:ascii="Calibri" w:hAnsi="Calibri"/>
          <w:sz w:val="28"/>
          <w:szCs w:val="28"/>
        </w:rPr>
      </w:pPr>
    </w:p>
    <w:p w:rsidR="007552EC" w:rsidRPr="00FE4661" w:rsidRDefault="007552EC" w:rsidP="003E4E66">
      <w:pPr>
        <w:pStyle w:val="a4"/>
        <w:shd w:val="clear" w:color="auto" w:fill="auto"/>
        <w:spacing w:before="0" w:line="240" w:lineRule="auto"/>
        <w:ind w:left="708" w:firstLine="710"/>
        <w:jc w:val="both"/>
        <w:rPr>
          <w:rFonts w:ascii="Calibri" w:hAnsi="Calibri"/>
          <w:sz w:val="28"/>
          <w:szCs w:val="28"/>
        </w:rPr>
      </w:pPr>
    </w:p>
    <w:p w:rsidR="007552EC" w:rsidRDefault="007552EC" w:rsidP="003E4E66">
      <w:pPr>
        <w:pStyle w:val="a4"/>
        <w:shd w:val="clear" w:color="auto" w:fill="auto"/>
        <w:spacing w:before="0" w:line="240" w:lineRule="auto"/>
        <w:ind w:left="708" w:firstLine="710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1664EA" w:rsidRPr="00FE4661" w:rsidRDefault="001664EA" w:rsidP="003E4E66">
      <w:pPr>
        <w:pStyle w:val="a4"/>
        <w:shd w:val="clear" w:color="auto" w:fill="auto"/>
        <w:spacing w:before="0" w:line="240" w:lineRule="auto"/>
        <w:ind w:left="708" w:firstLine="710"/>
        <w:jc w:val="both"/>
        <w:rPr>
          <w:rFonts w:ascii="Calibri" w:hAnsi="Calibri"/>
          <w:sz w:val="28"/>
          <w:szCs w:val="28"/>
        </w:rPr>
      </w:pPr>
    </w:p>
    <w:p w:rsidR="00854E7F" w:rsidRPr="007552EC" w:rsidRDefault="00854E7F" w:rsidP="003E4E66">
      <w:pPr>
        <w:pStyle w:val="24"/>
        <w:numPr>
          <w:ilvl w:val="0"/>
          <w:numId w:val="20"/>
        </w:numPr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047A2A">
        <w:rPr>
          <w:rStyle w:val="23"/>
          <w:sz w:val="28"/>
          <w:szCs w:val="28"/>
        </w:rPr>
        <w:t xml:space="preserve">ПАСПОРТ </w:t>
      </w:r>
      <w:r w:rsidR="007330AB" w:rsidRPr="00047A2A">
        <w:rPr>
          <w:rStyle w:val="23"/>
          <w:sz w:val="28"/>
          <w:szCs w:val="28"/>
          <w:lang w:val="ru-RU"/>
        </w:rPr>
        <w:t xml:space="preserve">МУНИЦИПАЛЬНОЙ </w:t>
      </w:r>
      <w:r w:rsidRPr="00047A2A">
        <w:rPr>
          <w:rStyle w:val="23"/>
          <w:sz w:val="28"/>
          <w:szCs w:val="28"/>
        </w:rPr>
        <w:t>ПРОГРАММЫ</w:t>
      </w:r>
      <w:r w:rsidR="007552EC">
        <w:rPr>
          <w:rStyle w:val="23"/>
          <w:sz w:val="28"/>
          <w:szCs w:val="28"/>
          <w:lang w:val="ru-RU"/>
        </w:rPr>
        <w:t>.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854E7F" w:rsidRPr="00047A2A" w:rsidTr="00D5747C">
        <w:trPr>
          <w:trHeight w:hRule="exact" w:val="1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E7F" w:rsidRPr="00D5747C" w:rsidRDefault="00854E7F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Наимено</w:t>
            </w:r>
            <w:r w:rsidRPr="00D5747C">
              <w:softHyphen/>
              <w:t>вание</w:t>
            </w:r>
            <w:r w:rsidRPr="00D5747C">
              <w:rPr>
                <w:lang w:val="tt-RU" w:eastAsia="tt-RU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E7F" w:rsidRPr="00D5747C" w:rsidRDefault="007330AB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Муниципальная п</w:t>
            </w:r>
            <w:r w:rsidR="00854E7F" w:rsidRPr="00D5747C">
              <w:t xml:space="preserve">рограмма развития </w:t>
            </w:r>
            <w:r w:rsidR="007552EC" w:rsidRPr="00D5747C">
              <w:t xml:space="preserve">МСП в </w:t>
            </w:r>
            <w:r w:rsidR="006C3873" w:rsidRPr="00D5747C">
              <w:t>Агрызском</w:t>
            </w:r>
            <w:r w:rsidR="00854E7F" w:rsidRPr="00D5747C">
              <w:t xml:space="preserve"> муниципальном районе Республики Татарстан на 20</w:t>
            </w:r>
            <w:r w:rsidR="00DA2AA5" w:rsidRPr="00D5747C">
              <w:t>19</w:t>
            </w:r>
            <w:r w:rsidR="00854E7F" w:rsidRPr="00D5747C">
              <w:t>-20</w:t>
            </w:r>
            <w:r w:rsidR="001664EA" w:rsidRPr="00D5747C">
              <w:t>23</w:t>
            </w:r>
            <w:r w:rsidR="00854E7F" w:rsidRPr="00D5747C">
              <w:t xml:space="preserve"> гг.</w:t>
            </w:r>
          </w:p>
        </w:tc>
      </w:tr>
      <w:tr w:rsidR="006C3873" w:rsidRPr="00047A2A" w:rsidTr="00D5747C">
        <w:trPr>
          <w:trHeight w:hRule="exact" w:val="1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Основные</w:t>
            </w:r>
          </w:p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разработ</w:t>
            </w:r>
            <w:r w:rsidRPr="00D5747C">
              <w:softHyphen/>
              <w:t>чики</w:t>
            </w:r>
          </w:p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rPr>
                <w:lang w:val="tt-RU" w:eastAsia="tt-RU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Исполнительный комитет Агрызского муниципального района Республики Татарстан</w:t>
            </w:r>
          </w:p>
        </w:tc>
      </w:tr>
      <w:tr w:rsidR="006C3873" w:rsidRPr="00047A2A" w:rsidTr="003E4E66">
        <w:trPr>
          <w:trHeight w:hRule="exact" w:val="4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lastRenderedPageBreak/>
              <w:t>Цель и 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 xml:space="preserve">Цели муниципальной </w:t>
            </w:r>
            <w:r w:rsidR="00507700" w:rsidRPr="00D5747C">
              <w:t>программы: Создание</w:t>
            </w:r>
            <w:r w:rsidRPr="00D5747C">
              <w:t xml:space="preserve"> благоприятных условий для развития субъектов малого и среднего предпринимательства, зарегистрированных и осуществляющих деятельность на территории Агрызского муниципального района Республики Татарстан</w:t>
            </w:r>
          </w:p>
          <w:p w:rsidR="006C3873" w:rsidRPr="00D5747C" w:rsidRDefault="006C3873" w:rsidP="003E4E66">
            <w:pPr>
              <w:pStyle w:val="a4"/>
              <w:shd w:val="clear" w:color="auto" w:fill="auto"/>
              <w:tabs>
                <w:tab w:val="left" w:pos="206"/>
              </w:tabs>
              <w:spacing w:before="0" w:line="240" w:lineRule="auto"/>
            </w:pPr>
          </w:p>
          <w:p w:rsidR="008A55DF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Задачи Муниципальной программы: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 xml:space="preserve"> 1. </w:t>
            </w:r>
            <w:r w:rsidR="008A55DF" w:rsidRPr="00D5747C">
              <w:rPr>
                <w:rFonts w:ascii="Times New Roman" w:hAnsi="Times New Roman"/>
              </w:rPr>
              <w:t>Развитие инфраструктуры поддержки МСП;</w:t>
            </w:r>
          </w:p>
          <w:p w:rsidR="008A55DF" w:rsidRPr="00D5747C" w:rsidRDefault="008A55DF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2. Создание объектов инженерной инфраструктуры и улучшение системы доступа МСП к необходимым ресурсам для реализации инвестиционных проектов</w:t>
            </w:r>
          </w:p>
          <w:p w:rsidR="008A55DF" w:rsidRPr="00D5747C" w:rsidRDefault="008A55DF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3</w:t>
            </w:r>
            <w:r w:rsidR="006C3873" w:rsidRPr="00D5747C">
              <w:rPr>
                <w:rFonts w:ascii="Times New Roman" w:hAnsi="Times New Roman"/>
              </w:rPr>
              <w:t xml:space="preserve">. </w:t>
            </w:r>
            <w:r w:rsidRPr="00D5747C">
              <w:rPr>
                <w:rFonts w:ascii="Times New Roman" w:hAnsi="Times New Roman"/>
              </w:rPr>
              <w:t>Реализация мер финансовой поддержки субъектов МСП;</w:t>
            </w:r>
          </w:p>
          <w:p w:rsidR="008A55DF" w:rsidRPr="00D5747C" w:rsidRDefault="008A55DF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 xml:space="preserve">4. Устранение административных барьеров в </w:t>
            </w:r>
            <w:r w:rsidR="00507700" w:rsidRPr="00D5747C">
              <w:rPr>
                <w:rFonts w:ascii="Times New Roman" w:hAnsi="Times New Roman"/>
              </w:rPr>
              <w:t>рамках реализации</w:t>
            </w:r>
            <w:r w:rsidRPr="00D5747C">
              <w:rPr>
                <w:rFonts w:ascii="Times New Roman" w:hAnsi="Times New Roman"/>
              </w:rPr>
              <w:t xml:space="preserve"> инвестиционных проектов;</w:t>
            </w:r>
          </w:p>
          <w:p w:rsidR="008A55DF" w:rsidRPr="00D5747C" w:rsidRDefault="008A55DF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 xml:space="preserve">5. Формирование положительного образа предпринимателя, популяризация роли предпринимательства; </w:t>
            </w:r>
          </w:p>
          <w:p w:rsidR="006C3873" w:rsidRDefault="008A55DF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6</w:t>
            </w:r>
            <w:r w:rsidR="006C3873" w:rsidRPr="00D5747C">
              <w:rPr>
                <w:rFonts w:ascii="Times New Roman" w:hAnsi="Times New Roman"/>
              </w:rPr>
              <w:t>. Вовлечение молодежи к предпринимательской деятельности</w:t>
            </w:r>
          </w:p>
          <w:p w:rsidR="003E4E66" w:rsidRPr="00D5747C" w:rsidRDefault="003E4E66" w:rsidP="003E4E6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E4E66">
              <w:rPr>
                <w:rFonts w:ascii="Times New Roman" w:hAnsi="Times New Roman"/>
                <w:spacing w:val="2"/>
              </w:rPr>
              <w:t>Развитие социального предпринимательства</w:t>
            </w:r>
          </w:p>
        </w:tc>
      </w:tr>
      <w:tr w:rsidR="006C3873" w:rsidRPr="00047A2A" w:rsidTr="003E4E66">
        <w:trPr>
          <w:trHeight w:hRule="exact" w:val="94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873" w:rsidRPr="00D5747C" w:rsidRDefault="006C3873" w:rsidP="003E4E66">
            <w:pPr>
              <w:pStyle w:val="a4"/>
              <w:shd w:val="clear" w:color="auto" w:fill="auto"/>
              <w:spacing w:before="0" w:after="120" w:line="240" w:lineRule="auto"/>
            </w:pPr>
            <w:r w:rsidRPr="00D5747C">
              <w:t>Целевые индикаторы и показатели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Основные целевые индикаторы программы: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 xml:space="preserve">- количество субъектов малого и среднего предпринимательства в расчете на 10 тыс. человек </w:t>
            </w:r>
            <w:r w:rsidR="00507700" w:rsidRPr="00D5747C">
              <w:rPr>
                <w:rFonts w:ascii="Times New Roman" w:hAnsi="Times New Roman"/>
              </w:rPr>
              <w:t xml:space="preserve">населения,  </w:t>
            </w:r>
            <w:r w:rsidRPr="00D5747C">
              <w:rPr>
                <w:rFonts w:ascii="Times New Roman" w:hAnsi="Times New Roman"/>
              </w:rPr>
              <w:t>единиц;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объем оборота малых и средних предприятий, млрд. рублей;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 xml:space="preserve">- доля среднесписочной численности занятых на </w:t>
            </w:r>
            <w:proofErr w:type="spellStart"/>
            <w:r w:rsidRPr="00D5747C">
              <w:rPr>
                <w:rFonts w:ascii="Times New Roman" w:hAnsi="Times New Roman"/>
              </w:rPr>
              <w:t>микропредприятиях</w:t>
            </w:r>
            <w:proofErr w:type="spellEnd"/>
            <w:r w:rsidRPr="00D5747C">
              <w:rPr>
                <w:rFonts w:ascii="Times New Roman" w:hAnsi="Times New Roman"/>
              </w:rPr>
              <w:t>, малых и средних предприятиях и у индивидуальных предпринимателей в общей численности занятого населения</w:t>
            </w:r>
            <w:proofErr w:type="gramStart"/>
            <w:r w:rsidRPr="00D5747C">
              <w:rPr>
                <w:rFonts w:ascii="Times New Roman" w:hAnsi="Times New Roman"/>
              </w:rPr>
              <w:t>, %;</w:t>
            </w:r>
            <w:proofErr w:type="gramEnd"/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среднемесячная заработная плата на малых предприятиях, рублей;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объем налоговых поступлений в бюджет Агрызского муниципального района Республики Татарстан от предпринимательской деятельности, млн. рублей;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Показатели программы: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субъектов малого и среднего предпринимательства, получивших финансовую поддержку, единиц;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субъектов малого и среднего предпринимательства, получивших имущественную поддержку, единиц;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организаций, включенных в Перечень организаций инфраструктуры поддержки малого и среднего предпринимательства Агрызского муниципального района Республики Татарстан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мероприятий, направленных на поддержку и развитие малого и среднего предпринимательства, организованных администрацией города, единиц;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рекламно-информационных сообщений, размещенных с использованием средств наружной, печатной и электронной рекламы, единиц;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проведенных конкурсов, единиц;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субъектов малого предпринимательства из числа молодежи, получивших гранты, единиц</w:t>
            </w:r>
          </w:p>
          <w:p w:rsidR="006C3873" w:rsidRPr="00D5747C" w:rsidRDefault="006C3873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доля продукции, произведенной субъектами малого и среднего предпринимательства, в общем объеме валового регионального продукта, %</w:t>
            </w:r>
          </w:p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 xml:space="preserve">- количество создаваемых рабочих мест на предприятиях, на вновь открывшихся </w:t>
            </w:r>
            <w:proofErr w:type="spellStart"/>
            <w:r w:rsidRPr="00D5747C">
              <w:t>микропредприятиях</w:t>
            </w:r>
            <w:proofErr w:type="spellEnd"/>
            <w:r w:rsidRPr="00D5747C">
              <w:t>, малых и средних предприятиях и у индивидуальных предпринимателей, ед.</w:t>
            </w:r>
          </w:p>
        </w:tc>
      </w:tr>
      <w:tr w:rsidR="006C3873" w:rsidRPr="00047A2A" w:rsidTr="00D5747C">
        <w:trPr>
          <w:trHeight w:hRule="exact" w:val="1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873" w:rsidRPr="00D5747C" w:rsidRDefault="006C3873" w:rsidP="003E4E66">
            <w:pPr>
              <w:pStyle w:val="a4"/>
              <w:shd w:val="clear" w:color="auto" w:fill="auto"/>
              <w:spacing w:before="0" w:after="120" w:line="240" w:lineRule="auto"/>
            </w:pPr>
            <w:r w:rsidRPr="00D5747C">
              <w:t>Этапы и сроки реализации Программыреализации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2019 - 20</w:t>
            </w:r>
            <w:r w:rsidR="001664EA" w:rsidRPr="00D5747C">
              <w:t>23</w:t>
            </w:r>
            <w:r w:rsidRPr="00D5747C">
              <w:t xml:space="preserve"> годы</w:t>
            </w:r>
          </w:p>
        </w:tc>
      </w:tr>
      <w:tr w:rsidR="006C3873" w:rsidRPr="00047A2A" w:rsidTr="003E4E66">
        <w:trPr>
          <w:trHeight w:hRule="exact" w:val="14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lastRenderedPageBreak/>
              <w:t>Исполни</w:t>
            </w:r>
            <w:r w:rsidRPr="00D5747C">
              <w:softHyphen/>
              <w:t>тели</w:t>
            </w:r>
          </w:p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873" w:rsidRPr="00D5747C" w:rsidRDefault="004A3726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 xml:space="preserve">Исполнительный комитет Агрызского муниципального района РТ, палата имущественных и земельных отношений, финансово-бюджетная палата Агрызского муниципального района РТ, Управление сельского хозяйства и продовольствия по Агрызскому муниципальному району РТ, субъекты малого и среднего предпринимательства </w:t>
            </w:r>
          </w:p>
          <w:p w:rsidR="004A3726" w:rsidRPr="00D5747C" w:rsidRDefault="004A3726" w:rsidP="003E4E66">
            <w:pPr>
              <w:pStyle w:val="a4"/>
              <w:shd w:val="clear" w:color="auto" w:fill="auto"/>
              <w:spacing w:before="0" w:line="240" w:lineRule="auto"/>
            </w:pPr>
          </w:p>
          <w:p w:rsidR="004A3726" w:rsidRPr="00D5747C" w:rsidRDefault="004A3726" w:rsidP="003E4E66">
            <w:pPr>
              <w:pStyle w:val="a4"/>
              <w:shd w:val="clear" w:color="auto" w:fill="auto"/>
              <w:spacing w:before="0" w:line="240" w:lineRule="auto"/>
            </w:pPr>
          </w:p>
        </w:tc>
      </w:tr>
      <w:tr w:rsidR="006C3873" w:rsidRPr="00047A2A" w:rsidTr="003E4E66">
        <w:trPr>
          <w:trHeight w:hRule="exact" w:val="9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873" w:rsidRPr="00D5747C" w:rsidRDefault="006D49E6" w:rsidP="003E4E66">
            <w:pPr>
              <w:jc w:val="both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 xml:space="preserve">Бюджет РТ    -  </w:t>
            </w:r>
            <w:proofErr w:type="spellStart"/>
            <w:r w:rsidR="001664EA" w:rsidRPr="00D5747C">
              <w:rPr>
                <w:rFonts w:ascii="Times New Roman" w:hAnsi="Times New Roman"/>
                <w:u w:val="single"/>
              </w:rPr>
              <w:t>грантовая</w:t>
            </w:r>
            <w:proofErr w:type="spellEnd"/>
            <w:r w:rsidR="001664EA" w:rsidRPr="00D5747C">
              <w:rPr>
                <w:rFonts w:ascii="Times New Roman" w:hAnsi="Times New Roman"/>
                <w:u w:val="single"/>
              </w:rPr>
              <w:t xml:space="preserve"> поддержка</w:t>
            </w:r>
            <w:r w:rsidRPr="00D5747C">
              <w:rPr>
                <w:rFonts w:ascii="Times New Roman" w:hAnsi="Times New Roman"/>
              </w:rPr>
              <w:t>;</w:t>
            </w:r>
          </w:p>
          <w:p w:rsidR="006D49E6" w:rsidRPr="00D5747C" w:rsidRDefault="001664EA" w:rsidP="003E4E66">
            <w:pPr>
              <w:jc w:val="both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 xml:space="preserve">Внебюджетные источники  -  70 </w:t>
            </w:r>
            <w:r w:rsidR="006D49E6" w:rsidRPr="00D5747C">
              <w:rPr>
                <w:rFonts w:ascii="Times New Roman" w:hAnsi="Times New Roman"/>
              </w:rPr>
              <w:t>000 тыс. руб.</w:t>
            </w:r>
          </w:p>
          <w:p w:rsidR="001664EA" w:rsidRPr="00D5747C" w:rsidRDefault="001664EA" w:rsidP="003E4E66">
            <w:pPr>
              <w:jc w:val="both"/>
              <w:rPr>
                <w:rFonts w:ascii="Times New Roman" w:hAnsi="Times New Roman"/>
                <w:u w:val="single"/>
              </w:rPr>
            </w:pPr>
            <w:r w:rsidRPr="00D5747C">
              <w:rPr>
                <w:rFonts w:ascii="Times New Roman" w:hAnsi="Times New Roman"/>
              </w:rPr>
              <w:t>Бюджет АМР РТ – 5 750,00 (в том числе льготы по налогам в МБ)</w:t>
            </w:r>
          </w:p>
          <w:p w:rsidR="006D49E6" w:rsidRPr="00D5747C" w:rsidRDefault="006D49E6" w:rsidP="003E4E66">
            <w:pPr>
              <w:jc w:val="both"/>
              <w:rPr>
                <w:rFonts w:ascii="Times New Roman" w:hAnsi="Times New Roman"/>
              </w:rPr>
            </w:pPr>
          </w:p>
          <w:p w:rsidR="00470963" w:rsidRPr="00D5747C" w:rsidRDefault="00470963" w:rsidP="003E4E66">
            <w:pPr>
              <w:jc w:val="both"/>
              <w:rPr>
                <w:rFonts w:ascii="Times New Roman" w:hAnsi="Times New Roman"/>
              </w:rPr>
            </w:pPr>
          </w:p>
          <w:p w:rsidR="00470963" w:rsidRPr="00D5747C" w:rsidRDefault="00470963" w:rsidP="003E4E66">
            <w:pPr>
              <w:jc w:val="both"/>
              <w:rPr>
                <w:rFonts w:ascii="Times New Roman" w:hAnsi="Times New Roman"/>
              </w:rPr>
            </w:pPr>
          </w:p>
          <w:p w:rsidR="006C3873" w:rsidRPr="00D5747C" w:rsidRDefault="006C3873" w:rsidP="003E4E66">
            <w:pPr>
              <w:jc w:val="both"/>
            </w:pPr>
          </w:p>
        </w:tc>
      </w:tr>
      <w:tr w:rsidR="006C3873" w:rsidRPr="00047A2A" w:rsidTr="003E4E66">
        <w:trPr>
          <w:trHeight w:hRule="exact"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proofErr w:type="gramStart"/>
            <w:r w:rsidRPr="00D5747C">
              <w:t>Контроль за</w:t>
            </w:r>
            <w:proofErr w:type="gramEnd"/>
            <w:r w:rsidRPr="00D5747C">
              <w:t xml:space="preserve"> исполне</w:t>
            </w:r>
            <w:r w:rsidRPr="00D5747C">
              <w:softHyphen/>
              <w:t>нием</w:t>
            </w:r>
          </w:p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873" w:rsidRPr="00D5747C" w:rsidRDefault="00A47B14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Исполнительный комитет Агрызского муниципального района РТ</w:t>
            </w:r>
          </w:p>
        </w:tc>
      </w:tr>
      <w:tr w:rsidR="006C3873" w:rsidRPr="00047A2A" w:rsidTr="003E4E66">
        <w:trPr>
          <w:trHeight w:hRule="exact" w:val="10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 xml:space="preserve">Основные </w:t>
            </w:r>
          </w:p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результаты</w:t>
            </w:r>
          </w:p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реализации</w:t>
            </w:r>
          </w:p>
          <w:p w:rsidR="006C3873" w:rsidRPr="00D5747C" w:rsidRDefault="006C3873" w:rsidP="003E4E66">
            <w:pPr>
              <w:pStyle w:val="a4"/>
              <w:shd w:val="clear" w:color="auto" w:fill="auto"/>
              <w:spacing w:before="0" w:line="240" w:lineRule="auto"/>
            </w:pPr>
            <w:r w:rsidRPr="00D5747C"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субъектов малого и среднего предпринимательства в расче</w:t>
            </w:r>
            <w:r w:rsidR="00507700" w:rsidRPr="00D5747C">
              <w:rPr>
                <w:rFonts w:ascii="Times New Roman" w:hAnsi="Times New Roman"/>
              </w:rPr>
              <w:t>те на 10 тыс. человек населения,</w:t>
            </w:r>
            <w:r w:rsidRPr="00D5747C">
              <w:rPr>
                <w:rFonts w:ascii="Times New Roman" w:hAnsi="Times New Roman"/>
              </w:rPr>
              <w:t xml:space="preserve">  единиц</w:t>
            </w:r>
            <w:r w:rsidR="00507700" w:rsidRPr="00D5747C">
              <w:rPr>
                <w:rFonts w:ascii="Times New Roman" w:hAnsi="Times New Roman"/>
              </w:rPr>
              <w:t xml:space="preserve"> в</w:t>
            </w:r>
            <w:r w:rsidR="001664EA" w:rsidRPr="00D5747C">
              <w:rPr>
                <w:rFonts w:ascii="Times New Roman" w:hAnsi="Times New Roman"/>
              </w:rPr>
              <w:t>2023</w:t>
            </w:r>
            <w:r w:rsidR="009066D2" w:rsidRPr="00D5747C">
              <w:rPr>
                <w:rFonts w:ascii="Times New Roman" w:hAnsi="Times New Roman"/>
              </w:rPr>
              <w:t xml:space="preserve"> году – 179,</w:t>
            </w:r>
            <w:r w:rsidR="003E4E66">
              <w:rPr>
                <w:rFonts w:ascii="Times New Roman" w:hAnsi="Times New Roman"/>
              </w:rPr>
              <w:t>2</w:t>
            </w:r>
            <w:r w:rsidRPr="00D5747C">
              <w:rPr>
                <w:rFonts w:ascii="Times New Roman" w:hAnsi="Times New Roman"/>
              </w:rPr>
              <w:t>;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объем оборота малых и средних предприятий, млрд. рублей</w:t>
            </w:r>
            <w:r w:rsidR="009066D2" w:rsidRPr="00D5747C">
              <w:rPr>
                <w:rFonts w:ascii="Times New Roman" w:hAnsi="Times New Roman"/>
              </w:rPr>
              <w:t xml:space="preserve"> в </w:t>
            </w:r>
            <w:r w:rsidR="001664EA" w:rsidRPr="00D5747C">
              <w:rPr>
                <w:rFonts w:ascii="Times New Roman" w:hAnsi="Times New Roman"/>
              </w:rPr>
              <w:t>2023</w:t>
            </w:r>
            <w:r w:rsidR="009066D2" w:rsidRPr="00D5747C">
              <w:rPr>
                <w:rFonts w:ascii="Times New Roman" w:hAnsi="Times New Roman"/>
              </w:rPr>
              <w:t xml:space="preserve"> году – </w:t>
            </w:r>
            <w:r w:rsidR="003E4E66">
              <w:rPr>
                <w:rFonts w:ascii="Times New Roman" w:hAnsi="Times New Roman"/>
              </w:rPr>
              <w:t>3,57</w:t>
            </w:r>
            <w:r w:rsidR="009066D2" w:rsidRPr="00D5747C">
              <w:rPr>
                <w:rFonts w:ascii="Times New Roman" w:hAnsi="Times New Roman"/>
              </w:rPr>
              <w:t xml:space="preserve"> млрд. рублей</w:t>
            </w:r>
            <w:r w:rsidRPr="00D5747C">
              <w:rPr>
                <w:rFonts w:ascii="Times New Roman" w:hAnsi="Times New Roman"/>
              </w:rPr>
              <w:t>;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 xml:space="preserve">- доля среднесписочной численности занятых на </w:t>
            </w:r>
            <w:proofErr w:type="spellStart"/>
            <w:r w:rsidRPr="00D5747C">
              <w:rPr>
                <w:rFonts w:ascii="Times New Roman" w:hAnsi="Times New Roman"/>
              </w:rPr>
              <w:t>микропредприятиях</w:t>
            </w:r>
            <w:proofErr w:type="spellEnd"/>
            <w:r w:rsidRPr="00D5747C">
              <w:rPr>
                <w:rFonts w:ascii="Times New Roman" w:hAnsi="Times New Roman"/>
              </w:rPr>
              <w:t>, малых и средних предприятиях и у индивидуальных предпринимателей в общей численности работающих на всех предприятиях</w:t>
            </w:r>
            <w:r w:rsidR="00507700" w:rsidRPr="00D5747C">
              <w:rPr>
                <w:rFonts w:ascii="Times New Roman" w:hAnsi="Times New Roman"/>
              </w:rPr>
              <w:t xml:space="preserve"> в </w:t>
            </w:r>
            <w:r w:rsidR="001664EA" w:rsidRPr="00D5747C">
              <w:rPr>
                <w:rFonts w:ascii="Times New Roman" w:hAnsi="Times New Roman"/>
              </w:rPr>
              <w:t>2023</w:t>
            </w:r>
            <w:r w:rsidR="00507700" w:rsidRPr="00D5747C">
              <w:rPr>
                <w:rFonts w:ascii="Times New Roman" w:hAnsi="Times New Roman"/>
              </w:rPr>
              <w:t xml:space="preserve"> году</w:t>
            </w:r>
            <w:r w:rsidR="009066D2" w:rsidRPr="00D5747C">
              <w:rPr>
                <w:rFonts w:ascii="Times New Roman" w:hAnsi="Times New Roman"/>
              </w:rPr>
              <w:t xml:space="preserve"> -15,</w:t>
            </w:r>
            <w:r w:rsidR="003E4E66">
              <w:rPr>
                <w:rFonts w:ascii="Times New Roman" w:hAnsi="Times New Roman"/>
              </w:rPr>
              <w:t>2</w:t>
            </w:r>
            <w:r w:rsidRPr="00D5747C">
              <w:rPr>
                <w:rFonts w:ascii="Times New Roman" w:hAnsi="Times New Roman"/>
              </w:rPr>
              <w:t>%;</w:t>
            </w:r>
          </w:p>
          <w:p w:rsidR="009066D2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среднемесячная заработная плата на малых предприятиях</w:t>
            </w:r>
            <w:r w:rsidR="009066D2" w:rsidRPr="00D5747C">
              <w:rPr>
                <w:rFonts w:ascii="Times New Roman" w:hAnsi="Times New Roman"/>
              </w:rPr>
              <w:t xml:space="preserve"> в </w:t>
            </w:r>
            <w:r w:rsidR="001664EA" w:rsidRPr="00D5747C">
              <w:rPr>
                <w:rFonts w:ascii="Times New Roman" w:hAnsi="Times New Roman"/>
              </w:rPr>
              <w:t>2023</w:t>
            </w:r>
            <w:r w:rsidR="009066D2" w:rsidRPr="00D5747C">
              <w:rPr>
                <w:rFonts w:ascii="Times New Roman" w:hAnsi="Times New Roman"/>
              </w:rPr>
              <w:t xml:space="preserve"> году – </w:t>
            </w:r>
          </w:p>
          <w:p w:rsidR="00A47B14" w:rsidRPr="00D5747C" w:rsidRDefault="003E4E66" w:rsidP="003E4E6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19418,7</w:t>
            </w:r>
            <w:r w:rsidR="00A47B14" w:rsidRPr="00D5747C">
              <w:rPr>
                <w:rFonts w:ascii="Times New Roman" w:hAnsi="Times New Roman"/>
              </w:rPr>
              <w:t xml:space="preserve"> рублей;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объем налоговых поступлений в бюджет Агрызского муниципального района Республики Татарстан от предпринимательской деятельности</w:t>
            </w:r>
            <w:r w:rsidR="009066D2" w:rsidRPr="00D5747C">
              <w:rPr>
                <w:rFonts w:ascii="Times New Roman" w:hAnsi="Times New Roman"/>
              </w:rPr>
              <w:t xml:space="preserve"> в </w:t>
            </w:r>
            <w:r w:rsidR="001664EA" w:rsidRPr="00D5747C">
              <w:rPr>
                <w:rFonts w:ascii="Times New Roman" w:hAnsi="Times New Roman"/>
              </w:rPr>
              <w:t>2023</w:t>
            </w:r>
            <w:r w:rsidR="003E4E66">
              <w:rPr>
                <w:rFonts w:ascii="Times New Roman" w:hAnsi="Times New Roman"/>
              </w:rPr>
              <w:t xml:space="preserve"> году – </w:t>
            </w:r>
            <w:r w:rsidR="009066D2" w:rsidRPr="00D5747C">
              <w:rPr>
                <w:rFonts w:ascii="Times New Roman" w:hAnsi="Times New Roman"/>
              </w:rPr>
              <w:t>6</w:t>
            </w:r>
            <w:r w:rsidR="003E4E66">
              <w:rPr>
                <w:rFonts w:ascii="Times New Roman" w:hAnsi="Times New Roman"/>
              </w:rPr>
              <w:t>6,3</w:t>
            </w:r>
            <w:r w:rsidRPr="00D5747C">
              <w:rPr>
                <w:rFonts w:ascii="Times New Roman" w:hAnsi="Times New Roman"/>
              </w:rPr>
              <w:t xml:space="preserve"> млн. рублей;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Показатели программы: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 xml:space="preserve">- количество субъектов малого и среднего предпринимательства, </w:t>
            </w:r>
            <w:r w:rsidR="009066D2" w:rsidRPr="00D5747C">
              <w:rPr>
                <w:rFonts w:ascii="Times New Roman" w:hAnsi="Times New Roman"/>
              </w:rPr>
              <w:t>получивших финансовую поддержк</w:t>
            </w:r>
            <w:proofErr w:type="gramStart"/>
            <w:r w:rsidR="009066D2" w:rsidRPr="00D5747C">
              <w:rPr>
                <w:rFonts w:ascii="Times New Roman" w:hAnsi="Times New Roman"/>
              </w:rPr>
              <w:t>у-</w:t>
            </w:r>
            <w:proofErr w:type="gramEnd"/>
            <w:r w:rsidR="009066D2" w:rsidRPr="00D5747C">
              <w:rPr>
                <w:rFonts w:ascii="Times New Roman" w:hAnsi="Times New Roman"/>
              </w:rPr>
              <w:t xml:space="preserve"> не менее 1</w:t>
            </w:r>
            <w:r w:rsidRPr="00D5747C">
              <w:rPr>
                <w:rFonts w:ascii="Times New Roman" w:hAnsi="Times New Roman"/>
              </w:rPr>
              <w:t xml:space="preserve"> единиц</w:t>
            </w:r>
            <w:r w:rsidR="009066D2" w:rsidRPr="00D5747C">
              <w:rPr>
                <w:rFonts w:ascii="Times New Roman" w:hAnsi="Times New Roman"/>
              </w:rPr>
              <w:t>ы</w:t>
            </w:r>
            <w:r w:rsidRPr="00D5747C">
              <w:rPr>
                <w:rFonts w:ascii="Times New Roman" w:hAnsi="Times New Roman"/>
              </w:rPr>
              <w:t>;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субъектов малого и среднего предпринимательства, получивших имущественную поддержку</w:t>
            </w:r>
            <w:r w:rsidR="009066D2" w:rsidRPr="00D5747C">
              <w:rPr>
                <w:rFonts w:ascii="Times New Roman" w:hAnsi="Times New Roman"/>
              </w:rPr>
              <w:t xml:space="preserve"> – не менее 1</w:t>
            </w:r>
            <w:r w:rsidRPr="00D5747C">
              <w:rPr>
                <w:rFonts w:ascii="Times New Roman" w:hAnsi="Times New Roman"/>
              </w:rPr>
              <w:t xml:space="preserve"> единиц</w:t>
            </w:r>
            <w:r w:rsidR="009066D2" w:rsidRPr="00D5747C">
              <w:rPr>
                <w:rFonts w:ascii="Times New Roman" w:hAnsi="Times New Roman"/>
              </w:rPr>
              <w:t>ы</w:t>
            </w:r>
            <w:r w:rsidRPr="00D5747C">
              <w:rPr>
                <w:rFonts w:ascii="Times New Roman" w:hAnsi="Times New Roman"/>
              </w:rPr>
              <w:t>;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организаций, включенных в Перечень организаций инфраструктуры поддержки малого и среднего предпринимательства Агрызского муниципального района Республики Татарстан</w:t>
            </w:r>
            <w:r w:rsidR="009066D2" w:rsidRPr="00D5747C">
              <w:rPr>
                <w:rFonts w:ascii="Times New Roman" w:hAnsi="Times New Roman"/>
              </w:rPr>
              <w:t xml:space="preserve"> – 3 предприятия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 xml:space="preserve">- количество мероприятий, направленных на поддержку и развитие малого и среднего предпринимательства, организованных </w:t>
            </w:r>
            <w:r w:rsidR="009066D2" w:rsidRPr="00D5747C">
              <w:rPr>
                <w:rFonts w:ascii="Times New Roman" w:hAnsi="Times New Roman"/>
              </w:rPr>
              <w:t>в районе,</w:t>
            </w:r>
            <w:r w:rsidR="00DA7A27" w:rsidRPr="00D5747C">
              <w:rPr>
                <w:rFonts w:ascii="Times New Roman" w:hAnsi="Times New Roman"/>
              </w:rPr>
              <w:t>не менее 3</w:t>
            </w:r>
            <w:r w:rsidRPr="00D5747C">
              <w:rPr>
                <w:rFonts w:ascii="Times New Roman" w:hAnsi="Times New Roman"/>
              </w:rPr>
              <w:t>единиц;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рекламно-информационных сообщений, размещенных с использованием средств наружной, печатной и электронной рекламы, единиц;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проведенных конкурсов</w:t>
            </w:r>
            <w:r w:rsidR="00DA7A27" w:rsidRPr="00D5747C">
              <w:rPr>
                <w:rFonts w:ascii="Times New Roman" w:hAnsi="Times New Roman"/>
              </w:rPr>
              <w:t xml:space="preserve"> – не менее 30</w:t>
            </w:r>
            <w:r w:rsidRPr="00D5747C">
              <w:rPr>
                <w:rFonts w:ascii="Times New Roman" w:hAnsi="Times New Roman"/>
              </w:rPr>
              <w:t xml:space="preserve"> единиц;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количество субъектов малого предпринимательства из чис</w:t>
            </w:r>
            <w:r w:rsidR="00DA7A27" w:rsidRPr="00D5747C">
              <w:rPr>
                <w:rFonts w:ascii="Times New Roman" w:hAnsi="Times New Roman"/>
              </w:rPr>
              <w:t>ла молодежи, получивших гранты, не менее 1</w:t>
            </w:r>
            <w:r w:rsidRPr="00D5747C">
              <w:rPr>
                <w:rFonts w:ascii="Times New Roman" w:hAnsi="Times New Roman"/>
              </w:rPr>
              <w:t>единиц</w:t>
            </w:r>
            <w:r w:rsidR="00DA7A27" w:rsidRPr="00D5747C">
              <w:rPr>
                <w:rFonts w:ascii="Times New Roman" w:hAnsi="Times New Roman"/>
              </w:rPr>
              <w:t>ы;</w:t>
            </w:r>
          </w:p>
          <w:p w:rsidR="00A47B14" w:rsidRPr="00D5747C" w:rsidRDefault="00A47B14" w:rsidP="003E4E66">
            <w:pPr>
              <w:textAlignment w:val="baseline"/>
              <w:rPr>
                <w:rFonts w:ascii="Times New Roman" w:hAnsi="Times New Roman"/>
              </w:rPr>
            </w:pPr>
            <w:r w:rsidRPr="00D5747C">
              <w:rPr>
                <w:rFonts w:ascii="Times New Roman" w:hAnsi="Times New Roman"/>
              </w:rPr>
              <w:t>- доля продукции, произведенной субъектами малого и среднего предпринимательства, в общем объеме валового регионального продукта</w:t>
            </w:r>
            <w:r w:rsidR="00DA7A27" w:rsidRPr="00D5747C">
              <w:rPr>
                <w:rFonts w:ascii="Times New Roman" w:hAnsi="Times New Roman"/>
              </w:rPr>
              <w:t xml:space="preserve"> в </w:t>
            </w:r>
            <w:r w:rsidR="001664EA" w:rsidRPr="00D5747C">
              <w:rPr>
                <w:rFonts w:ascii="Times New Roman" w:hAnsi="Times New Roman"/>
              </w:rPr>
              <w:t>2023</w:t>
            </w:r>
            <w:r w:rsidR="00DA7A27" w:rsidRPr="00D5747C">
              <w:rPr>
                <w:rFonts w:ascii="Times New Roman" w:hAnsi="Times New Roman"/>
              </w:rPr>
              <w:t xml:space="preserve"> году – 28,</w:t>
            </w:r>
            <w:r w:rsidR="004D3061">
              <w:rPr>
                <w:rFonts w:ascii="Times New Roman" w:hAnsi="Times New Roman"/>
              </w:rPr>
              <w:t>0</w:t>
            </w:r>
            <w:r w:rsidRPr="00D5747C">
              <w:rPr>
                <w:rFonts w:ascii="Times New Roman" w:hAnsi="Times New Roman"/>
              </w:rPr>
              <w:t xml:space="preserve"> %</w:t>
            </w:r>
          </w:p>
          <w:p w:rsidR="006C3873" w:rsidRPr="00D5747C" w:rsidRDefault="00A47B14" w:rsidP="003E4E66">
            <w:pPr>
              <w:pStyle w:val="a4"/>
              <w:shd w:val="clear" w:color="auto" w:fill="auto"/>
              <w:tabs>
                <w:tab w:val="left" w:pos="378"/>
              </w:tabs>
              <w:spacing w:before="0" w:line="240" w:lineRule="auto"/>
            </w:pPr>
            <w:r w:rsidRPr="00D5747C">
              <w:t xml:space="preserve">- количество создаваемых рабочих мест на предприятиях, на вновь открывшихся </w:t>
            </w:r>
            <w:proofErr w:type="spellStart"/>
            <w:r w:rsidRPr="00D5747C">
              <w:t>микропредприятиях</w:t>
            </w:r>
            <w:proofErr w:type="spellEnd"/>
            <w:r w:rsidRPr="00D5747C">
              <w:t>, малых и средних предприятиях и у и</w:t>
            </w:r>
            <w:r w:rsidR="00DA7A27" w:rsidRPr="00D5747C">
              <w:t xml:space="preserve">ндивидуальных предпринимателей – не менее 30 </w:t>
            </w:r>
            <w:r w:rsidRPr="00D5747C">
              <w:t>ед.</w:t>
            </w:r>
          </w:p>
        </w:tc>
      </w:tr>
    </w:tbl>
    <w:p w:rsidR="00854E7F" w:rsidRPr="00047A2A" w:rsidRDefault="00854E7F" w:rsidP="003E4E66">
      <w:pPr>
        <w:jc w:val="center"/>
        <w:rPr>
          <w:sz w:val="28"/>
          <w:szCs w:val="28"/>
        </w:rPr>
      </w:pPr>
    </w:p>
    <w:p w:rsidR="00B70F02" w:rsidRPr="00CC5DE2" w:rsidRDefault="00B70F02" w:rsidP="003E4E66">
      <w:pPr>
        <w:pStyle w:val="a4"/>
        <w:shd w:val="clear" w:color="auto" w:fill="auto"/>
        <w:spacing w:before="0" w:line="240" w:lineRule="auto"/>
        <w:ind w:left="20" w:firstLine="1398"/>
        <w:jc w:val="both"/>
        <w:rPr>
          <w:rStyle w:val="11"/>
          <w:bCs w:val="0"/>
          <w:sz w:val="28"/>
          <w:szCs w:val="28"/>
        </w:rPr>
      </w:pPr>
      <w:r w:rsidRPr="00CC5DE2">
        <w:rPr>
          <w:rStyle w:val="11"/>
          <w:bCs w:val="0"/>
          <w:sz w:val="28"/>
          <w:szCs w:val="28"/>
        </w:rPr>
        <w:t>2. Краткое введение.</w:t>
      </w:r>
    </w:p>
    <w:p w:rsidR="00477444" w:rsidRPr="00C77E4B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Развитие малого и среднего предпринимательства является инструментом по достижению одной из основных целей Стратегического плана социально-экономического развития Агрызского муниципального района Республики 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 xml:space="preserve">Татарстан на период до </w:t>
      </w:r>
      <w:r w:rsidR="001664EA">
        <w:rPr>
          <w:rFonts w:ascii="Times New Roman" w:hAnsi="Times New Roman"/>
          <w:color w:val="2D2D2D"/>
          <w:spacing w:val="2"/>
          <w:sz w:val="28"/>
          <w:szCs w:val="28"/>
        </w:rPr>
        <w:t>2023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года - обеспечение условий для комфортного и безопасного проживания на территории Агрызского муниципального района Республики Татарстан. Динамика экономических показателей за последние годы показывает стабильную тенденцию развития реального сектора экономики</w:t>
      </w:r>
      <w:proofErr w:type="gramStart"/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 w:rsidRPr="00C77E4B">
        <w:rPr>
          <w:rFonts w:ascii="Times New Roman" w:hAnsi="Times New Roman"/>
          <w:color w:val="2D2D2D"/>
          <w:spacing w:val="2"/>
          <w:sz w:val="28"/>
          <w:szCs w:val="28"/>
        </w:rPr>
        <w:t>М</w:t>
      </w:r>
      <w:proofErr w:type="gramEnd"/>
      <w:r w:rsidRPr="00C77E4B">
        <w:rPr>
          <w:rFonts w:ascii="Times New Roman" w:hAnsi="Times New Roman"/>
          <w:color w:val="2D2D2D"/>
          <w:spacing w:val="2"/>
          <w:sz w:val="28"/>
          <w:szCs w:val="28"/>
        </w:rPr>
        <w:t>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Из года в год растет роль предпринимательства в экономике города. По состоянию на 01.01.2018 в секторе малого и среднего предпринимательства задействовано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14,3 </w:t>
      </w:r>
      <w:r w:rsidRPr="00F45217">
        <w:rPr>
          <w:rFonts w:ascii="Times New Roman" w:hAnsi="Times New Roman"/>
          <w:color w:val="2D2D2D"/>
          <w:spacing w:val="2"/>
          <w:sz w:val="28"/>
          <w:szCs w:val="28"/>
        </w:rPr>
        <w:t>%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всего работающего 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населения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района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. С учетом индивидуальных предпринимателей - это более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1,</w:t>
      </w:r>
      <w:r w:rsidRPr="00F45217">
        <w:rPr>
          <w:rFonts w:ascii="Times New Roman" w:hAnsi="Times New Roman"/>
          <w:color w:val="2D2D2D"/>
          <w:spacing w:val="2"/>
          <w:sz w:val="28"/>
          <w:szCs w:val="28"/>
        </w:rPr>
        <w:t>7 тыс. человек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На 1 января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2018 год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на территории Агрызского муниципального района Республики Татарстан зарегистрировано </w:t>
      </w:r>
      <w:r w:rsidRPr="00577C50">
        <w:rPr>
          <w:rFonts w:ascii="Times New Roman" w:hAnsi="Times New Roman"/>
          <w:color w:val="2D2D2D"/>
          <w:spacing w:val="2"/>
          <w:sz w:val="28"/>
          <w:szCs w:val="28"/>
        </w:rPr>
        <w:t>601 с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убъект малого и среднего предпринимательства, в том числе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472</w:t>
      </w:r>
      <w:r w:rsidR="002822B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индивидуальных</w:t>
      </w:r>
      <w:proofErr w:type="gramEnd"/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предпринимател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я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без образования юридического лица. В расчете на 10 тыс. человек, постоянно проживающих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районе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, в среднем приходится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177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субъект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0F47FE">
        <w:rPr>
          <w:rFonts w:ascii="Times New Roman" w:hAnsi="Times New Roman"/>
          <w:color w:val="2D2D2D"/>
          <w:spacing w:val="2"/>
          <w:sz w:val="28"/>
          <w:szCs w:val="28"/>
        </w:rPr>
        <w:t>Отраслевая структура предпринимательского сектора в последние годы практически неизменна</w:t>
      </w:r>
      <w:r w:rsidR="00507700">
        <w:rPr>
          <w:rFonts w:ascii="Times New Roman" w:hAnsi="Times New Roman"/>
          <w:color w:val="2D2D2D"/>
          <w:spacing w:val="2"/>
          <w:sz w:val="28"/>
          <w:szCs w:val="28"/>
        </w:rPr>
        <w:t xml:space="preserve">. 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Наиболее привлекательной является сфера потребительского рынка. К ней относится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42 </w:t>
      </w:r>
      <w:r w:rsidRPr="00577C50">
        <w:rPr>
          <w:rFonts w:ascii="Times New Roman" w:hAnsi="Times New Roman"/>
          <w:color w:val="2D2D2D"/>
          <w:spacing w:val="2"/>
          <w:sz w:val="28"/>
          <w:szCs w:val="28"/>
        </w:rPr>
        <w:t>%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общего числа субъектов малого и среднего бизнеса и занято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(44 малых предприятия и 208 ИП)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Второе место по количеству занимают субъекты, </w:t>
      </w:r>
      <w:r w:rsidR="00507700"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осуществляющие </w:t>
      </w:r>
      <w:r w:rsidR="00507700">
        <w:rPr>
          <w:rFonts w:ascii="Times New Roman" w:hAnsi="Times New Roman"/>
          <w:color w:val="2D2D2D"/>
          <w:spacing w:val="2"/>
          <w:sz w:val="28"/>
          <w:szCs w:val="28"/>
        </w:rPr>
        <w:t>деятельность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в сельском хозяйстве</w:t>
      </w:r>
      <w:r w:rsidR="00507700"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11 </w:t>
      </w:r>
      <w:r w:rsidRPr="00577C50">
        <w:rPr>
          <w:rFonts w:ascii="Times New Roman" w:hAnsi="Times New Roman"/>
          <w:color w:val="2D2D2D"/>
          <w:spacing w:val="2"/>
          <w:sz w:val="28"/>
          <w:szCs w:val="28"/>
        </w:rPr>
        <w:t>%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(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10 малых предприятий и 56 ИП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). </w:t>
      </w: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Третье место занимают строительные организации - 8,8 % (16 малых предприятий и 37 ИП).</w:t>
      </w: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На четвертом месте предприятия обрабатывающего производства – 7,6 % (16 малых предприятий и 30 ИП).</w:t>
      </w: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Если в сфере потребительского рынка, услуг, строительстве развитие предпринимательства идет динамично, </w:t>
      </w:r>
      <w:r w:rsidRPr="000F47FE">
        <w:rPr>
          <w:rFonts w:ascii="Times New Roman" w:hAnsi="Times New Roman"/>
          <w:color w:val="2D2D2D"/>
          <w:spacing w:val="2"/>
          <w:sz w:val="28"/>
          <w:szCs w:val="28"/>
        </w:rPr>
        <w:t>то в сфере жилищно-коммунального хозяйства, культуры, образования доля малых предприятий все еще незначительна.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Развитие предпринимательства является одним из основных факторов снижения уровня безработицы. По состоянию на 01.01.2018 уровень безработицы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районе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составляет </w:t>
      </w:r>
      <w:r w:rsidRPr="009E1AA0">
        <w:rPr>
          <w:rFonts w:ascii="Times New Roman" w:hAnsi="Times New Roman"/>
          <w:color w:val="2D2D2D"/>
          <w:spacing w:val="2"/>
          <w:sz w:val="28"/>
          <w:szCs w:val="28"/>
        </w:rPr>
        <w:t>0,56 %,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в Республике Татарстан </w:t>
      </w:r>
      <w:r w:rsidRPr="009E1AA0">
        <w:rPr>
          <w:rFonts w:ascii="Times New Roman" w:hAnsi="Times New Roman"/>
          <w:color w:val="2D2D2D"/>
          <w:spacing w:val="2"/>
          <w:sz w:val="28"/>
          <w:szCs w:val="28"/>
        </w:rPr>
        <w:t>– 0,57 %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Объем оборота малых и средних предприятий ежегодно увеличивается в среднем на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5-10 </w:t>
      </w:r>
      <w:r w:rsidRPr="000F47FE">
        <w:rPr>
          <w:rFonts w:ascii="Times New Roman" w:hAnsi="Times New Roman"/>
          <w:color w:val="2D2D2D"/>
          <w:spacing w:val="2"/>
          <w:sz w:val="28"/>
          <w:szCs w:val="28"/>
        </w:rPr>
        <w:t>%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. Доля малого предпринимательства в общем объеме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валового территориального продукта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Агрызского района </w:t>
      </w:r>
      <w:r w:rsidR="00507700"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составляет </w:t>
      </w:r>
      <w:r w:rsidR="00507700">
        <w:rPr>
          <w:rFonts w:ascii="Times New Roman" w:hAnsi="Times New Roman"/>
          <w:color w:val="2D2D2D"/>
          <w:spacing w:val="2"/>
          <w:sz w:val="28"/>
          <w:szCs w:val="28"/>
        </w:rPr>
        <w:t>26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,95 </w:t>
      </w:r>
      <w:r w:rsidRPr="000F47FE">
        <w:rPr>
          <w:rFonts w:ascii="Times New Roman" w:hAnsi="Times New Roman"/>
          <w:color w:val="2D2D2D"/>
          <w:spacing w:val="2"/>
          <w:sz w:val="28"/>
          <w:szCs w:val="28"/>
        </w:rPr>
        <w:t>%.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Анализ статистических показателей, итоги городских Форумов биз</w:t>
      </w:r>
      <w:r w:rsidR="00507700">
        <w:rPr>
          <w:rFonts w:ascii="Times New Roman" w:hAnsi="Times New Roman"/>
          <w:color w:val="2D2D2D"/>
          <w:spacing w:val="2"/>
          <w:sz w:val="28"/>
          <w:szCs w:val="28"/>
        </w:rPr>
        <w:t xml:space="preserve">неса, </w:t>
      </w:r>
      <w:r w:rsidR="00507700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 xml:space="preserve">заседанийконсультативный 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Совета</w:t>
      </w:r>
      <w:r w:rsidR="00507700">
        <w:rPr>
          <w:rFonts w:ascii="Times New Roman" w:hAnsi="Times New Roman"/>
          <w:color w:val="2D2D2D"/>
          <w:spacing w:val="2"/>
          <w:sz w:val="28"/>
          <w:szCs w:val="28"/>
        </w:rPr>
        <w:t xml:space="preserve"> по предпринимательству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, итоги реализации муниципальных программ позволяют выделить как положительные факторы, способствующие развитию малого и среднего предпринимательства в городе, так и проблемы, препятствующие его развитию.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  <w:t>Положительные факторы: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  <w:t>1. Высокая инвестиционная привлекательность района как административного, промышленного, культурного центра;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  <w:t>2. Выгодное транспортно-логистическое положение города</w:t>
      </w:r>
      <w:r w:rsidR="00507700">
        <w:rPr>
          <w:rFonts w:ascii="Times New Roman" w:hAnsi="Times New Roman"/>
          <w:color w:val="2D2D2D"/>
          <w:spacing w:val="2"/>
          <w:sz w:val="28"/>
          <w:szCs w:val="28"/>
        </w:rPr>
        <w:t>Агрыза. В 30 км столица Удмуртской Республики город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Ижевск, железнодорожные пути по четырем направлениям.</w:t>
      </w:r>
    </w:p>
    <w:p w:rsidR="00477444" w:rsidRPr="00507700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507700">
        <w:rPr>
          <w:rFonts w:ascii="Times New Roman" w:hAnsi="Times New Roman"/>
          <w:color w:val="2D2D2D"/>
          <w:spacing w:val="2"/>
          <w:sz w:val="28"/>
          <w:szCs w:val="28"/>
        </w:rPr>
        <w:t>3. Наличие уникального туристско-рекреационного ресурса обуславливает дополнительные возможности раз</w:t>
      </w:r>
      <w:r w:rsidR="00507700" w:rsidRPr="00507700">
        <w:rPr>
          <w:rFonts w:ascii="Times New Roman" w:hAnsi="Times New Roman"/>
          <w:color w:val="2D2D2D"/>
          <w:spacing w:val="2"/>
          <w:sz w:val="28"/>
          <w:szCs w:val="28"/>
        </w:rPr>
        <w:t>вития сферы услуг вблизи города: село</w:t>
      </w:r>
      <w:r w:rsidRPr="00507700">
        <w:rPr>
          <w:rFonts w:ascii="Times New Roman" w:hAnsi="Times New Roman"/>
          <w:color w:val="2D2D2D"/>
          <w:spacing w:val="2"/>
          <w:sz w:val="28"/>
          <w:szCs w:val="28"/>
        </w:rPr>
        <w:t xml:space="preserve"> Иж-Боб</w:t>
      </w:r>
      <w:r w:rsidR="00507700" w:rsidRPr="00507700">
        <w:rPr>
          <w:rFonts w:ascii="Times New Roman" w:hAnsi="Times New Roman"/>
          <w:color w:val="2D2D2D"/>
          <w:spacing w:val="2"/>
          <w:sz w:val="28"/>
          <w:szCs w:val="28"/>
        </w:rPr>
        <w:t>ья, прибрежная полоса реки</w:t>
      </w:r>
      <w:r w:rsidRPr="00507700">
        <w:rPr>
          <w:rFonts w:ascii="Times New Roman" w:hAnsi="Times New Roman"/>
          <w:color w:val="2D2D2D"/>
          <w:spacing w:val="2"/>
          <w:sz w:val="28"/>
          <w:szCs w:val="28"/>
        </w:rPr>
        <w:t xml:space="preserve"> Кама</w:t>
      </w:r>
      <w:r w:rsidR="00507700" w:rsidRPr="00507700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507700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07700">
        <w:rPr>
          <w:rFonts w:ascii="Times New Roman" w:hAnsi="Times New Roman"/>
          <w:color w:val="2D2D2D"/>
          <w:spacing w:val="2"/>
          <w:sz w:val="28"/>
          <w:szCs w:val="28"/>
        </w:rPr>
        <w:br/>
        <w:t>4. Развитие и поддержка малого и среднего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предпринимательства одно из приоритетных направлений политики Агрызского муниципального района Республики Та</w:t>
      </w:r>
      <w:r w:rsidR="00507700">
        <w:rPr>
          <w:rFonts w:ascii="Times New Roman" w:hAnsi="Times New Roman"/>
          <w:color w:val="2D2D2D"/>
          <w:spacing w:val="2"/>
          <w:sz w:val="28"/>
          <w:szCs w:val="28"/>
        </w:rPr>
        <w:t>тарстан, в рамках которой: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EB5485">
        <w:rPr>
          <w:rFonts w:ascii="Times New Roman" w:hAnsi="Times New Roman"/>
          <w:color w:val="2D2D2D"/>
          <w:spacing w:val="2"/>
          <w:sz w:val="28"/>
          <w:szCs w:val="28"/>
        </w:rPr>
        <w:t>- активно действующий консультативный Совет по предпринимательству Агрызского муниципального района Р</w:t>
      </w:r>
      <w:r w:rsidR="002822BA">
        <w:rPr>
          <w:rFonts w:ascii="Times New Roman" w:hAnsi="Times New Roman"/>
          <w:color w:val="2D2D2D"/>
          <w:spacing w:val="2"/>
          <w:sz w:val="28"/>
          <w:szCs w:val="28"/>
        </w:rPr>
        <w:t xml:space="preserve">еспублики </w:t>
      </w:r>
      <w:r w:rsidRPr="00EB5485">
        <w:rPr>
          <w:rFonts w:ascii="Times New Roman" w:hAnsi="Times New Roman"/>
          <w:color w:val="2D2D2D"/>
          <w:spacing w:val="2"/>
          <w:sz w:val="28"/>
          <w:szCs w:val="28"/>
        </w:rPr>
        <w:t>Т</w:t>
      </w:r>
      <w:r w:rsidR="002822BA">
        <w:rPr>
          <w:rFonts w:ascii="Times New Roman" w:hAnsi="Times New Roman"/>
          <w:color w:val="2D2D2D"/>
          <w:spacing w:val="2"/>
          <w:sz w:val="28"/>
          <w:szCs w:val="28"/>
        </w:rPr>
        <w:t>атарстан</w:t>
      </w:r>
      <w:r w:rsidRPr="00EB5485">
        <w:rPr>
          <w:rFonts w:ascii="Times New Roman" w:hAnsi="Times New Roman"/>
          <w:color w:val="2D2D2D"/>
          <w:spacing w:val="2"/>
          <w:sz w:val="28"/>
          <w:szCs w:val="28"/>
        </w:rPr>
        <w:t xml:space="preserve"> по вопросам развития и поддержки малого и среднего предпринимательства с 2007 года;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- </w:t>
      </w:r>
      <w:proofErr w:type="gramStart"/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сформирован и пополняется</w:t>
      </w:r>
      <w:proofErr w:type="gramEnd"/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перечень организаций поддержки малого и среднего предпринимательства Республики Татарстан.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Вместе с тем, малый бизнес характеризуется высокой степенью риска, финансовой и коммерческой неустойчивостью, низким уровнем финансовых резервов, ограниченностью основных фондов, небольшой численностью работников и ограниченным числом управленческого персонала, а также другими показателями, определяющими его экономическую неустойчивость. Это характеризует малый бизнес, как особую категорию предприятий, требующую особого подхода со стороны органов местного самоуправления.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Основными проблемами, сдерживающими развитие малого и среднего предпринимательства в городе, являются: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  <w:t>- недостаток собственных финансовых средств субъектов малого и среднего предпринимательства, трудности в привлечении финансовых ресурсов на развитие бизнеса, особенно на стадии становления бизнеса;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  <w:t>- высокая степень износа основных фондов и низкий уровень модернизации производств;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br/>
      </w:r>
      <w:r w:rsidRPr="00CC5DE2">
        <w:rPr>
          <w:rFonts w:ascii="Times New Roman" w:hAnsi="Times New Roman"/>
          <w:color w:val="2D2D2D"/>
          <w:spacing w:val="2"/>
          <w:sz w:val="28"/>
          <w:szCs w:val="28"/>
        </w:rPr>
        <w:t xml:space="preserve">- административные барьеры, сложность системы согласований при </w:t>
      </w:r>
      <w:proofErr w:type="gramStart"/>
      <w:r w:rsidRPr="00CC5DE2">
        <w:rPr>
          <w:rFonts w:ascii="Times New Roman" w:hAnsi="Times New Roman"/>
          <w:color w:val="2D2D2D"/>
          <w:spacing w:val="2"/>
          <w:sz w:val="28"/>
          <w:szCs w:val="28"/>
        </w:rPr>
        <w:t>осуществлении</w:t>
      </w:r>
      <w:proofErr w:type="gramEnd"/>
      <w:r w:rsidRPr="00CC5DE2">
        <w:rPr>
          <w:rFonts w:ascii="Times New Roman" w:hAnsi="Times New Roman"/>
          <w:color w:val="2D2D2D"/>
          <w:spacing w:val="2"/>
          <w:sz w:val="28"/>
          <w:szCs w:val="28"/>
        </w:rPr>
        <w:t xml:space="preserve"> предпринимательской деятельности;</w:t>
      </w: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  <w:t>- недостаточность навыков ведения бизнеса, опыта управления, юридических и экономических знаний;</w:t>
      </w: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- недостаточное количество субъектов малого и среднего предпринимательства, способных конкурировать на межрегиональных и международных рынках.</w:t>
      </w: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</w:t>
      </w:r>
      <w:r w:rsidR="00E43C44">
        <w:rPr>
          <w:rFonts w:ascii="Times New Roman" w:hAnsi="Times New Roman"/>
          <w:color w:val="2D2D2D"/>
          <w:spacing w:val="2"/>
          <w:sz w:val="28"/>
          <w:szCs w:val="28"/>
        </w:rPr>
        <w:t>т</w:t>
      </w:r>
      <w:r w:rsidRPr="00C77E4B">
        <w:rPr>
          <w:rFonts w:ascii="Times New Roman" w:hAnsi="Times New Roman"/>
          <w:color w:val="2D2D2D"/>
          <w:spacing w:val="2"/>
          <w:sz w:val="28"/>
          <w:szCs w:val="28"/>
        </w:rPr>
        <w:t>рудности по осуществлению деятельности в связи с избытком требованиям лицензирования, сертификации, процедуры выделения земельных участков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, получению </w:t>
      </w:r>
      <w:r w:rsidRPr="00C77E4B">
        <w:rPr>
          <w:rFonts w:ascii="Times New Roman" w:hAnsi="Times New Roman"/>
          <w:color w:val="2D2D2D"/>
          <w:spacing w:val="2"/>
          <w:sz w:val="28"/>
          <w:szCs w:val="28"/>
        </w:rPr>
        <w:t>согласований и разрешений.</w:t>
      </w: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77444" w:rsidRPr="0028638F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</w:t>
      </w:r>
      <w:r w:rsidR="00E43C44">
        <w:rPr>
          <w:rFonts w:ascii="Times New Roman" w:hAnsi="Times New Roman"/>
          <w:color w:val="2D2D2D"/>
          <w:spacing w:val="2"/>
          <w:sz w:val="28"/>
          <w:szCs w:val="28"/>
        </w:rPr>
        <w:t>о</w:t>
      </w:r>
      <w:r w:rsidRPr="0028638F">
        <w:rPr>
          <w:rFonts w:ascii="Times New Roman" w:hAnsi="Times New Roman"/>
          <w:color w:val="2D2D2D"/>
          <w:spacing w:val="2"/>
          <w:sz w:val="28"/>
          <w:szCs w:val="28"/>
        </w:rPr>
        <w:t>тмечается недостаточный уровень социальных гарантий для работников предприятий, а также осуществляющих деятельность на условиях гражданского найма.</w:t>
      </w:r>
    </w:p>
    <w:p w:rsidR="00477444" w:rsidRPr="00072612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Наиболее эффективным методом решения проблем является программно-целевой метод, ориентированный на результат и поэтапное системное решение проблем путем разработки мероприятий для каждой из поставленных задач.</w:t>
      </w:r>
    </w:p>
    <w:p w:rsidR="00E07A08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Реализация программ является эффективным инструментом осуществления муниципальной политики в области поддержки и развития малого и среднего предпринимательства, способствующим ежегодному увеличению вклада малого и среднего предпринимательства в социально-экономическое развитие Агрызского муниципально</w:t>
      </w:r>
      <w:r w:rsidR="00E43C44">
        <w:rPr>
          <w:rFonts w:ascii="Times New Roman" w:hAnsi="Times New Roman"/>
          <w:color w:val="2D2D2D"/>
          <w:spacing w:val="2"/>
          <w:sz w:val="28"/>
          <w:szCs w:val="28"/>
        </w:rPr>
        <w:t>го района Республики Татарстан.</w:t>
      </w:r>
    </w:p>
    <w:p w:rsidR="004D3061" w:rsidRPr="00E43C44" w:rsidRDefault="004D3061" w:rsidP="003E4E66">
      <w:pPr>
        <w:shd w:val="clear" w:color="auto" w:fill="FFFFFF"/>
        <w:jc w:val="both"/>
        <w:textAlignment w:val="baseline"/>
        <w:rPr>
          <w:rStyle w:val="21"/>
          <w:b w:val="0"/>
          <w:bCs w:val="0"/>
          <w:color w:val="2D2D2D"/>
          <w:spacing w:val="2"/>
          <w:sz w:val="28"/>
          <w:szCs w:val="28"/>
          <w:shd w:val="clear" w:color="auto" w:fill="auto"/>
        </w:rPr>
      </w:pPr>
    </w:p>
    <w:p w:rsidR="00477444" w:rsidRPr="00CC5DE2" w:rsidRDefault="00477444" w:rsidP="003E4E66">
      <w:pPr>
        <w:pStyle w:val="a4"/>
        <w:shd w:val="clear" w:color="auto" w:fill="auto"/>
        <w:spacing w:before="0" w:line="240" w:lineRule="auto"/>
        <w:ind w:left="20" w:firstLine="1398"/>
        <w:jc w:val="center"/>
        <w:rPr>
          <w:sz w:val="28"/>
          <w:szCs w:val="28"/>
        </w:rPr>
      </w:pPr>
      <w:bookmarkStart w:id="1" w:name="bookmark1"/>
      <w:r w:rsidRPr="00CC5DE2">
        <w:rPr>
          <w:rStyle w:val="11"/>
          <w:bCs w:val="0"/>
          <w:sz w:val="28"/>
          <w:szCs w:val="28"/>
        </w:rPr>
        <w:t>3. Общая часть программы:</w:t>
      </w:r>
    </w:p>
    <w:p w:rsidR="00477444" w:rsidRPr="00E43C44" w:rsidRDefault="00477444" w:rsidP="003E4E66">
      <w:pPr>
        <w:pStyle w:val="a4"/>
        <w:shd w:val="clear" w:color="auto" w:fill="auto"/>
        <w:tabs>
          <w:tab w:val="left" w:pos="2268"/>
        </w:tabs>
        <w:spacing w:before="0" w:line="240" w:lineRule="auto"/>
        <w:ind w:left="20" w:firstLine="831"/>
        <w:jc w:val="center"/>
        <w:rPr>
          <w:sz w:val="28"/>
          <w:szCs w:val="28"/>
        </w:rPr>
      </w:pPr>
      <w:r w:rsidRPr="00CC5DE2">
        <w:rPr>
          <w:rStyle w:val="11"/>
          <w:bCs w:val="0"/>
          <w:sz w:val="28"/>
          <w:szCs w:val="28"/>
        </w:rPr>
        <w:t xml:space="preserve">3.1. Цели и задачи </w:t>
      </w:r>
      <w:r w:rsidR="00E43C44">
        <w:rPr>
          <w:rStyle w:val="11"/>
          <w:bCs w:val="0"/>
          <w:sz w:val="28"/>
          <w:szCs w:val="28"/>
        </w:rPr>
        <w:t xml:space="preserve">муниципальной </w:t>
      </w:r>
      <w:r w:rsidR="00E43C44" w:rsidRPr="00CC5DE2">
        <w:rPr>
          <w:rStyle w:val="11"/>
          <w:bCs w:val="0"/>
          <w:sz w:val="28"/>
          <w:szCs w:val="28"/>
        </w:rPr>
        <w:t>программы</w:t>
      </w:r>
      <w:r w:rsidR="00E43C44">
        <w:rPr>
          <w:rStyle w:val="11"/>
          <w:bCs w:val="0"/>
          <w:sz w:val="28"/>
          <w:szCs w:val="28"/>
        </w:rPr>
        <w:t xml:space="preserve"> развития</w:t>
      </w:r>
      <w:r w:rsidR="002822BA">
        <w:rPr>
          <w:rStyle w:val="11"/>
          <w:bCs w:val="0"/>
          <w:sz w:val="28"/>
          <w:szCs w:val="28"/>
        </w:rPr>
        <w:t xml:space="preserve"> </w:t>
      </w:r>
      <w:r w:rsidRPr="00E43C44">
        <w:rPr>
          <w:rStyle w:val="11"/>
          <w:bCs w:val="0"/>
          <w:sz w:val="28"/>
          <w:szCs w:val="28"/>
        </w:rPr>
        <w:t xml:space="preserve">предпринимательства в </w:t>
      </w:r>
      <w:proofErr w:type="spellStart"/>
      <w:r w:rsidRPr="00E43C44">
        <w:rPr>
          <w:rStyle w:val="11"/>
          <w:bCs w:val="0"/>
          <w:sz w:val="28"/>
          <w:szCs w:val="28"/>
        </w:rPr>
        <w:t>Агрызском</w:t>
      </w:r>
      <w:proofErr w:type="spellEnd"/>
      <w:r w:rsidRPr="00E43C44">
        <w:rPr>
          <w:rStyle w:val="11"/>
          <w:bCs w:val="0"/>
          <w:sz w:val="28"/>
          <w:szCs w:val="28"/>
        </w:rPr>
        <w:t xml:space="preserve"> муниципальном районе на 2019-</w:t>
      </w:r>
      <w:r w:rsidR="001664EA">
        <w:rPr>
          <w:rStyle w:val="11"/>
          <w:bCs w:val="0"/>
          <w:sz w:val="28"/>
          <w:szCs w:val="28"/>
        </w:rPr>
        <w:t>2023</w:t>
      </w:r>
      <w:r w:rsidRPr="00E43C44">
        <w:rPr>
          <w:rStyle w:val="11"/>
          <w:bCs w:val="0"/>
          <w:sz w:val="28"/>
          <w:szCs w:val="28"/>
        </w:rPr>
        <w:t xml:space="preserve"> гг.</w:t>
      </w: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В соответствии с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о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Стратегией социа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льно-экономического развития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 xml:space="preserve"> Агрызского муниципального района Республики Татарстан основной целью программы является - создание благоприятных условий для развития субъектов малого и среднего предпринимательства, зарегистрированных и осуществляющих деятельность на территории Агрызского муниципально</w:t>
      </w:r>
      <w:r w:rsidR="00E43C44">
        <w:rPr>
          <w:rFonts w:ascii="Times New Roman" w:hAnsi="Times New Roman"/>
          <w:color w:val="2D2D2D"/>
          <w:spacing w:val="2"/>
          <w:sz w:val="28"/>
          <w:szCs w:val="28"/>
        </w:rPr>
        <w:t>го района Республики Татарстан.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  <w:t>Для достижения цели необходимо решение следующих задач:</w:t>
      </w:r>
    </w:p>
    <w:p w:rsidR="007D1DC3" w:rsidRPr="00072612" w:rsidRDefault="007D1DC3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D1DC3" w:rsidRPr="00072612" w:rsidRDefault="007D1DC3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1.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Развитие инфраструктуры поддержки субъектов малого и среднего предпринимательства Агрызского муниципального района Республики Татарстан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t>Формирование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Агрызского муниципального района Республики Татарстан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7D1DC3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br/>
      </w:r>
      <w:r w:rsidR="007D1DC3">
        <w:rPr>
          <w:rFonts w:ascii="Times New Roman" w:hAnsi="Times New Roman"/>
          <w:color w:val="2D2D2D"/>
          <w:spacing w:val="2"/>
          <w:sz w:val="28"/>
          <w:szCs w:val="28"/>
        </w:rPr>
        <w:t>2.</w:t>
      </w:r>
      <w:r w:rsidR="007D1DC3" w:rsidRPr="007D1DC3">
        <w:rPr>
          <w:rFonts w:ascii="Times New Roman" w:hAnsi="Times New Roman"/>
          <w:color w:val="000000"/>
          <w:sz w:val="28"/>
          <w:szCs w:val="28"/>
        </w:rPr>
        <w:t>Создание объектов инженерной инфраструктуры и улучшение системы доступа МСП к необходимым ресурсам для реализации инвестиционных проектов</w:t>
      </w:r>
      <w:r w:rsidR="007D1DC3">
        <w:rPr>
          <w:rFonts w:ascii="Times New Roman" w:hAnsi="Times New Roman"/>
          <w:color w:val="000000"/>
          <w:sz w:val="28"/>
          <w:szCs w:val="28"/>
        </w:rPr>
        <w:t>.</w:t>
      </w:r>
    </w:p>
    <w:p w:rsidR="007D1DC3" w:rsidRDefault="007D1DC3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D1DC3" w:rsidRPr="00E43C44" w:rsidRDefault="007D1DC3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43C44">
        <w:rPr>
          <w:rFonts w:ascii="Times New Roman" w:hAnsi="Times New Roman"/>
          <w:spacing w:val="2"/>
          <w:sz w:val="28"/>
          <w:szCs w:val="28"/>
        </w:rPr>
        <w:t>3. Реализация мер по адресной финансовой и имущественной поддержке субъектов малого и среднего предпринимательства и организаций инфраструктуры поддержки субъектов малого и среднего предпринимательства Агрызского муниципального района Республики Татарстан</w:t>
      </w:r>
      <w:r w:rsidR="004B768F" w:rsidRPr="00E43C44">
        <w:rPr>
          <w:rFonts w:ascii="Times New Roman" w:hAnsi="Times New Roman"/>
          <w:spacing w:val="2"/>
          <w:sz w:val="28"/>
          <w:szCs w:val="28"/>
        </w:rPr>
        <w:t>.</w:t>
      </w:r>
    </w:p>
    <w:p w:rsidR="007D1DC3" w:rsidRDefault="007D1DC3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D1DC3" w:rsidRDefault="004B768F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768F">
        <w:rPr>
          <w:rFonts w:ascii="Times New Roman" w:hAnsi="Times New Roman"/>
          <w:color w:val="000000"/>
        </w:rPr>
        <w:t>4</w:t>
      </w:r>
      <w:r w:rsidRPr="00B268B5">
        <w:rPr>
          <w:rFonts w:ascii="Times New Roman" w:hAnsi="Times New Roman"/>
          <w:b/>
          <w:color w:val="000000"/>
        </w:rPr>
        <w:t xml:space="preserve">. </w:t>
      </w:r>
      <w:r w:rsidRPr="004B768F">
        <w:rPr>
          <w:rFonts w:ascii="Times New Roman" w:hAnsi="Times New Roman"/>
          <w:color w:val="000000"/>
          <w:sz w:val="28"/>
          <w:szCs w:val="28"/>
        </w:rPr>
        <w:t>Устранение административных барьеров в рамках реализации инвестиционных проектов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68F" w:rsidRDefault="004B768F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B768F" w:rsidRPr="004B768F" w:rsidRDefault="004B768F" w:rsidP="003E4E6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768F">
        <w:rPr>
          <w:rFonts w:ascii="Times New Roman" w:hAnsi="Times New Roman"/>
          <w:color w:val="000000"/>
          <w:sz w:val="28"/>
          <w:szCs w:val="28"/>
        </w:rPr>
        <w:t>5. Формирование положительного образа предпринимателя, популяризация роли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74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4B768F" w:rsidRPr="00E43C44">
        <w:rPr>
          <w:rFonts w:ascii="Times New Roman" w:hAnsi="Times New Roman"/>
          <w:spacing w:val="2"/>
          <w:sz w:val="28"/>
          <w:szCs w:val="28"/>
        </w:rPr>
        <w:t>6</w:t>
      </w:r>
      <w:r w:rsidRPr="00E43C44">
        <w:rPr>
          <w:rFonts w:ascii="Times New Roman" w:hAnsi="Times New Roman"/>
          <w:spacing w:val="2"/>
          <w:sz w:val="28"/>
          <w:szCs w:val="28"/>
        </w:rPr>
        <w:t xml:space="preserve">. Вовлечение молодежи к предпринимательской деятельности. </w:t>
      </w:r>
    </w:p>
    <w:p w:rsidR="00277E17" w:rsidRDefault="00277E17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277E17" w:rsidRPr="00E43C44" w:rsidRDefault="00277E17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7. Развитие социального предпринимательства.</w:t>
      </w:r>
    </w:p>
    <w:p w:rsidR="00477444" w:rsidRPr="00E43C44" w:rsidRDefault="00477444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43C44">
        <w:rPr>
          <w:rFonts w:ascii="Times New Roman" w:hAnsi="Times New Roman"/>
          <w:spacing w:val="2"/>
          <w:sz w:val="28"/>
          <w:szCs w:val="28"/>
        </w:rPr>
        <w:br/>
        <w:t>Индикаторы (показатели), характеризующие достижение целей и решение задач, отражены в приложении N 1 к настоящей программе.</w:t>
      </w:r>
    </w:p>
    <w:p w:rsidR="00E90126" w:rsidRPr="00E43C44" w:rsidRDefault="00E90126" w:rsidP="003E4E66">
      <w:pPr>
        <w:pStyle w:val="a4"/>
        <w:shd w:val="clear" w:color="auto" w:fill="auto"/>
        <w:spacing w:before="0" w:line="240" w:lineRule="auto"/>
        <w:ind w:left="580" w:right="20"/>
        <w:jc w:val="both"/>
        <w:rPr>
          <w:rStyle w:val="11"/>
          <w:b w:val="0"/>
          <w:bCs w:val="0"/>
          <w:spacing w:val="2"/>
          <w:sz w:val="28"/>
          <w:szCs w:val="28"/>
          <w:shd w:val="clear" w:color="auto" w:fill="auto"/>
        </w:rPr>
      </w:pPr>
    </w:p>
    <w:bookmarkEnd w:id="1"/>
    <w:p w:rsidR="007E1F3C" w:rsidRPr="00CC5DE2" w:rsidRDefault="007E1F3C" w:rsidP="003E4E66">
      <w:pPr>
        <w:pStyle w:val="a4"/>
        <w:shd w:val="clear" w:color="auto" w:fill="auto"/>
        <w:spacing w:before="0" w:line="240" w:lineRule="auto"/>
        <w:ind w:left="708" w:right="260" w:firstLine="1398"/>
        <w:jc w:val="center"/>
        <w:rPr>
          <w:sz w:val="28"/>
          <w:szCs w:val="28"/>
        </w:rPr>
      </w:pPr>
      <w:r w:rsidRPr="00CC5DE2">
        <w:rPr>
          <w:rStyle w:val="11"/>
          <w:bCs w:val="0"/>
          <w:sz w:val="28"/>
          <w:szCs w:val="28"/>
        </w:rPr>
        <w:t>3.2. Анализ текущей ситуации, оценка проблем развития МСП в Агрызском муниципальном районе Республики Татарстан.</w:t>
      </w:r>
    </w:p>
    <w:p w:rsidR="000D6398" w:rsidRPr="00FF3B96" w:rsidRDefault="000D6398" w:rsidP="003E4E6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3B96">
        <w:rPr>
          <w:rFonts w:ascii="Times New Roman" w:hAnsi="Times New Roman"/>
          <w:sz w:val="28"/>
          <w:szCs w:val="28"/>
        </w:rPr>
        <w:t>Объектом муниципальной программы «Развитие малого и среднего предпринимательства Агрызского муниципального района республики Татарстан» на 201</w:t>
      </w:r>
      <w:r w:rsidR="00FF3B96" w:rsidRPr="00FF3B96">
        <w:rPr>
          <w:rFonts w:ascii="Times New Roman" w:hAnsi="Times New Roman"/>
          <w:sz w:val="28"/>
          <w:szCs w:val="28"/>
        </w:rPr>
        <w:t>9</w:t>
      </w:r>
      <w:r w:rsidRPr="00FF3B96">
        <w:rPr>
          <w:rFonts w:ascii="Times New Roman" w:hAnsi="Times New Roman"/>
          <w:sz w:val="28"/>
          <w:szCs w:val="28"/>
        </w:rPr>
        <w:t xml:space="preserve"> – </w:t>
      </w:r>
      <w:r w:rsidR="001664EA">
        <w:rPr>
          <w:rFonts w:ascii="Times New Roman" w:hAnsi="Times New Roman"/>
          <w:sz w:val="28"/>
          <w:szCs w:val="28"/>
        </w:rPr>
        <w:t>2023</w:t>
      </w:r>
      <w:r w:rsidRPr="00FF3B96">
        <w:rPr>
          <w:rFonts w:ascii="Times New Roman" w:hAnsi="Times New Roman"/>
          <w:sz w:val="28"/>
          <w:szCs w:val="28"/>
        </w:rPr>
        <w:t xml:space="preserve"> годы (далее по тексту – Программа) является совокупность субъектов малого и среднего предпринимательства, осуществляющих деятельность в Агрызском муниципальном районе Республики Татарстан.</w:t>
      </w:r>
    </w:p>
    <w:p w:rsidR="000D6398" w:rsidRPr="00FF3B96" w:rsidRDefault="000D6398" w:rsidP="003E4E6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3B96">
        <w:rPr>
          <w:rFonts w:ascii="Times New Roman" w:hAnsi="Times New Roman"/>
          <w:sz w:val="28"/>
          <w:szCs w:val="28"/>
        </w:rPr>
        <w:t>Предметом Программы является комплекс экономических, социальных и иных отношений, возникающих в сфере поддержки и развития предпринимательской деятельности между органами местного самоуправления Агрызского муниципального района, общественными организациями, субъектами малого и среднего бизнеса и населением.</w:t>
      </w:r>
    </w:p>
    <w:p w:rsidR="000D6398" w:rsidRPr="00FF3B96" w:rsidRDefault="000D6398" w:rsidP="003E4E6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3B96">
        <w:rPr>
          <w:rFonts w:ascii="Times New Roman" w:hAnsi="Times New Roman"/>
          <w:sz w:val="28"/>
          <w:szCs w:val="28"/>
        </w:rPr>
        <w:t>Сфера действия Программы представляет собой поддержку и развитие субъектов малого и среднего предпринимательства района.</w:t>
      </w:r>
    </w:p>
    <w:p w:rsidR="000D6398" w:rsidRPr="00FF3B96" w:rsidRDefault="000D6398" w:rsidP="003E4E6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3B96">
        <w:rPr>
          <w:rFonts w:ascii="Times New Roman" w:hAnsi="Times New Roman"/>
          <w:sz w:val="28"/>
          <w:szCs w:val="28"/>
        </w:rPr>
        <w:t xml:space="preserve">Нормативная </w:t>
      </w:r>
      <w:proofErr w:type="gramStart"/>
      <w:r w:rsidRPr="00FF3B96">
        <w:rPr>
          <w:rFonts w:ascii="Times New Roman" w:hAnsi="Times New Roman"/>
          <w:sz w:val="28"/>
          <w:szCs w:val="28"/>
        </w:rPr>
        <w:t>база Программы</w:t>
      </w:r>
      <w:proofErr w:type="gramEnd"/>
      <w:r w:rsidRPr="00FF3B96">
        <w:rPr>
          <w:rFonts w:ascii="Times New Roman" w:hAnsi="Times New Roman"/>
          <w:sz w:val="28"/>
          <w:szCs w:val="28"/>
        </w:rPr>
        <w:t>:</w:t>
      </w:r>
    </w:p>
    <w:p w:rsidR="000D6398" w:rsidRPr="00FF3B96" w:rsidRDefault="000D6398" w:rsidP="003E4E6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3B96">
        <w:rPr>
          <w:rFonts w:ascii="Times New Roman" w:hAnsi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0D6398" w:rsidRPr="00FF3B96" w:rsidRDefault="000D6398" w:rsidP="003E4E6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3B96">
        <w:rPr>
          <w:rFonts w:ascii="Times New Roman" w:hAnsi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FF3B96" w:rsidRPr="00E43C44" w:rsidRDefault="000D6398" w:rsidP="003E4E6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3B96">
        <w:rPr>
          <w:rFonts w:ascii="Times New Roman" w:hAnsi="Times New Roman"/>
          <w:sz w:val="28"/>
          <w:szCs w:val="28"/>
        </w:rPr>
        <w:t>Зако</w:t>
      </w:r>
      <w:r w:rsidR="00E43C44">
        <w:rPr>
          <w:rFonts w:ascii="Times New Roman" w:hAnsi="Times New Roman"/>
          <w:sz w:val="28"/>
          <w:szCs w:val="28"/>
        </w:rPr>
        <w:t xml:space="preserve">н Республики Татарстан № 7-ЗРТ </w:t>
      </w:r>
      <w:r w:rsidRPr="00FF3B96">
        <w:rPr>
          <w:rFonts w:ascii="Times New Roman" w:hAnsi="Times New Roman"/>
          <w:sz w:val="28"/>
          <w:szCs w:val="28"/>
        </w:rPr>
        <w:t>от 21.01.2010 г. «О развитии малого среднего предпринимат</w:t>
      </w:r>
      <w:r w:rsidR="00E43C44">
        <w:rPr>
          <w:rFonts w:ascii="Times New Roman" w:hAnsi="Times New Roman"/>
          <w:sz w:val="28"/>
          <w:szCs w:val="28"/>
        </w:rPr>
        <w:t>ельства в Республике Татарстан»</w:t>
      </w:r>
    </w:p>
    <w:p w:rsidR="00FF3B96" w:rsidRDefault="00FF3B96" w:rsidP="003E4E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664EA" w:rsidRDefault="001664EA" w:rsidP="003E4E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664EA" w:rsidRDefault="001664EA" w:rsidP="003E4E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664EA" w:rsidRDefault="001664EA" w:rsidP="003E4E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664EA" w:rsidRDefault="001664EA" w:rsidP="003E4E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D6398" w:rsidRPr="00FF3B96" w:rsidRDefault="000D6398" w:rsidP="003E4E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F3B96">
        <w:rPr>
          <w:rFonts w:ascii="Times New Roman" w:hAnsi="Times New Roman"/>
          <w:b/>
          <w:sz w:val="28"/>
          <w:szCs w:val="28"/>
        </w:rPr>
        <w:lastRenderedPageBreak/>
        <w:t>Характеристика сферы действия муниципальной программы</w:t>
      </w:r>
    </w:p>
    <w:p w:rsidR="000D6398" w:rsidRPr="00FF3B96" w:rsidRDefault="000D6398" w:rsidP="003E4E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D6398" w:rsidRDefault="000D6398" w:rsidP="003E4E66">
      <w:pPr>
        <w:autoSpaceDE w:val="0"/>
        <w:autoSpaceDN w:val="0"/>
        <w:adjustRightInd w:val="0"/>
        <w:jc w:val="center"/>
        <w:rPr>
          <w:b/>
        </w:rPr>
      </w:pPr>
    </w:p>
    <w:p w:rsidR="000D6398" w:rsidRDefault="00D5747C" w:rsidP="003E4E6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24550" cy="386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98" w:rsidRPr="00712351" w:rsidRDefault="000D6398" w:rsidP="003E4E66">
      <w:pPr>
        <w:autoSpaceDE w:val="0"/>
        <w:autoSpaceDN w:val="0"/>
        <w:adjustRightInd w:val="0"/>
        <w:jc w:val="center"/>
        <w:rPr>
          <w:b/>
        </w:rPr>
      </w:pPr>
    </w:p>
    <w:p w:rsidR="000D6398" w:rsidRDefault="000D6398" w:rsidP="003E4E66">
      <w:pPr>
        <w:ind w:firstLine="709"/>
        <w:jc w:val="both"/>
      </w:pPr>
    </w:p>
    <w:p w:rsidR="000D6398" w:rsidRDefault="000D6398" w:rsidP="003E4E66">
      <w:pPr>
        <w:ind w:firstLine="709"/>
        <w:jc w:val="both"/>
        <w:rPr>
          <w:rFonts w:ascii="Times New Roman" w:hAnsi="Times New Roman"/>
          <w:bCs/>
        </w:rPr>
      </w:pPr>
      <w:r w:rsidRPr="00AD6A9F">
        <w:rPr>
          <w:rFonts w:ascii="Times New Roman" w:hAnsi="Times New Roman"/>
        </w:rPr>
        <w:t xml:space="preserve">Рис.1. </w:t>
      </w:r>
      <w:r w:rsidRPr="00AD6A9F">
        <w:rPr>
          <w:rFonts w:ascii="Times New Roman" w:hAnsi="Times New Roman"/>
          <w:bCs/>
        </w:rPr>
        <w:t>Субъекты бизнеса по видам деятельности</w:t>
      </w:r>
    </w:p>
    <w:p w:rsidR="00AD6A9F" w:rsidRDefault="00AD6A9F" w:rsidP="003E4E66">
      <w:pPr>
        <w:ind w:firstLine="709"/>
        <w:jc w:val="both"/>
        <w:rPr>
          <w:rFonts w:ascii="Times New Roman" w:hAnsi="Times New Roman"/>
          <w:bCs/>
        </w:rPr>
      </w:pPr>
    </w:p>
    <w:p w:rsidR="00AD6A9F" w:rsidRPr="00AD6A9F" w:rsidRDefault="00AD6A9F" w:rsidP="003E4E66">
      <w:pPr>
        <w:ind w:firstLine="709"/>
        <w:jc w:val="both"/>
        <w:rPr>
          <w:rFonts w:ascii="Times New Roman" w:hAnsi="Times New Roman"/>
        </w:rPr>
      </w:pPr>
    </w:p>
    <w:p w:rsidR="000D6398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Малое и среднее предпринимательство является неотъемлемой частью экономики </w:t>
      </w:r>
      <w:r>
        <w:rPr>
          <w:rFonts w:ascii="Times New Roman" w:hAnsi="Times New Roman"/>
          <w:sz w:val="28"/>
          <w:szCs w:val="28"/>
        </w:rPr>
        <w:t>Агрызского муниципального района</w:t>
      </w:r>
      <w:r w:rsidRPr="00712351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убъекты малого и среднего бизнеса </w:t>
      </w:r>
      <w:r w:rsidRPr="00712351">
        <w:rPr>
          <w:rFonts w:ascii="Times New Roman" w:hAnsi="Times New Roman"/>
          <w:sz w:val="28"/>
          <w:szCs w:val="28"/>
        </w:rPr>
        <w:t xml:space="preserve">присутствуют практически во всех сферах деятельности, поэтому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12351">
        <w:rPr>
          <w:rFonts w:ascii="Times New Roman" w:hAnsi="Times New Roman"/>
          <w:sz w:val="28"/>
          <w:szCs w:val="28"/>
        </w:rPr>
        <w:t xml:space="preserve">развитие является стратегическим фактором, определяющим устойчивое развитие экономики </w:t>
      </w:r>
      <w:r>
        <w:rPr>
          <w:rFonts w:ascii="Times New Roman" w:hAnsi="Times New Roman"/>
          <w:sz w:val="28"/>
          <w:szCs w:val="28"/>
        </w:rPr>
        <w:t>района</w:t>
      </w:r>
      <w:r w:rsidRPr="00712351">
        <w:rPr>
          <w:rFonts w:ascii="Times New Roman" w:hAnsi="Times New Roman"/>
          <w:sz w:val="28"/>
          <w:szCs w:val="28"/>
        </w:rPr>
        <w:t xml:space="preserve">. </w:t>
      </w:r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</w:t>
      </w:r>
      <w:r>
        <w:rPr>
          <w:rFonts w:ascii="Times New Roman" w:hAnsi="Times New Roman"/>
          <w:sz w:val="28"/>
          <w:szCs w:val="28"/>
        </w:rPr>
        <w:t xml:space="preserve">Агрызскому району </w:t>
      </w:r>
      <w:r w:rsidRPr="0071235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 полугодии</w:t>
      </w:r>
      <w:r w:rsidRPr="00712351">
        <w:rPr>
          <w:rFonts w:ascii="Times New Roman" w:hAnsi="Times New Roman"/>
          <w:sz w:val="28"/>
          <w:szCs w:val="28"/>
        </w:rPr>
        <w:t xml:space="preserve"> 201</w:t>
      </w:r>
      <w:r w:rsidR="00FF3B96">
        <w:rPr>
          <w:rFonts w:ascii="Times New Roman" w:hAnsi="Times New Roman"/>
          <w:sz w:val="28"/>
          <w:szCs w:val="28"/>
        </w:rPr>
        <w:t>8</w:t>
      </w:r>
      <w:r w:rsidRPr="0071235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ли</w:t>
      </w:r>
      <w:r w:rsidRPr="00712351">
        <w:rPr>
          <w:rFonts w:ascii="Times New Roman" w:hAnsi="Times New Roman"/>
          <w:sz w:val="28"/>
          <w:szCs w:val="28"/>
        </w:rPr>
        <w:t xml:space="preserve"> свою деятельность </w:t>
      </w:r>
      <w:r w:rsidR="00AD6A9F" w:rsidRPr="00AD6A9F">
        <w:rPr>
          <w:rFonts w:ascii="Times New Roman" w:hAnsi="Times New Roman"/>
          <w:sz w:val="28"/>
          <w:szCs w:val="28"/>
        </w:rPr>
        <w:t>608 субъектов малого и среднего предпринимательства, в том числе 3 средних предприятия, 124 малых предприятия и 481 индивидуальный предприниматель</w:t>
      </w:r>
    </w:p>
    <w:p w:rsidR="000D6398" w:rsidRPr="00AD6A9F" w:rsidRDefault="000D6398" w:rsidP="003E4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6A9F">
        <w:rPr>
          <w:rFonts w:ascii="Times New Roman" w:hAnsi="Times New Roman"/>
          <w:sz w:val="28"/>
          <w:szCs w:val="28"/>
        </w:rPr>
        <w:t>За 1 полугодие 201</w:t>
      </w:r>
      <w:r w:rsidR="00FF3B96" w:rsidRPr="00AD6A9F">
        <w:rPr>
          <w:rFonts w:ascii="Times New Roman" w:hAnsi="Times New Roman"/>
          <w:sz w:val="28"/>
          <w:szCs w:val="28"/>
        </w:rPr>
        <w:t>8</w:t>
      </w:r>
      <w:r w:rsidRPr="00AD6A9F">
        <w:rPr>
          <w:rFonts w:ascii="Times New Roman" w:hAnsi="Times New Roman"/>
          <w:sz w:val="28"/>
          <w:szCs w:val="28"/>
        </w:rPr>
        <w:t xml:space="preserve"> год</w:t>
      </w:r>
      <w:bookmarkStart w:id="2" w:name="RANGE!A1"/>
      <w:bookmarkEnd w:id="2"/>
      <w:r w:rsidRPr="00AD6A9F">
        <w:rPr>
          <w:rFonts w:ascii="Times New Roman" w:hAnsi="Times New Roman"/>
          <w:sz w:val="28"/>
          <w:szCs w:val="28"/>
        </w:rPr>
        <w:t xml:space="preserve"> среднесписочная численность работающих на малых и средних предприятиях Агрызского района (без учета индивидуальных предпринимателей) составила 1</w:t>
      </w:r>
      <w:r w:rsidR="00AD6A9F" w:rsidRPr="00AD6A9F">
        <w:rPr>
          <w:rFonts w:ascii="Times New Roman" w:hAnsi="Times New Roman"/>
          <w:sz w:val="28"/>
          <w:szCs w:val="28"/>
        </w:rPr>
        <w:t>541</w:t>
      </w:r>
      <w:r w:rsidRPr="00AD6A9F">
        <w:rPr>
          <w:rFonts w:ascii="Times New Roman" w:hAnsi="Times New Roman"/>
          <w:sz w:val="28"/>
          <w:szCs w:val="28"/>
        </w:rPr>
        <w:t xml:space="preserve"> человек. </w:t>
      </w:r>
    </w:p>
    <w:p w:rsidR="00AD6A9F" w:rsidRDefault="00AD6A9F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D6A9F">
        <w:rPr>
          <w:rFonts w:ascii="Times New Roman" w:hAnsi="Times New Roman"/>
          <w:sz w:val="28"/>
          <w:szCs w:val="28"/>
        </w:rPr>
        <w:t>Оборот малых и средних предприятий Агрызского муниципального района (без индивидуальных предпринимателей) за 1 полугодие 2018 года составил 1689,7 млн. рублей, к уровню 2017 года 100,8 %.</w:t>
      </w:r>
    </w:p>
    <w:p w:rsidR="000D6398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398" w:rsidRDefault="00D5747C" w:rsidP="003E4E6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91275" cy="450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98" w:rsidRPr="00AD6A9F" w:rsidRDefault="000D6398" w:rsidP="003E4E66">
      <w:pPr>
        <w:ind w:firstLine="708"/>
        <w:jc w:val="both"/>
        <w:rPr>
          <w:rFonts w:ascii="Times New Roman" w:hAnsi="Times New Roman"/>
        </w:rPr>
      </w:pPr>
      <w:r w:rsidRPr="00AD6A9F">
        <w:rPr>
          <w:rFonts w:ascii="Times New Roman" w:hAnsi="Times New Roman"/>
        </w:rPr>
        <w:t>Рис.2 Доля малого и среднего бизнеса в ВТП</w:t>
      </w:r>
    </w:p>
    <w:p w:rsidR="00AD6A9F" w:rsidRDefault="00AD6A9F" w:rsidP="003E4E66">
      <w:pPr>
        <w:ind w:firstLine="708"/>
        <w:jc w:val="both"/>
      </w:pPr>
    </w:p>
    <w:p w:rsidR="000D6398" w:rsidRDefault="000D6398" w:rsidP="003E4E66">
      <w:pPr>
        <w:ind w:firstLine="708"/>
        <w:jc w:val="both"/>
      </w:pPr>
      <w:r w:rsidRPr="007F4BF4">
        <w:rPr>
          <w:rFonts w:ascii="Times New Roman" w:hAnsi="Times New Roman"/>
          <w:sz w:val="28"/>
          <w:szCs w:val="28"/>
        </w:rPr>
        <w:t xml:space="preserve">За последние три года доля малого и среднего бизнеса в валовом территориальном продукте района </w:t>
      </w:r>
      <w:r w:rsidR="00AD6A9F" w:rsidRPr="007F4BF4">
        <w:rPr>
          <w:rFonts w:ascii="Times New Roman" w:hAnsi="Times New Roman"/>
          <w:sz w:val="28"/>
          <w:szCs w:val="28"/>
        </w:rPr>
        <w:t xml:space="preserve">возросла с 20 % до 27 %. </w:t>
      </w:r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Учитывая значительный вклад субъектов малого и среднего предпринимательства в экономику </w:t>
      </w:r>
      <w:r w:rsidR="00E43C44">
        <w:rPr>
          <w:rFonts w:ascii="Times New Roman" w:hAnsi="Times New Roman"/>
          <w:sz w:val="28"/>
          <w:szCs w:val="28"/>
        </w:rPr>
        <w:t>района, администрация</w:t>
      </w:r>
      <w:r w:rsidR="002822BA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уделяет особое значение вопросам их поддержки.</w:t>
      </w:r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>районе</w:t>
      </w:r>
      <w:r w:rsidRPr="00712351">
        <w:rPr>
          <w:rFonts w:ascii="Times New Roman" w:hAnsi="Times New Roman"/>
          <w:sz w:val="28"/>
          <w:szCs w:val="28"/>
        </w:rPr>
        <w:t xml:space="preserve"> сформирована структура поддержки и развития </w:t>
      </w:r>
      <w:r w:rsidR="002822BA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712351"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t xml:space="preserve">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 w:rsidRPr="00712351">
        <w:rPr>
          <w:rFonts w:ascii="Times New Roman" w:hAnsi="Times New Roman"/>
          <w:sz w:val="28"/>
          <w:szCs w:val="28"/>
        </w:rPr>
        <w:t>:</w:t>
      </w:r>
    </w:p>
    <w:p w:rsidR="000D6398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Общественный</w:t>
      </w:r>
      <w:proofErr w:type="gramEnd"/>
      <w:r w:rsidR="002822BA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 xml:space="preserve">Совет по </w:t>
      </w:r>
      <w:r>
        <w:rPr>
          <w:rFonts w:ascii="Times New Roman" w:hAnsi="Times New Roman"/>
          <w:sz w:val="28"/>
          <w:szCs w:val="28"/>
        </w:rPr>
        <w:t>развити</w:t>
      </w:r>
      <w:r w:rsidRPr="00712351">
        <w:rPr>
          <w:rFonts w:ascii="Times New Roman" w:hAnsi="Times New Roman"/>
          <w:sz w:val="28"/>
          <w:szCs w:val="28"/>
        </w:rPr>
        <w:t xml:space="preserve">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в Агрызском районе</w:t>
      </w:r>
      <w:r w:rsidRPr="00712351">
        <w:rPr>
          <w:rFonts w:ascii="Times New Roman" w:hAnsi="Times New Roman"/>
          <w:sz w:val="28"/>
          <w:szCs w:val="28"/>
        </w:rPr>
        <w:t>;</w:t>
      </w:r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составе Молодежного Парламента Агрызского муниципального района - </w:t>
      </w:r>
      <w:r w:rsidR="00E43C44">
        <w:rPr>
          <w:rFonts w:ascii="Times New Roman" w:hAnsi="Times New Roman"/>
          <w:sz w:val="28"/>
          <w:szCs w:val="28"/>
        </w:rPr>
        <w:t>Совет молодых предпринимателей.</w:t>
      </w:r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По результатам исследования</w:t>
      </w:r>
      <w:r>
        <w:rPr>
          <w:rFonts w:ascii="Times New Roman" w:hAnsi="Times New Roman"/>
          <w:sz w:val="28"/>
          <w:szCs w:val="28"/>
        </w:rPr>
        <w:t>,</w:t>
      </w:r>
      <w:r w:rsidRPr="00712351">
        <w:rPr>
          <w:rFonts w:ascii="Times New Roman" w:hAnsi="Times New Roman"/>
          <w:sz w:val="28"/>
          <w:szCs w:val="28"/>
        </w:rPr>
        <w:t xml:space="preserve"> а также опросов предпринимателей, выявлены следующие основные проблемы, сдерживающие развитие </w:t>
      </w:r>
      <w:r w:rsidR="002822BA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712351">
        <w:rPr>
          <w:rFonts w:ascii="Times New Roman" w:hAnsi="Times New Roman"/>
          <w:sz w:val="28"/>
          <w:szCs w:val="28"/>
        </w:rPr>
        <w:t>, а именно:</w:t>
      </w:r>
    </w:p>
    <w:p w:rsidR="000D6398" w:rsidRPr="00712351" w:rsidRDefault="000D6398" w:rsidP="003E4E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12351">
        <w:rPr>
          <w:rFonts w:ascii="Times New Roman" w:hAnsi="Times New Roman"/>
          <w:color w:val="000000"/>
          <w:sz w:val="28"/>
          <w:szCs w:val="28"/>
        </w:rPr>
        <w:t>дефицит квалифицированных кадров для малого и среднего предпринимательства;</w:t>
      </w:r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712351">
        <w:rPr>
          <w:rFonts w:ascii="Times New Roman" w:hAnsi="Times New Roman"/>
          <w:sz w:val="28"/>
          <w:szCs w:val="28"/>
        </w:rPr>
        <w:t>недостаточный уровень знаний и информированности для начала и ведения предпринимательской деятельности;</w:t>
      </w:r>
    </w:p>
    <w:p w:rsidR="000D6398" w:rsidRPr="00712351" w:rsidRDefault="000D6398" w:rsidP="003E4E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Pr="00712351">
        <w:rPr>
          <w:rFonts w:ascii="Times New Roman" w:hAnsi="Times New Roman"/>
          <w:color w:val="000000"/>
          <w:sz w:val="28"/>
          <w:szCs w:val="28"/>
        </w:rPr>
        <w:t>недостаток и низкая доступность производственной (материальной) инфраструктуры;</w:t>
      </w:r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</w:t>
      </w:r>
      <w:r w:rsidRPr="00712351">
        <w:rPr>
          <w:rFonts w:ascii="Times New Roman" w:hAnsi="Times New Roman"/>
          <w:sz w:val="28"/>
          <w:szCs w:val="28"/>
        </w:rPr>
        <w:t>низкая доступность финансовых ресурсов;</w:t>
      </w:r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351">
        <w:rPr>
          <w:rFonts w:ascii="Times New Roman" w:hAnsi="Times New Roman"/>
          <w:sz w:val="28"/>
          <w:szCs w:val="28"/>
        </w:rPr>
        <w:t xml:space="preserve">Для решения обозначенных проблем применяется программно-целевой подход, в рамках которого предполагается реализация мероприятий Программы, который позволяет проводить планомерную работу по формированию </w:t>
      </w:r>
      <w:r w:rsidRPr="00712351">
        <w:rPr>
          <w:rFonts w:ascii="Times New Roman" w:hAnsi="Times New Roman"/>
          <w:sz w:val="28"/>
          <w:szCs w:val="28"/>
        </w:rPr>
        <w:lastRenderedPageBreak/>
        <w:t xml:space="preserve">благоприятных условий для развития предпринимательства, осуществлять анализ влияния программных мероприятий на показатели </w:t>
      </w:r>
      <w:r w:rsidR="002822BA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712351">
        <w:rPr>
          <w:rFonts w:ascii="Times New Roman" w:hAnsi="Times New Roman"/>
          <w:sz w:val="28"/>
          <w:szCs w:val="28"/>
        </w:rPr>
        <w:t>, а также контролировать исполнение мероприятий программы для достижения поставленных целей и определенных значений целевых индикаторов.</w:t>
      </w:r>
      <w:proofErr w:type="gramEnd"/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Основными направлениями реализации данной программы для решения обозначенных проблем должны стать:</w:t>
      </w:r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оказание финансовых и нефинансовых мер поддержки;</w:t>
      </w:r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оказание учебно-методической поддержки </w:t>
      </w:r>
      <w:r w:rsidR="002822BA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712351">
        <w:rPr>
          <w:rFonts w:ascii="Times New Roman" w:hAnsi="Times New Roman"/>
          <w:sz w:val="28"/>
          <w:szCs w:val="28"/>
        </w:rPr>
        <w:t xml:space="preserve"> в том числе в сфере повышения производительности и качества труда;</w:t>
      </w:r>
    </w:p>
    <w:p w:rsidR="000D6398" w:rsidRPr="00712351" w:rsidRDefault="000D6398" w:rsidP="003E4E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формирование перечня муниципального имущества для оказания имущественной поддержки </w:t>
      </w:r>
      <w:r w:rsidR="002822BA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712351">
        <w:rPr>
          <w:rFonts w:ascii="Times New Roman" w:hAnsi="Times New Roman"/>
          <w:sz w:val="28"/>
          <w:szCs w:val="28"/>
        </w:rPr>
        <w:t>;</w:t>
      </w:r>
    </w:p>
    <w:p w:rsidR="000D6398" w:rsidRPr="00FF3B96" w:rsidRDefault="000D6398" w:rsidP="003E4E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3B96">
        <w:rPr>
          <w:rFonts w:ascii="Times New Roman" w:hAnsi="Times New Roman"/>
          <w:sz w:val="28"/>
          <w:szCs w:val="28"/>
        </w:rPr>
        <w:t>развитие инфраструктуры поддержки предпринимательства, в том числе создание Промышленной площадки муниципального уровня.</w:t>
      </w:r>
    </w:p>
    <w:p w:rsidR="000D6398" w:rsidRPr="00FF3B96" w:rsidRDefault="000D6398" w:rsidP="003E4E6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3B96">
        <w:rPr>
          <w:rFonts w:ascii="Times New Roman" w:hAnsi="Times New Roman"/>
          <w:sz w:val="28"/>
          <w:szCs w:val="28"/>
        </w:rPr>
        <w:t>В настоящее время на базе ООО «</w:t>
      </w:r>
      <w:proofErr w:type="spellStart"/>
      <w:r w:rsidRPr="00FF3B96">
        <w:rPr>
          <w:rFonts w:ascii="Times New Roman" w:hAnsi="Times New Roman"/>
          <w:sz w:val="28"/>
          <w:szCs w:val="28"/>
        </w:rPr>
        <w:t>Агрызсккий</w:t>
      </w:r>
      <w:proofErr w:type="spellEnd"/>
      <w:r w:rsidRPr="00FF3B96">
        <w:rPr>
          <w:rFonts w:ascii="Times New Roman" w:hAnsi="Times New Roman"/>
          <w:sz w:val="28"/>
          <w:szCs w:val="28"/>
        </w:rPr>
        <w:t xml:space="preserve"> МК» действует аккредитованная промышленная площадка «Агрыз-Развитие» (3 резидента).</w:t>
      </w:r>
    </w:p>
    <w:p w:rsidR="00347902" w:rsidRPr="00347902" w:rsidRDefault="00347902" w:rsidP="003E4E66">
      <w:pPr>
        <w:pStyle w:val="a4"/>
        <w:shd w:val="clear" w:color="auto" w:fill="auto"/>
        <w:spacing w:before="0" w:line="240" w:lineRule="auto"/>
        <w:ind w:left="23" w:right="40" w:firstLine="686"/>
        <w:jc w:val="both"/>
        <w:rPr>
          <w:rStyle w:val="11"/>
          <w:b w:val="0"/>
          <w:bCs w:val="0"/>
          <w:spacing w:val="2"/>
          <w:sz w:val="28"/>
          <w:szCs w:val="28"/>
          <w:shd w:val="clear" w:color="auto" w:fill="auto"/>
        </w:rPr>
      </w:pPr>
    </w:p>
    <w:p w:rsidR="00E30522" w:rsidRPr="00D82262" w:rsidRDefault="00E30522" w:rsidP="004D3061">
      <w:pPr>
        <w:pStyle w:val="a4"/>
        <w:numPr>
          <w:ilvl w:val="1"/>
          <w:numId w:val="22"/>
        </w:numPr>
        <w:shd w:val="clear" w:color="auto" w:fill="auto"/>
        <w:spacing w:before="0" w:line="240" w:lineRule="auto"/>
        <w:jc w:val="center"/>
        <w:rPr>
          <w:rStyle w:val="11"/>
          <w:bCs w:val="0"/>
          <w:sz w:val="28"/>
          <w:szCs w:val="28"/>
        </w:rPr>
      </w:pPr>
      <w:r w:rsidRPr="00D82262">
        <w:rPr>
          <w:rStyle w:val="11"/>
          <w:bCs w:val="0"/>
          <w:sz w:val="28"/>
          <w:szCs w:val="28"/>
        </w:rPr>
        <w:t>Развитие потребительского рынка</w:t>
      </w:r>
    </w:p>
    <w:p w:rsidR="00481759" w:rsidRPr="006C2199" w:rsidRDefault="00481759" w:rsidP="003E4E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1759">
        <w:rPr>
          <w:rFonts w:ascii="Times New Roman" w:hAnsi="Times New Roman"/>
          <w:sz w:val="28"/>
          <w:szCs w:val="28"/>
        </w:rPr>
        <w:t>Сфера потребления</w:t>
      </w:r>
      <w:r w:rsidRPr="006C2199">
        <w:rPr>
          <w:rFonts w:ascii="Times New Roman" w:hAnsi="Times New Roman"/>
          <w:sz w:val="28"/>
          <w:szCs w:val="28"/>
        </w:rPr>
        <w:t xml:space="preserve"> является индикатором благополучия населения. Современный потребительский </w:t>
      </w:r>
      <w:r w:rsidR="00E43C44" w:rsidRPr="006C2199">
        <w:rPr>
          <w:rFonts w:ascii="Times New Roman" w:hAnsi="Times New Roman"/>
          <w:sz w:val="28"/>
          <w:szCs w:val="28"/>
        </w:rPr>
        <w:t>рынок решает</w:t>
      </w:r>
      <w:r w:rsidRPr="006C2199">
        <w:rPr>
          <w:rFonts w:ascii="Times New Roman" w:hAnsi="Times New Roman"/>
          <w:sz w:val="28"/>
          <w:szCs w:val="28"/>
        </w:rPr>
        <w:t xml:space="preserve"> комплекс задач, ориентированных на наиболее полное удовлетворение спроса населения на товары и услуги в широком ассортименте, по доступным ценам и в пределах территориальной доступности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1759" w:rsidRDefault="00481759" w:rsidP="003E4E66">
      <w:pPr>
        <w:ind w:firstLine="555"/>
        <w:jc w:val="both"/>
        <w:rPr>
          <w:rFonts w:ascii="Times New Roman" w:hAnsi="Times New Roman"/>
          <w:sz w:val="28"/>
          <w:szCs w:val="28"/>
        </w:rPr>
      </w:pPr>
      <w:r w:rsidRPr="00DC6A98">
        <w:rPr>
          <w:rFonts w:ascii="Times New Roman" w:hAnsi="Times New Roman"/>
          <w:sz w:val="28"/>
          <w:szCs w:val="28"/>
        </w:rPr>
        <w:t xml:space="preserve">Обеспеченность торговой площадью выше нормативной </w:t>
      </w:r>
      <w:r w:rsidRPr="00676123">
        <w:rPr>
          <w:rFonts w:ascii="Times New Roman" w:hAnsi="Times New Roman"/>
          <w:sz w:val="28"/>
          <w:szCs w:val="28"/>
        </w:rPr>
        <w:t>530</w:t>
      </w:r>
      <w:r w:rsidRPr="00DC6A98">
        <w:rPr>
          <w:rFonts w:ascii="Times New Roman" w:hAnsi="Times New Roman"/>
          <w:sz w:val="28"/>
          <w:szCs w:val="28"/>
        </w:rPr>
        <w:t xml:space="preserve"> кв. м на 1тыс. жителей.</w:t>
      </w:r>
    </w:p>
    <w:p w:rsidR="00481759" w:rsidRDefault="00481759" w:rsidP="003E4E66">
      <w:pPr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Товарооборот с ростом на 5 % составил 2 млрд. 446 млн. рублей.</w:t>
      </w:r>
    </w:p>
    <w:p w:rsidR="00481759" w:rsidRPr="00DC6A98" w:rsidRDefault="00481759" w:rsidP="003E4E66">
      <w:pPr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по республиканской программе построено два модульных </w:t>
      </w:r>
      <w:r w:rsidR="00E43C44">
        <w:rPr>
          <w:rFonts w:ascii="Times New Roman" w:hAnsi="Times New Roman"/>
          <w:sz w:val="28"/>
          <w:szCs w:val="28"/>
        </w:rPr>
        <w:t>магазина в</w:t>
      </w:r>
      <w:r>
        <w:rPr>
          <w:rFonts w:ascii="Times New Roman" w:hAnsi="Times New Roman"/>
          <w:sz w:val="28"/>
          <w:szCs w:val="28"/>
        </w:rPr>
        <w:t xml:space="preserve"> селах Варклед-Бодья и Пелемеш. Это весомая поддержка потребительской кооперации. Агрызское райпо, как и во все годы, выполняет высокую социальную задачу – обеспечить каждого сельского жителя товарами первой необходимости. В 19 населенных пунктах организована выездная торговля автолавками.</w:t>
      </w:r>
    </w:p>
    <w:p w:rsidR="00481759" w:rsidRDefault="00481759" w:rsidP="003E4E66">
      <w:pPr>
        <w:pStyle w:val="310"/>
        <w:ind w:firstLine="555"/>
        <w:rPr>
          <w:sz w:val="28"/>
          <w:szCs w:val="28"/>
        </w:rPr>
      </w:pPr>
      <w:r w:rsidRPr="00DC6A98">
        <w:rPr>
          <w:sz w:val="28"/>
          <w:szCs w:val="28"/>
        </w:rPr>
        <w:t xml:space="preserve">Значительной поддержкой для жителей города являются сельскохозяйственные ярмарки. В </w:t>
      </w:r>
      <w:r w:rsidR="00CC5DE2">
        <w:rPr>
          <w:sz w:val="28"/>
          <w:szCs w:val="28"/>
        </w:rPr>
        <w:t>2018</w:t>
      </w:r>
      <w:r w:rsidRPr="00DC6A98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24</w:t>
      </w:r>
      <w:r w:rsidRPr="00DC6A98">
        <w:rPr>
          <w:sz w:val="28"/>
          <w:szCs w:val="28"/>
        </w:rPr>
        <w:t> ярмарк</w:t>
      </w:r>
      <w:r>
        <w:rPr>
          <w:sz w:val="28"/>
          <w:szCs w:val="28"/>
        </w:rPr>
        <w:t>и</w:t>
      </w:r>
      <w:r w:rsidRPr="00DC6A98">
        <w:rPr>
          <w:sz w:val="28"/>
          <w:szCs w:val="28"/>
        </w:rPr>
        <w:t>, на которых особенно пользовалось спросом свежее мясо, молочная, овощная продукция по доступным ценам.</w:t>
      </w:r>
    </w:p>
    <w:p w:rsidR="00481759" w:rsidRDefault="00481759" w:rsidP="003E4E66">
      <w:pPr>
        <w:ind w:firstLine="555"/>
        <w:jc w:val="both"/>
        <w:rPr>
          <w:rFonts w:ascii="Times New Roman" w:hAnsi="Times New Roman"/>
          <w:sz w:val="28"/>
          <w:szCs w:val="28"/>
        </w:rPr>
      </w:pPr>
      <w:r w:rsidRPr="00991D9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991D96">
        <w:rPr>
          <w:rFonts w:ascii="Times New Roman" w:hAnsi="Times New Roman"/>
          <w:sz w:val="28"/>
          <w:szCs w:val="28"/>
        </w:rPr>
        <w:t xml:space="preserve"> году больший упор сделан на развитие бытового обслуживания населения с широким спектром качественных бытовых услуг, доступных для потребителя.</w:t>
      </w:r>
      <w:r>
        <w:rPr>
          <w:rFonts w:ascii="Times New Roman" w:hAnsi="Times New Roman"/>
          <w:sz w:val="28"/>
          <w:szCs w:val="28"/>
        </w:rPr>
        <w:t xml:space="preserve"> Открыты швейная мастерская, салон-студия «красота, здоровье, молодость», соляная пещера, мастерская по ремонту обуви и другие услуги.</w:t>
      </w:r>
    </w:p>
    <w:p w:rsidR="00481759" w:rsidRPr="00991D96" w:rsidRDefault="00481759" w:rsidP="003E4E66">
      <w:pPr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платных услуг населению </w:t>
      </w:r>
      <w:proofErr w:type="gramStart"/>
      <w:r>
        <w:rPr>
          <w:rFonts w:ascii="Times New Roman" w:hAnsi="Times New Roman"/>
          <w:sz w:val="28"/>
          <w:szCs w:val="28"/>
        </w:rPr>
        <w:t>вырос на 1 % и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387 млн. рублей.</w:t>
      </w:r>
    </w:p>
    <w:p w:rsidR="00CC5DE2" w:rsidRDefault="00CC5DE2" w:rsidP="003E4E66">
      <w:pPr>
        <w:pStyle w:val="a4"/>
        <w:shd w:val="clear" w:color="auto" w:fill="auto"/>
        <w:spacing w:before="0" w:line="240" w:lineRule="auto"/>
        <w:jc w:val="both"/>
        <w:rPr>
          <w:rStyle w:val="11"/>
          <w:b w:val="0"/>
          <w:bCs w:val="0"/>
          <w:sz w:val="28"/>
          <w:szCs w:val="28"/>
        </w:rPr>
      </w:pPr>
    </w:p>
    <w:p w:rsidR="00481759" w:rsidRDefault="00481759" w:rsidP="004D3061">
      <w:pPr>
        <w:pStyle w:val="a4"/>
        <w:numPr>
          <w:ilvl w:val="1"/>
          <w:numId w:val="22"/>
        </w:numPr>
        <w:shd w:val="clear" w:color="auto" w:fill="auto"/>
        <w:spacing w:before="0" w:line="240" w:lineRule="auto"/>
        <w:jc w:val="center"/>
        <w:rPr>
          <w:rStyle w:val="11"/>
          <w:bCs w:val="0"/>
          <w:sz w:val="28"/>
          <w:szCs w:val="28"/>
        </w:rPr>
      </w:pPr>
      <w:r w:rsidRPr="00D82262">
        <w:rPr>
          <w:rStyle w:val="11"/>
          <w:bCs w:val="0"/>
          <w:sz w:val="28"/>
          <w:szCs w:val="28"/>
        </w:rPr>
        <w:t>Развитие предпринимательства среди молодёжи</w:t>
      </w:r>
    </w:p>
    <w:p w:rsidR="0029603F" w:rsidRPr="007D3FA5" w:rsidRDefault="00C6276F" w:rsidP="003E4E66">
      <w:pPr>
        <w:ind w:left="375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ab/>
      </w:r>
      <w:r w:rsidR="0029603F" w:rsidRPr="007D3FA5">
        <w:rPr>
          <w:rFonts w:ascii="Times New Roman" w:hAnsi="Times New Roman"/>
          <w:color w:val="000000"/>
          <w:sz w:val="28"/>
          <w:szCs w:val="20"/>
        </w:rPr>
        <w:t xml:space="preserve">В быстроменяющемся мире важно эффективно </w:t>
      </w:r>
      <w:proofErr w:type="gramStart"/>
      <w:r w:rsidR="0029603F" w:rsidRPr="007D3FA5">
        <w:rPr>
          <w:rFonts w:ascii="Times New Roman" w:hAnsi="Times New Roman"/>
          <w:color w:val="000000"/>
          <w:sz w:val="28"/>
          <w:szCs w:val="20"/>
        </w:rPr>
        <w:t>развивать и продуктивно использовать</w:t>
      </w:r>
      <w:proofErr w:type="gramEnd"/>
      <w:r w:rsidR="0029603F" w:rsidRPr="007D3FA5">
        <w:rPr>
          <w:rFonts w:ascii="Times New Roman" w:hAnsi="Times New Roman"/>
          <w:color w:val="000000"/>
          <w:sz w:val="28"/>
          <w:szCs w:val="20"/>
        </w:rPr>
        <w:t xml:space="preserve"> инновационный потенциал развития, основным носителем которого является молодежь.</w:t>
      </w:r>
    </w:p>
    <w:p w:rsidR="0029603F" w:rsidRPr="007D3FA5" w:rsidRDefault="0029603F" w:rsidP="003E4E66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7D3FA5">
        <w:rPr>
          <w:rFonts w:ascii="Times New Roman" w:hAnsi="Times New Roman"/>
          <w:sz w:val="28"/>
          <w:szCs w:val="28"/>
        </w:rPr>
        <w:tab/>
        <w:t xml:space="preserve">По данным Росстата, молодежь в Татарстане </w:t>
      </w:r>
      <w:r w:rsidR="00450E75" w:rsidRPr="007D3FA5">
        <w:rPr>
          <w:rFonts w:ascii="Times New Roman" w:hAnsi="Times New Roman"/>
          <w:sz w:val="28"/>
          <w:szCs w:val="28"/>
        </w:rPr>
        <w:t>составляет более</w:t>
      </w:r>
      <w:r w:rsidRPr="007D3FA5">
        <w:rPr>
          <w:rFonts w:ascii="Times New Roman" w:hAnsi="Times New Roman"/>
          <w:sz w:val="28"/>
          <w:szCs w:val="28"/>
        </w:rPr>
        <w:t xml:space="preserve"> 37 % от общего числа трудоспособного населения, а уровень ее экономической активности колеблется в районе 60 %. При этом занятыми являются 53 % </w:t>
      </w:r>
      <w:r w:rsidRPr="007D3FA5">
        <w:rPr>
          <w:rFonts w:ascii="Times New Roman" w:hAnsi="Times New Roman"/>
          <w:sz w:val="28"/>
          <w:szCs w:val="28"/>
        </w:rPr>
        <w:lastRenderedPageBreak/>
        <w:t>молодежи. Таким образом</w:t>
      </w:r>
      <w:r w:rsidR="00450E75" w:rsidRPr="007D3FA5">
        <w:rPr>
          <w:rFonts w:ascii="Times New Roman" w:hAnsi="Times New Roman"/>
          <w:sz w:val="28"/>
          <w:szCs w:val="28"/>
        </w:rPr>
        <w:t>,</w:t>
      </w:r>
      <w:r w:rsidRPr="007D3FA5">
        <w:rPr>
          <w:rFonts w:ascii="Times New Roman" w:hAnsi="Times New Roman"/>
          <w:sz w:val="28"/>
          <w:szCs w:val="28"/>
        </w:rPr>
        <w:t xml:space="preserve"> минимум 7 % из числа молодежи республики не заняты никакими видами экономической деятельности.</w:t>
      </w:r>
    </w:p>
    <w:p w:rsidR="0029603F" w:rsidRPr="007D3FA5" w:rsidRDefault="0029603F" w:rsidP="003E4E66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7D3FA5">
        <w:rPr>
          <w:rFonts w:ascii="Times New Roman" w:hAnsi="Times New Roman"/>
          <w:color w:val="000000"/>
          <w:sz w:val="28"/>
          <w:szCs w:val="20"/>
        </w:rPr>
        <w:tab/>
        <w:t xml:space="preserve">В Агрызском районе проживает 35,3 тыс. человек, </w:t>
      </w:r>
      <w:r w:rsidR="00C868D1">
        <w:rPr>
          <w:rFonts w:ascii="Times New Roman" w:hAnsi="Times New Roman"/>
          <w:sz w:val="28"/>
          <w:szCs w:val="28"/>
        </w:rPr>
        <w:t>из них 7,3</w:t>
      </w:r>
      <w:r w:rsidRPr="007D3FA5">
        <w:rPr>
          <w:rFonts w:ascii="Times New Roman" w:hAnsi="Times New Roman"/>
          <w:sz w:val="28"/>
          <w:szCs w:val="28"/>
        </w:rPr>
        <w:t xml:space="preserve"> тыс. человек молодые люди в возрасте от 14 до 30 лет.</w:t>
      </w:r>
    </w:p>
    <w:p w:rsidR="0029603F" w:rsidRPr="007D3FA5" w:rsidRDefault="0029603F" w:rsidP="003E4E66">
      <w:pPr>
        <w:ind w:left="375"/>
        <w:jc w:val="both"/>
        <w:rPr>
          <w:rFonts w:ascii="Times New Roman" w:hAnsi="Times New Roman"/>
          <w:color w:val="000000"/>
          <w:sz w:val="28"/>
          <w:szCs w:val="20"/>
        </w:rPr>
      </w:pPr>
      <w:r w:rsidRPr="007D3FA5">
        <w:rPr>
          <w:rFonts w:ascii="Times New Roman" w:hAnsi="Times New Roman"/>
          <w:sz w:val="28"/>
          <w:szCs w:val="28"/>
        </w:rPr>
        <w:tab/>
        <w:t>Среди субъектов малого и среднего бизнеса примерно 8,7 % молодежи.</w:t>
      </w:r>
    </w:p>
    <w:p w:rsidR="0029603F" w:rsidRPr="007D3FA5" w:rsidRDefault="0029603F" w:rsidP="003E4E66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7D3FA5">
        <w:rPr>
          <w:rFonts w:ascii="Times New Roman" w:hAnsi="Times New Roman"/>
          <w:sz w:val="28"/>
          <w:szCs w:val="28"/>
        </w:rPr>
        <w:tab/>
        <w:t>Для вовлечения молодежи в предпринимательскую деятельность проводятся различные форумы, конкурсы, однако они пока не могут добиться реального бизнес-</w:t>
      </w:r>
      <w:proofErr w:type="spellStart"/>
      <w:r w:rsidRPr="007D3FA5">
        <w:rPr>
          <w:rFonts w:ascii="Times New Roman" w:hAnsi="Times New Roman"/>
          <w:sz w:val="28"/>
          <w:szCs w:val="28"/>
        </w:rPr>
        <w:t>инкубирования</w:t>
      </w:r>
      <w:proofErr w:type="spellEnd"/>
      <w:r w:rsidRPr="007D3FA5">
        <w:rPr>
          <w:rFonts w:ascii="Times New Roman" w:hAnsi="Times New Roman"/>
          <w:sz w:val="28"/>
          <w:szCs w:val="28"/>
        </w:rPr>
        <w:t xml:space="preserve"> и создания условия поддержки молодежного предпринимательства. А молодежь является малоподготовленной</w:t>
      </w:r>
      <w:r w:rsidR="00450E75" w:rsidRPr="007D3FA5">
        <w:rPr>
          <w:rFonts w:ascii="Times New Roman" w:hAnsi="Times New Roman"/>
          <w:sz w:val="28"/>
          <w:szCs w:val="28"/>
        </w:rPr>
        <w:t>,</w:t>
      </w:r>
      <w:r w:rsidRPr="007D3FA5">
        <w:rPr>
          <w:rFonts w:ascii="Times New Roman" w:hAnsi="Times New Roman"/>
          <w:sz w:val="28"/>
          <w:szCs w:val="28"/>
        </w:rPr>
        <w:t xml:space="preserve"> как к конкуренции на рынке труда, так и к развитию малого и среднего предпринимательства. </w:t>
      </w:r>
    </w:p>
    <w:p w:rsidR="0029603F" w:rsidRPr="007D3FA5" w:rsidRDefault="0029603F" w:rsidP="003E4E66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7D3FA5">
        <w:rPr>
          <w:rFonts w:ascii="Times New Roman" w:hAnsi="Times New Roman"/>
          <w:sz w:val="28"/>
          <w:szCs w:val="28"/>
        </w:rPr>
        <w:tab/>
        <w:t xml:space="preserve">Ключевыми проблемами по развитию молодежного предпринимательства является острый дефицит опыта и знаний у молодежи и острейший дефицит инвестиций. </w:t>
      </w:r>
    </w:p>
    <w:p w:rsidR="0029603F" w:rsidRPr="007D3FA5" w:rsidRDefault="0029603F" w:rsidP="003E4E66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7D3FA5">
        <w:rPr>
          <w:rFonts w:ascii="Times New Roman" w:hAnsi="Times New Roman"/>
          <w:sz w:val="28"/>
          <w:szCs w:val="28"/>
        </w:rPr>
        <w:tab/>
        <w:t>Создание системы информационного обеспечения молодежи в сфере предп</w:t>
      </w:r>
      <w:r w:rsidR="00450E75" w:rsidRPr="007D3FA5">
        <w:rPr>
          <w:rFonts w:ascii="Times New Roman" w:hAnsi="Times New Roman"/>
          <w:sz w:val="28"/>
          <w:szCs w:val="28"/>
        </w:rPr>
        <w:t xml:space="preserve">ринимательской </w:t>
      </w:r>
      <w:r w:rsidR="007D3FA5" w:rsidRPr="007D3FA5">
        <w:rPr>
          <w:rFonts w:ascii="Times New Roman" w:hAnsi="Times New Roman"/>
          <w:sz w:val="28"/>
          <w:szCs w:val="28"/>
        </w:rPr>
        <w:t>деятельности позволит</w:t>
      </w:r>
      <w:r w:rsidRPr="007D3FA5">
        <w:rPr>
          <w:rFonts w:ascii="Times New Roman" w:hAnsi="Times New Roman"/>
          <w:sz w:val="28"/>
          <w:szCs w:val="28"/>
        </w:rPr>
        <w:t xml:space="preserve"> доводить до сведения молодежи информацию через СМИ, полиграфическую продукцию, а также путем использования </w:t>
      </w:r>
      <w:r w:rsidRPr="007D3FA5">
        <w:rPr>
          <w:rFonts w:ascii="Times New Roman" w:hAnsi="Times New Roman"/>
          <w:sz w:val="28"/>
          <w:szCs w:val="28"/>
          <w:lang w:val="en-US"/>
        </w:rPr>
        <w:t>IT</w:t>
      </w:r>
      <w:r w:rsidRPr="007D3FA5">
        <w:rPr>
          <w:rFonts w:ascii="Times New Roman" w:hAnsi="Times New Roman"/>
          <w:sz w:val="28"/>
          <w:szCs w:val="28"/>
        </w:rPr>
        <w:t>-технологий.</w:t>
      </w:r>
    </w:p>
    <w:p w:rsidR="0029603F" w:rsidRPr="007D3FA5" w:rsidRDefault="0029603F" w:rsidP="003E4E66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7D3FA5">
        <w:rPr>
          <w:rFonts w:ascii="Times New Roman" w:eastAsia="Calibri" w:hAnsi="Times New Roman"/>
          <w:bCs/>
          <w:sz w:val="28"/>
          <w:szCs w:val="28"/>
        </w:rPr>
        <w:tab/>
        <w:t>Создание позитивного имиджа и престижа моло</w:t>
      </w:r>
      <w:r w:rsidR="00450E75" w:rsidRPr="007D3FA5">
        <w:rPr>
          <w:rFonts w:ascii="Times New Roman" w:eastAsia="Calibri" w:hAnsi="Times New Roman"/>
          <w:bCs/>
          <w:sz w:val="28"/>
          <w:szCs w:val="28"/>
        </w:rPr>
        <w:t>дежного предпринимательства</w:t>
      </w:r>
      <w:r w:rsidRPr="007D3FA5">
        <w:rPr>
          <w:rFonts w:ascii="Times New Roman" w:eastAsia="Calibri" w:hAnsi="Times New Roman"/>
          <w:bCs/>
          <w:sz w:val="28"/>
          <w:szCs w:val="28"/>
        </w:rPr>
        <w:t>привлечет молодых людей в данную сферу деятельности и повысит значимость проводимых мероприятий.</w:t>
      </w:r>
    </w:p>
    <w:p w:rsidR="0029603F" w:rsidRPr="007D3FA5" w:rsidRDefault="0029603F" w:rsidP="003E4E66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7D3FA5">
        <w:rPr>
          <w:rFonts w:ascii="Times New Roman" w:hAnsi="Times New Roman"/>
          <w:sz w:val="28"/>
          <w:szCs w:val="28"/>
        </w:rPr>
        <w:tab/>
        <w:t xml:space="preserve">Проведение бесед, различных мероприятий с предприимчивой молодежью, обучение молодежи основам </w:t>
      </w:r>
      <w:proofErr w:type="gramStart"/>
      <w:r w:rsidRPr="007D3FA5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7D3FA5">
        <w:rPr>
          <w:rFonts w:ascii="Times New Roman" w:hAnsi="Times New Roman"/>
          <w:sz w:val="28"/>
          <w:szCs w:val="28"/>
        </w:rPr>
        <w:t xml:space="preserve"> в общеобразовательных учреждениях будет способствовать вовлечению молодежи в предпринимательскую среду.</w:t>
      </w:r>
    </w:p>
    <w:p w:rsidR="0029603F" w:rsidRPr="007D3FA5" w:rsidRDefault="0029603F" w:rsidP="003E4E66">
      <w:pPr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7D3FA5">
        <w:rPr>
          <w:rFonts w:ascii="Times New Roman" w:hAnsi="Times New Roman"/>
          <w:sz w:val="28"/>
          <w:szCs w:val="28"/>
        </w:rPr>
        <w:tab/>
        <w:t xml:space="preserve">Сопровождение начинающих молодых предпринимателей в создании и развитии собственного дела предполагает консультационную поддержку и частичное </w:t>
      </w:r>
      <w:r w:rsidR="00450E75" w:rsidRPr="007D3FA5">
        <w:rPr>
          <w:rFonts w:ascii="Times New Roman" w:hAnsi="Times New Roman"/>
          <w:sz w:val="28"/>
          <w:szCs w:val="28"/>
        </w:rPr>
        <w:t>инвестирование их</w:t>
      </w:r>
      <w:r w:rsidRPr="007D3FA5">
        <w:rPr>
          <w:rFonts w:ascii="Times New Roman" w:hAnsi="Times New Roman"/>
          <w:sz w:val="28"/>
          <w:szCs w:val="28"/>
        </w:rPr>
        <w:t xml:space="preserve"> проектов, обеспечение участия лучших из них в конкурсах </w:t>
      </w:r>
      <w:proofErr w:type="spellStart"/>
      <w:r w:rsidRPr="007D3FA5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7D3FA5">
        <w:rPr>
          <w:rFonts w:ascii="Times New Roman" w:hAnsi="Times New Roman"/>
          <w:sz w:val="28"/>
          <w:szCs w:val="28"/>
        </w:rPr>
        <w:t xml:space="preserve"> поддержки.</w:t>
      </w:r>
    </w:p>
    <w:p w:rsidR="0029603F" w:rsidRDefault="0029603F" w:rsidP="003E4E66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7D3FA5">
        <w:rPr>
          <w:rFonts w:ascii="Times New Roman" w:hAnsi="Times New Roman"/>
          <w:sz w:val="28"/>
          <w:szCs w:val="28"/>
        </w:rPr>
        <w:tab/>
        <w:t>Содействие занятости молодежи и вовлечение молодежи в реализацию программ экономического развития района и республики.</w:t>
      </w:r>
    </w:p>
    <w:p w:rsidR="0029603F" w:rsidRPr="00D82262" w:rsidRDefault="0029603F" w:rsidP="003E4E66">
      <w:pPr>
        <w:pStyle w:val="a4"/>
        <w:shd w:val="clear" w:color="auto" w:fill="auto"/>
        <w:spacing w:before="0" w:line="240" w:lineRule="auto"/>
        <w:ind w:left="1869"/>
        <w:jc w:val="both"/>
        <w:rPr>
          <w:rStyle w:val="11"/>
          <w:bCs w:val="0"/>
          <w:sz w:val="28"/>
          <w:szCs w:val="28"/>
        </w:rPr>
      </w:pPr>
    </w:p>
    <w:p w:rsidR="00E66760" w:rsidRPr="0098781C" w:rsidRDefault="00E66760" w:rsidP="003E4E66">
      <w:pPr>
        <w:shd w:val="clear" w:color="auto" w:fill="FFFFFF"/>
        <w:ind w:left="375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t>В рамках данного направления планиру</w:t>
      </w:r>
      <w:r w:rsidR="003E4E66">
        <w:rPr>
          <w:rFonts w:ascii="Times New Roman" w:hAnsi="Times New Roman"/>
          <w:spacing w:val="2"/>
          <w:sz w:val="28"/>
          <w:szCs w:val="28"/>
        </w:rPr>
        <w:t>ю</w:t>
      </w:r>
      <w:r w:rsidRPr="0098781C">
        <w:rPr>
          <w:rFonts w:ascii="Times New Roman" w:hAnsi="Times New Roman"/>
          <w:spacing w:val="2"/>
          <w:sz w:val="28"/>
          <w:szCs w:val="28"/>
        </w:rPr>
        <w:t>тся следующ</w:t>
      </w:r>
      <w:r w:rsidR="003E4E66">
        <w:rPr>
          <w:rFonts w:ascii="Times New Roman" w:hAnsi="Times New Roman"/>
          <w:spacing w:val="2"/>
          <w:sz w:val="28"/>
          <w:szCs w:val="28"/>
        </w:rPr>
        <w:t>и</w:t>
      </w:r>
      <w:r w:rsidRPr="0098781C">
        <w:rPr>
          <w:rFonts w:ascii="Times New Roman" w:hAnsi="Times New Roman"/>
          <w:spacing w:val="2"/>
          <w:sz w:val="28"/>
          <w:szCs w:val="28"/>
        </w:rPr>
        <w:t>е мероприяти</w:t>
      </w:r>
      <w:r w:rsidR="003E4E66">
        <w:rPr>
          <w:rFonts w:ascii="Times New Roman" w:hAnsi="Times New Roman"/>
          <w:spacing w:val="2"/>
          <w:sz w:val="28"/>
          <w:szCs w:val="28"/>
        </w:rPr>
        <w:t>я</w:t>
      </w:r>
      <w:r w:rsidRPr="0098781C">
        <w:rPr>
          <w:rFonts w:ascii="Times New Roman" w:hAnsi="Times New Roman"/>
          <w:spacing w:val="2"/>
          <w:sz w:val="28"/>
          <w:szCs w:val="28"/>
        </w:rPr>
        <w:t>.</w:t>
      </w:r>
    </w:p>
    <w:p w:rsidR="00E66760" w:rsidRPr="0098781C" w:rsidRDefault="00E66760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98781C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5.</w:t>
      </w:r>
      <w:r w:rsidRPr="0098781C">
        <w:rPr>
          <w:rFonts w:ascii="Times New Roman" w:hAnsi="Times New Roman"/>
          <w:spacing w:val="2"/>
          <w:sz w:val="28"/>
          <w:szCs w:val="28"/>
        </w:rPr>
        <w:t>1. Проведение и организация конкурса "Лучшая бизнес-идея".</w:t>
      </w:r>
    </w:p>
    <w:p w:rsidR="00E66760" w:rsidRPr="0098781C" w:rsidRDefault="00E66760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t>В рамках данного мероприятия планируется организация и проведение молодежного конкурса.</w:t>
      </w:r>
    </w:p>
    <w:p w:rsidR="00E66760" w:rsidRPr="0098781C" w:rsidRDefault="00623248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3.5</w:t>
      </w:r>
      <w:r w:rsidR="00E66760" w:rsidRPr="0098781C">
        <w:rPr>
          <w:rFonts w:ascii="Times New Roman" w:hAnsi="Times New Roman"/>
          <w:spacing w:val="2"/>
          <w:sz w:val="28"/>
          <w:szCs w:val="28"/>
        </w:rPr>
        <w:t>.2. Проведение мероприятий «Деловой завтрак» с учениками 9-11 классов, с приглашением руководителей малого и среднего предпринимательства для популяризации предпринимательства.</w:t>
      </w:r>
    </w:p>
    <w:p w:rsidR="0029603F" w:rsidRDefault="00623248" w:rsidP="003E4E66">
      <w:pPr>
        <w:shd w:val="clear" w:color="auto" w:fill="FFFFFF"/>
        <w:textAlignment w:val="baseline"/>
        <w:rPr>
          <w:rStyle w:val="11"/>
          <w:bCs w:val="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3.5</w:t>
      </w:r>
      <w:r w:rsidR="00E66760" w:rsidRPr="0098781C">
        <w:rPr>
          <w:rFonts w:ascii="Times New Roman" w:hAnsi="Times New Roman"/>
          <w:spacing w:val="2"/>
          <w:sz w:val="28"/>
          <w:szCs w:val="28"/>
        </w:rPr>
        <w:t xml:space="preserve">.3 Вовлечение субъектов малого предпринимательства из числа молодежи для участия </w:t>
      </w:r>
      <w:r w:rsidR="00E66760">
        <w:rPr>
          <w:rFonts w:ascii="Times New Roman" w:hAnsi="Times New Roman"/>
          <w:spacing w:val="2"/>
          <w:sz w:val="28"/>
          <w:szCs w:val="28"/>
        </w:rPr>
        <w:t xml:space="preserve">в конкурсах </w:t>
      </w:r>
      <w:proofErr w:type="spellStart"/>
      <w:r w:rsidR="00E66760">
        <w:rPr>
          <w:rFonts w:ascii="Times New Roman" w:hAnsi="Times New Roman"/>
          <w:spacing w:val="2"/>
          <w:sz w:val="28"/>
          <w:szCs w:val="28"/>
        </w:rPr>
        <w:t>грантовой</w:t>
      </w:r>
      <w:proofErr w:type="spellEnd"/>
      <w:r w:rsidR="00E66760">
        <w:rPr>
          <w:rFonts w:ascii="Times New Roman" w:hAnsi="Times New Roman"/>
          <w:spacing w:val="2"/>
          <w:sz w:val="28"/>
          <w:szCs w:val="28"/>
        </w:rPr>
        <w:t xml:space="preserve"> поддержки.</w:t>
      </w:r>
      <w:r w:rsidR="00E66760" w:rsidRPr="0098781C">
        <w:rPr>
          <w:rFonts w:ascii="Times New Roman" w:hAnsi="Times New Roman"/>
          <w:spacing w:val="2"/>
          <w:sz w:val="28"/>
          <w:szCs w:val="28"/>
        </w:rPr>
        <w:br/>
      </w:r>
    </w:p>
    <w:p w:rsidR="00481759" w:rsidRPr="00D82262" w:rsidRDefault="00277E17" w:rsidP="003E4E66">
      <w:pPr>
        <w:pStyle w:val="a4"/>
        <w:shd w:val="clear" w:color="auto" w:fill="auto"/>
        <w:spacing w:before="0" w:line="240" w:lineRule="auto"/>
        <w:ind w:left="375"/>
        <w:jc w:val="center"/>
        <w:rPr>
          <w:rStyle w:val="11"/>
          <w:bCs w:val="0"/>
          <w:sz w:val="28"/>
          <w:szCs w:val="28"/>
        </w:rPr>
      </w:pPr>
      <w:r>
        <w:rPr>
          <w:rStyle w:val="11"/>
          <w:bCs w:val="0"/>
          <w:sz w:val="28"/>
          <w:szCs w:val="28"/>
        </w:rPr>
        <w:t>3.5</w:t>
      </w:r>
      <w:r w:rsidR="00481759" w:rsidRPr="00D82262">
        <w:rPr>
          <w:rStyle w:val="11"/>
          <w:bCs w:val="0"/>
          <w:sz w:val="28"/>
          <w:szCs w:val="28"/>
        </w:rPr>
        <w:t xml:space="preserve">. Развитие </w:t>
      </w:r>
      <w:proofErr w:type="spellStart"/>
      <w:r w:rsidR="00481759" w:rsidRPr="00D82262">
        <w:rPr>
          <w:rStyle w:val="11"/>
          <w:bCs w:val="0"/>
          <w:sz w:val="28"/>
          <w:szCs w:val="28"/>
        </w:rPr>
        <w:t>промплощадок</w:t>
      </w:r>
      <w:proofErr w:type="spellEnd"/>
      <w:r w:rsidR="00481759" w:rsidRPr="00D82262">
        <w:rPr>
          <w:rStyle w:val="11"/>
          <w:bCs w:val="0"/>
          <w:sz w:val="28"/>
          <w:szCs w:val="28"/>
        </w:rPr>
        <w:t xml:space="preserve"> и привлечение резидентов</w:t>
      </w:r>
    </w:p>
    <w:p w:rsidR="004F7CBE" w:rsidRPr="00B23459" w:rsidRDefault="004F7CBE" w:rsidP="003E4E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459">
        <w:rPr>
          <w:rFonts w:ascii="Times New Roman" w:hAnsi="Times New Roman"/>
          <w:sz w:val="28"/>
          <w:szCs w:val="28"/>
        </w:rPr>
        <w:t xml:space="preserve">Одна из доминирующих точек экономического роста - создание сельскохозяйственного кластера. Три года назад при непосредственном </w:t>
      </w:r>
      <w:proofErr w:type="gramStart"/>
      <w:r w:rsidRPr="00B23459">
        <w:rPr>
          <w:rFonts w:ascii="Times New Roman" w:hAnsi="Times New Roman"/>
          <w:sz w:val="28"/>
          <w:szCs w:val="28"/>
        </w:rPr>
        <w:t>участии</w:t>
      </w:r>
      <w:proofErr w:type="gramEnd"/>
      <w:r w:rsidRPr="00B23459">
        <w:rPr>
          <w:rFonts w:ascii="Times New Roman" w:hAnsi="Times New Roman"/>
          <w:sz w:val="28"/>
          <w:szCs w:val="28"/>
        </w:rPr>
        <w:t xml:space="preserve"> мясокомбината создана промышленная площадка «Агрыз-Развитие»</w:t>
      </w:r>
      <w:r>
        <w:rPr>
          <w:rFonts w:ascii="Times New Roman" w:hAnsi="Times New Roman"/>
          <w:sz w:val="28"/>
          <w:szCs w:val="28"/>
        </w:rPr>
        <w:t>.</w:t>
      </w:r>
    </w:p>
    <w:p w:rsidR="004F7CBE" w:rsidRDefault="004F7CBE" w:rsidP="003E4E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459">
        <w:rPr>
          <w:rFonts w:ascii="Times New Roman" w:hAnsi="Times New Roman"/>
          <w:sz w:val="28"/>
          <w:szCs w:val="28"/>
        </w:rPr>
        <w:lastRenderedPageBreak/>
        <w:t>Промышленная площадка</w:t>
      </w:r>
      <w:r>
        <w:rPr>
          <w:rFonts w:ascii="Times New Roman" w:hAnsi="Times New Roman"/>
          <w:sz w:val="28"/>
          <w:szCs w:val="28"/>
        </w:rPr>
        <w:t xml:space="preserve"> муниципального уровня</w:t>
      </w:r>
      <w:r w:rsidRPr="00B23459">
        <w:rPr>
          <w:rFonts w:ascii="Times New Roman" w:hAnsi="Times New Roman"/>
          <w:sz w:val="28"/>
          <w:szCs w:val="28"/>
        </w:rPr>
        <w:t xml:space="preserve"> общей площадью более 20 тыс. квадратных метров с </w:t>
      </w:r>
      <w:r>
        <w:rPr>
          <w:rFonts w:ascii="Times New Roman" w:hAnsi="Times New Roman"/>
          <w:sz w:val="28"/>
          <w:szCs w:val="28"/>
        </w:rPr>
        <w:t>ре</w:t>
      </w:r>
      <w:r w:rsidRPr="00B23459">
        <w:rPr>
          <w:rFonts w:ascii="Times New Roman" w:hAnsi="Times New Roman"/>
          <w:sz w:val="28"/>
          <w:szCs w:val="28"/>
        </w:rPr>
        <w:t>конструированным производственным корпусом, площадью 2,5 тысячи квадратных метров и обеспеченным всеми инженерными коммуникациями. Основная специализация – производство мяса имясных субпродуктов.</w:t>
      </w:r>
    </w:p>
    <w:p w:rsidR="004F7CBE" w:rsidRDefault="004F7CBE" w:rsidP="003E4E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резидентов площадки стал Агрызский мясокомбинат, инициатор и инвестор строительства промплощадки.</w:t>
      </w:r>
    </w:p>
    <w:p w:rsidR="004F7CBE" w:rsidRDefault="004F7CBE" w:rsidP="003E4E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1.01.2018 года на площадке 3 резидента (ООО «Агрызский МК», ИП </w:t>
      </w:r>
      <w:proofErr w:type="spellStart"/>
      <w:r>
        <w:rPr>
          <w:rFonts w:ascii="Times New Roman" w:hAnsi="Times New Roman"/>
          <w:sz w:val="28"/>
          <w:szCs w:val="28"/>
        </w:rPr>
        <w:t>Орлиогло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Виталий Борисович, ООО «Игринский мясокомбинат»). </w:t>
      </w:r>
    </w:p>
    <w:p w:rsidR="004F7CBE" w:rsidRDefault="004F7CBE" w:rsidP="003E4E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вложено 4 млн. рублей инвестиций, открыт цех обвалки, ввели в эксплуатацию цех фасовки, что позволило увеличить месячный объем переработки мяса до 400 тонн.  Чтобы обеспечить надежное хранение мясной продукции имеются холодильные емкости на 120 и 600 тонн.</w:t>
      </w:r>
    </w:p>
    <w:p w:rsidR="004F7CBE" w:rsidRDefault="004F7CBE" w:rsidP="003E4E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работающих на </w:t>
      </w:r>
      <w:proofErr w:type="spellStart"/>
      <w:r>
        <w:rPr>
          <w:rFonts w:ascii="Times New Roman" w:hAnsi="Times New Roman"/>
          <w:sz w:val="28"/>
          <w:szCs w:val="28"/>
        </w:rPr>
        <w:t>промплощадке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увеличилась на 29 % к уровню 2016 года (с 150 человек до 194). Оборот резидентов вырос на 48,5 % до 1млрд. 345 млн. рублей. </w:t>
      </w:r>
    </w:p>
    <w:p w:rsidR="004F7CBE" w:rsidRDefault="004F7CBE" w:rsidP="003E4E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обновили входную группу, отвечающую санитарным нормам и требованиям.</w:t>
      </w:r>
    </w:p>
    <w:p w:rsidR="004F7CBE" w:rsidRDefault="004F7CBE" w:rsidP="003E4E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Увеличились объемы закупок. Границы закупок более 1 тыс.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то не только Республика Татарстан, но и другие регионы: Удмуртия, Башкирия, Чувашия, Кировская, Самарская, Ульяновская, Свердловская области, Пермский край.  Основная доля закупок приходится на животноводческие агрофирмы, и есть закупки от фермерских хозяйств и личных крестьянских подворий. </w:t>
      </w:r>
      <w:r>
        <w:rPr>
          <w:rFonts w:ascii="Times New Roman" w:hAnsi="Times New Roman"/>
          <w:sz w:val="28"/>
          <w:szCs w:val="28"/>
        </w:rPr>
        <w:tab/>
      </w:r>
    </w:p>
    <w:p w:rsidR="004F7CBE" w:rsidRDefault="004F7CBE" w:rsidP="003E4E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Агрызский мясокомбинат участвует в региональных и муниципальных закупках. Поставляет продукцию в образовательные учреждения и Департамент социального питания г. Казань, учреждения образования Удмуртии.</w:t>
      </w:r>
    </w:p>
    <w:p w:rsidR="004F7CBE" w:rsidRDefault="004F7CBE" w:rsidP="003E4E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Агрыз </w:t>
      </w:r>
      <w:proofErr w:type="gramStart"/>
      <w:r>
        <w:rPr>
          <w:rFonts w:ascii="Times New Roman" w:hAnsi="Times New Roman"/>
          <w:sz w:val="28"/>
          <w:szCs w:val="28"/>
        </w:rPr>
        <w:t>открыт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по реализации мяса, произведенного Агрызским мясокомбинатом и колбасных изделий, полуфабрикатов </w:t>
      </w:r>
      <w:proofErr w:type="spellStart"/>
      <w:r>
        <w:rPr>
          <w:rFonts w:ascii="Times New Roman" w:hAnsi="Times New Roman"/>
          <w:sz w:val="28"/>
          <w:szCs w:val="28"/>
        </w:rPr>
        <w:t>Игринского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мясокомбината.</w:t>
      </w:r>
    </w:p>
    <w:p w:rsidR="004F7CBE" w:rsidRDefault="00E43C44" w:rsidP="003E4E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Обеспечивает весь</w:t>
      </w:r>
      <w:r w:rsidR="004F7CBE">
        <w:rPr>
          <w:rFonts w:ascii="Times New Roman" w:hAnsi="Times New Roman"/>
          <w:sz w:val="28"/>
          <w:szCs w:val="28"/>
        </w:rPr>
        <w:t xml:space="preserve"> грузооборот предприятия – закупку скота и поставку готовой продукции – собственный парк в 42 автомашины для перевозки скота, продукции с охлаждением, трактора, погрузчики, прицепы).</w:t>
      </w:r>
      <w:proofErr w:type="gramEnd"/>
    </w:p>
    <w:p w:rsidR="004F7CBE" w:rsidRDefault="004F7CBE" w:rsidP="003E4E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разработке техническая документация на 60 млн. рублей инвестиций. Это строительство нового высокопроизводительного и экономичного цеха по убою КРС и свиней, старый убойный цех планируется реконструировать под производство </w:t>
      </w:r>
      <w:r w:rsidR="002822BA">
        <w:rPr>
          <w:rFonts w:ascii="Times New Roman" w:hAnsi="Times New Roman"/>
          <w:sz w:val="28"/>
          <w:szCs w:val="28"/>
        </w:rPr>
        <w:t>мяса «</w:t>
      </w:r>
      <w:proofErr w:type="spellStart"/>
      <w:r w:rsidR="002822B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аляль</w:t>
      </w:r>
      <w:proofErr w:type="spellEnd"/>
      <w:r w:rsidR="002822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Планируется обустройство парковочной площадки. </w:t>
      </w:r>
    </w:p>
    <w:p w:rsidR="004F7CBE" w:rsidRDefault="004F7CBE" w:rsidP="003E4E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увеличении объемов производства увеличились налоговые поступления и обязательные платежи. По итогам 2016 года с ростом в 4 раза поступило 37,6 млн. рублей, за 1 квартал 2018 года с ростом на 35 % поступило 9,6 млн. рублей.</w:t>
      </w:r>
    </w:p>
    <w:p w:rsidR="004F7CBE" w:rsidRPr="00E66760" w:rsidRDefault="004F7CBE" w:rsidP="003E4E66">
      <w:pPr>
        <w:autoSpaceDE w:val="0"/>
        <w:autoSpaceDN w:val="0"/>
        <w:adjustRightInd w:val="0"/>
        <w:jc w:val="both"/>
        <w:rPr>
          <w:rStyle w:val="11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ab/>
        <w:t>Промышленная площадка «Агрыз – Развитие» значител</w:t>
      </w:r>
      <w:r w:rsidR="00E66760">
        <w:rPr>
          <w:rFonts w:ascii="Times New Roman" w:hAnsi="Times New Roman"/>
          <w:sz w:val="28"/>
          <w:szCs w:val="28"/>
        </w:rPr>
        <w:t>ьно укрепляет экономику района.</w:t>
      </w:r>
    </w:p>
    <w:p w:rsidR="004F7CBE" w:rsidRDefault="004F7CBE" w:rsidP="003E4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D23">
        <w:rPr>
          <w:rFonts w:ascii="Times New Roman" w:hAnsi="Times New Roman"/>
          <w:sz w:val="28"/>
          <w:szCs w:val="28"/>
        </w:rPr>
        <w:t xml:space="preserve">После закрытия маслодельно-молочного комбината «ВАМИН» в г. Агрыз более </w:t>
      </w:r>
      <w:r>
        <w:rPr>
          <w:rFonts w:ascii="Times New Roman" w:hAnsi="Times New Roman"/>
          <w:sz w:val="28"/>
          <w:szCs w:val="28"/>
        </w:rPr>
        <w:t>5</w:t>
      </w:r>
      <w:r w:rsidRPr="00C33D23">
        <w:rPr>
          <w:rFonts w:ascii="Times New Roman" w:hAnsi="Times New Roman"/>
          <w:sz w:val="28"/>
          <w:szCs w:val="28"/>
        </w:rPr>
        <w:t xml:space="preserve"> лет производственные площади не использовались. В </w:t>
      </w:r>
      <w:r>
        <w:rPr>
          <w:rFonts w:ascii="Times New Roman" w:hAnsi="Times New Roman"/>
          <w:sz w:val="28"/>
          <w:szCs w:val="28"/>
        </w:rPr>
        <w:t>дека</w:t>
      </w:r>
      <w:r w:rsidRPr="00C33D23">
        <w:rPr>
          <w:rFonts w:ascii="Times New Roman" w:hAnsi="Times New Roman"/>
          <w:sz w:val="28"/>
          <w:szCs w:val="28"/>
        </w:rPr>
        <w:t>бре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="007D3FA5">
        <w:rPr>
          <w:rFonts w:ascii="Times New Roman" w:hAnsi="Times New Roman"/>
          <w:sz w:val="28"/>
          <w:szCs w:val="28"/>
        </w:rPr>
        <w:t xml:space="preserve">должна </w:t>
      </w:r>
      <w:proofErr w:type="gramStart"/>
      <w:r w:rsidR="007D3FA5">
        <w:rPr>
          <w:rFonts w:ascii="Times New Roman" w:hAnsi="Times New Roman"/>
          <w:sz w:val="28"/>
          <w:szCs w:val="28"/>
        </w:rPr>
        <w:t>состоятся</w:t>
      </w:r>
      <w:proofErr w:type="gramEnd"/>
      <w:r w:rsidRPr="00C33D23">
        <w:rPr>
          <w:rFonts w:ascii="Times New Roman" w:hAnsi="Times New Roman"/>
          <w:sz w:val="28"/>
          <w:szCs w:val="28"/>
        </w:rPr>
        <w:t xml:space="preserve"> сделка по выкупу земельного участка и сейчас на этой базе планируе</w:t>
      </w:r>
      <w:r w:rsidR="002822BA">
        <w:rPr>
          <w:rFonts w:ascii="Times New Roman" w:hAnsi="Times New Roman"/>
          <w:sz w:val="28"/>
          <w:szCs w:val="28"/>
        </w:rPr>
        <w:t>тся</w:t>
      </w:r>
      <w:r w:rsidRPr="00C33D23">
        <w:rPr>
          <w:rFonts w:ascii="Times New Roman" w:hAnsi="Times New Roman"/>
          <w:sz w:val="28"/>
          <w:szCs w:val="28"/>
        </w:rPr>
        <w:t xml:space="preserve"> создать еще одну промышленную площадку «</w:t>
      </w:r>
      <w:proofErr w:type="spellStart"/>
      <w:r w:rsidRPr="00C33D23">
        <w:rPr>
          <w:rFonts w:ascii="Times New Roman" w:hAnsi="Times New Roman"/>
          <w:sz w:val="28"/>
          <w:szCs w:val="28"/>
        </w:rPr>
        <w:t>Добролюбово</w:t>
      </w:r>
      <w:proofErr w:type="spellEnd"/>
      <w:r w:rsidRPr="00C33D23">
        <w:rPr>
          <w:rFonts w:ascii="Times New Roman" w:hAnsi="Times New Roman"/>
          <w:sz w:val="28"/>
          <w:szCs w:val="28"/>
        </w:rPr>
        <w:t xml:space="preserve">». </w:t>
      </w:r>
    </w:p>
    <w:p w:rsidR="00337EF0" w:rsidRDefault="004F7CBE" w:rsidP="003E4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D23">
        <w:rPr>
          <w:rFonts w:ascii="Times New Roman" w:hAnsi="Times New Roman"/>
          <w:sz w:val="28"/>
          <w:szCs w:val="28"/>
        </w:rPr>
        <w:t xml:space="preserve">Направления </w:t>
      </w:r>
      <w:r w:rsidR="0010368F" w:rsidRPr="00C33D23">
        <w:rPr>
          <w:rFonts w:ascii="Times New Roman" w:hAnsi="Times New Roman"/>
          <w:sz w:val="28"/>
          <w:szCs w:val="28"/>
        </w:rPr>
        <w:t>деятельности: приемка</w:t>
      </w:r>
      <w:r w:rsidRPr="00C33D23">
        <w:rPr>
          <w:rFonts w:ascii="Times New Roman" w:hAnsi="Times New Roman"/>
          <w:sz w:val="28"/>
          <w:szCs w:val="28"/>
        </w:rPr>
        <w:t xml:space="preserve"> и переработка молока, развитие собственной розничной сети для фермерских продуктов, производство комбикормов и кормовых добавок для КРС. </w:t>
      </w:r>
      <w:r>
        <w:rPr>
          <w:rFonts w:ascii="Times New Roman" w:hAnsi="Times New Roman"/>
          <w:sz w:val="28"/>
          <w:szCs w:val="28"/>
        </w:rPr>
        <w:t>В 2018 году</w:t>
      </w:r>
      <w:r w:rsidRPr="00C33D23">
        <w:rPr>
          <w:rFonts w:ascii="Times New Roman" w:hAnsi="Times New Roman"/>
          <w:sz w:val="28"/>
          <w:szCs w:val="28"/>
        </w:rPr>
        <w:t xml:space="preserve"> осуществляется приемка </w:t>
      </w:r>
      <w:r w:rsidRPr="00C33D23">
        <w:rPr>
          <w:rFonts w:ascii="Times New Roman" w:hAnsi="Times New Roman"/>
          <w:sz w:val="28"/>
          <w:szCs w:val="28"/>
        </w:rPr>
        <w:lastRenderedPageBreak/>
        <w:t>молока, производство комбикормов, создано 8 рабочих мест, вложено 700 тыс. рублей инвестиций.</w:t>
      </w:r>
    </w:p>
    <w:p w:rsidR="00623248" w:rsidRDefault="0010368F" w:rsidP="003E4E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большей популяризации развития </w:t>
      </w:r>
      <w:proofErr w:type="spellStart"/>
      <w:r>
        <w:rPr>
          <w:rFonts w:ascii="Times New Roman" w:hAnsi="Times New Roman"/>
          <w:sz w:val="28"/>
          <w:szCs w:val="28"/>
        </w:rPr>
        <w:t>промплощадок</w:t>
      </w:r>
      <w:proofErr w:type="spellEnd"/>
      <w:r>
        <w:rPr>
          <w:rFonts w:ascii="Times New Roman" w:hAnsi="Times New Roman"/>
          <w:sz w:val="28"/>
          <w:szCs w:val="28"/>
        </w:rPr>
        <w:t xml:space="preserve"> Агрызского муниципального района Республики Татарстан</w:t>
      </w:r>
      <w:r w:rsidR="0098781C">
        <w:rPr>
          <w:rFonts w:ascii="Times New Roman" w:hAnsi="Times New Roman"/>
          <w:sz w:val="28"/>
          <w:szCs w:val="28"/>
        </w:rPr>
        <w:t xml:space="preserve"> проводятся встречи с представителями малого бизнеса Республики Удмуртия, постоянно обновляется информация на сайте Агрызского муниципального района Республики Татарстан. Выделен участок 30 533 кв.м. площадью с подведенными </w:t>
      </w:r>
      <w:r w:rsidR="00E66760">
        <w:rPr>
          <w:rFonts w:ascii="Times New Roman" w:hAnsi="Times New Roman"/>
          <w:sz w:val="28"/>
          <w:szCs w:val="28"/>
        </w:rPr>
        <w:t>коммуникациями</w:t>
      </w:r>
      <w:r w:rsidR="0098781C">
        <w:rPr>
          <w:rFonts w:ascii="Times New Roman" w:hAnsi="Times New Roman"/>
          <w:sz w:val="28"/>
          <w:szCs w:val="28"/>
        </w:rPr>
        <w:t xml:space="preserve"> для организации промышленной площадки.</w:t>
      </w:r>
    </w:p>
    <w:p w:rsidR="00100D4A" w:rsidRDefault="00100D4A" w:rsidP="003E4E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D4A" w:rsidRPr="007D3FA5" w:rsidRDefault="00277E17" w:rsidP="003E4E6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E4E66">
        <w:rPr>
          <w:rFonts w:ascii="Times New Roman" w:hAnsi="Times New Roman"/>
          <w:b/>
          <w:sz w:val="28"/>
          <w:szCs w:val="28"/>
        </w:rPr>
        <w:t>3.6.</w:t>
      </w:r>
      <w:r w:rsidR="0051474C" w:rsidRPr="007D3FA5">
        <w:rPr>
          <w:rStyle w:val="11"/>
          <w:bCs w:val="0"/>
          <w:sz w:val="28"/>
          <w:szCs w:val="28"/>
        </w:rPr>
        <w:t xml:space="preserve">О пилотном проекте  для </w:t>
      </w:r>
      <w:proofErr w:type="spellStart"/>
      <w:r w:rsidR="0051474C" w:rsidRPr="007D3FA5">
        <w:rPr>
          <w:rStyle w:val="11"/>
          <w:bCs w:val="0"/>
          <w:sz w:val="28"/>
          <w:szCs w:val="28"/>
        </w:rPr>
        <w:t>самозанятого</w:t>
      </w:r>
      <w:proofErr w:type="spellEnd"/>
      <w:r w:rsidR="0051474C" w:rsidRPr="007D3FA5">
        <w:rPr>
          <w:rStyle w:val="11"/>
          <w:bCs w:val="0"/>
          <w:sz w:val="28"/>
          <w:szCs w:val="28"/>
        </w:rPr>
        <w:t xml:space="preserve"> населения</w:t>
      </w:r>
    </w:p>
    <w:p w:rsidR="00100D4A" w:rsidRPr="007D3FA5" w:rsidRDefault="00100D4A" w:rsidP="003E4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A5">
        <w:rPr>
          <w:rFonts w:ascii="Times New Roman" w:hAnsi="Times New Roman"/>
          <w:sz w:val="28"/>
          <w:szCs w:val="28"/>
        </w:rPr>
        <w:t xml:space="preserve">Актуальным </w:t>
      </w:r>
      <w:r w:rsidR="002822BA">
        <w:rPr>
          <w:rFonts w:ascii="Times New Roman" w:hAnsi="Times New Roman"/>
          <w:sz w:val="28"/>
          <w:szCs w:val="28"/>
        </w:rPr>
        <w:t>является также</w:t>
      </w:r>
      <w:r w:rsidRPr="007D3FA5">
        <w:rPr>
          <w:rFonts w:ascii="Times New Roman" w:hAnsi="Times New Roman"/>
          <w:sz w:val="28"/>
          <w:szCs w:val="28"/>
        </w:rPr>
        <w:t xml:space="preserve"> вопрос по </w:t>
      </w:r>
      <w:proofErr w:type="spellStart"/>
      <w:r w:rsidRPr="007D3FA5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7D3FA5">
        <w:rPr>
          <w:rFonts w:ascii="Times New Roman" w:hAnsi="Times New Roman"/>
          <w:sz w:val="28"/>
          <w:szCs w:val="28"/>
        </w:rPr>
        <w:t xml:space="preserve">. Татарстан вошел в список пилотных регионов, где будут тестироваться новые формы работы с этой категорией граждан. </w:t>
      </w:r>
      <w:r w:rsidR="002822BA">
        <w:rPr>
          <w:rFonts w:ascii="Times New Roman" w:hAnsi="Times New Roman"/>
          <w:sz w:val="28"/>
          <w:szCs w:val="28"/>
        </w:rPr>
        <w:t>Имеется необходимость проработки</w:t>
      </w:r>
      <w:r w:rsidRPr="007D3FA5">
        <w:rPr>
          <w:rFonts w:ascii="Times New Roman" w:hAnsi="Times New Roman"/>
          <w:sz w:val="28"/>
          <w:szCs w:val="28"/>
        </w:rPr>
        <w:t xml:space="preserve"> вопрос</w:t>
      </w:r>
      <w:r w:rsidR="002822BA">
        <w:rPr>
          <w:rFonts w:ascii="Times New Roman" w:hAnsi="Times New Roman"/>
          <w:sz w:val="28"/>
          <w:szCs w:val="28"/>
        </w:rPr>
        <w:t>а</w:t>
      </w:r>
      <w:r w:rsidRPr="007D3FA5">
        <w:rPr>
          <w:rFonts w:ascii="Times New Roman" w:hAnsi="Times New Roman"/>
          <w:sz w:val="28"/>
          <w:szCs w:val="28"/>
        </w:rPr>
        <w:t xml:space="preserve"> обеспечения гарантий и правовой защиты </w:t>
      </w:r>
      <w:proofErr w:type="spellStart"/>
      <w:r w:rsidRPr="007D3FA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7D3FA5">
        <w:rPr>
          <w:rFonts w:ascii="Times New Roman" w:hAnsi="Times New Roman"/>
          <w:sz w:val="28"/>
          <w:szCs w:val="28"/>
        </w:rPr>
        <w:t>, а также повышения их заинтересованности в легализации деятельности</w:t>
      </w:r>
      <w:r w:rsidR="0051474C" w:rsidRPr="007D3FA5">
        <w:rPr>
          <w:rFonts w:ascii="Times New Roman" w:hAnsi="Times New Roman"/>
          <w:sz w:val="28"/>
          <w:szCs w:val="28"/>
        </w:rPr>
        <w:t>.</w:t>
      </w:r>
    </w:p>
    <w:p w:rsidR="0051474C" w:rsidRPr="007D3FA5" w:rsidRDefault="0051474C" w:rsidP="003E4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A5">
        <w:rPr>
          <w:rFonts w:ascii="Times New Roman" w:hAnsi="Times New Roman"/>
          <w:sz w:val="28"/>
          <w:szCs w:val="28"/>
        </w:rPr>
        <w:t>По вопросу трудоустройства ежегодно в Центр занятости</w:t>
      </w:r>
      <w:r w:rsidR="00C6276F" w:rsidRPr="007D3FA5">
        <w:rPr>
          <w:rFonts w:ascii="Times New Roman" w:hAnsi="Times New Roman"/>
          <w:sz w:val="28"/>
          <w:szCs w:val="28"/>
        </w:rPr>
        <w:t xml:space="preserve"> населения в г. Агрыз </w:t>
      </w:r>
      <w:r w:rsidRPr="007D3FA5">
        <w:rPr>
          <w:rFonts w:ascii="Times New Roman" w:hAnsi="Times New Roman"/>
          <w:sz w:val="28"/>
          <w:szCs w:val="28"/>
        </w:rPr>
        <w:t>обраща</w:t>
      </w:r>
      <w:r w:rsidR="00C6276F" w:rsidRPr="007D3FA5">
        <w:rPr>
          <w:rFonts w:ascii="Times New Roman" w:hAnsi="Times New Roman"/>
          <w:sz w:val="28"/>
          <w:szCs w:val="28"/>
        </w:rPr>
        <w:t>ю</w:t>
      </w:r>
      <w:r w:rsidRPr="007D3FA5">
        <w:rPr>
          <w:rFonts w:ascii="Times New Roman" w:hAnsi="Times New Roman"/>
          <w:sz w:val="28"/>
          <w:szCs w:val="28"/>
        </w:rPr>
        <w:t xml:space="preserve">тся </w:t>
      </w:r>
      <w:r w:rsidR="00C6276F" w:rsidRPr="007D3FA5">
        <w:rPr>
          <w:rFonts w:ascii="Times New Roman" w:hAnsi="Times New Roman"/>
          <w:sz w:val="28"/>
          <w:szCs w:val="28"/>
        </w:rPr>
        <w:t xml:space="preserve">более 1 тыс. человек, при этом учитывая информацию из различных источников, многие жители района являются </w:t>
      </w:r>
      <w:proofErr w:type="spellStart"/>
      <w:r w:rsidR="00C6276F" w:rsidRPr="007D3FA5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="00C6276F" w:rsidRPr="007D3FA5">
        <w:rPr>
          <w:rFonts w:ascii="Times New Roman" w:hAnsi="Times New Roman"/>
          <w:sz w:val="28"/>
          <w:szCs w:val="28"/>
        </w:rPr>
        <w:t xml:space="preserve"> в разных сферах деятельности.</w:t>
      </w:r>
    </w:p>
    <w:p w:rsidR="00CD1C78" w:rsidRPr="007D3FA5" w:rsidRDefault="00C6276F" w:rsidP="003E4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A5">
        <w:rPr>
          <w:rFonts w:ascii="Times New Roman" w:hAnsi="Times New Roman"/>
          <w:sz w:val="28"/>
          <w:szCs w:val="28"/>
        </w:rPr>
        <w:t xml:space="preserve">Для реализации пилотного проекта </w:t>
      </w:r>
      <w:r w:rsidR="00CD1C78" w:rsidRPr="007D3FA5">
        <w:rPr>
          <w:rFonts w:ascii="Times New Roman" w:hAnsi="Times New Roman"/>
          <w:sz w:val="28"/>
          <w:szCs w:val="28"/>
        </w:rPr>
        <w:t>необходимо:</w:t>
      </w:r>
    </w:p>
    <w:p w:rsidR="00100D4A" w:rsidRDefault="00100D4A" w:rsidP="003E4E6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FA5">
        <w:rPr>
          <w:rFonts w:ascii="Times New Roman" w:hAnsi="Times New Roman"/>
          <w:sz w:val="28"/>
          <w:szCs w:val="28"/>
        </w:rPr>
        <w:t>Разработ</w:t>
      </w:r>
      <w:r w:rsidR="0051474C" w:rsidRPr="007D3FA5">
        <w:rPr>
          <w:rFonts w:ascii="Times New Roman" w:hAnsi="Times New Roman"/>
          <w:sz w:val="28"/>
          <w:szCs w:val="28"/>
        </w:rPr>
        <w:t>ать</w:t>
      </w:r>
      <w:r w:rsidRPr="007D3FA5">
        <w:rPr>
          <w:rFonts w:ascii="Times New Roman" w:hAnsi="Times New Roman"/>
          <w:sz w:val="28"/>
          <w:szCs w:val="28"/>
        </w:rPr>
        <w:t xml:space="preserve"> нормативн</w:t>
      </w:r>
      <w:r w:rsidR="0051474C" w:rsidRPr="007D3FA5">
        <w:rPr>
          <w:rFonts w:ascii="Times New Roman" w:hAnsi="Times New Roman"/>
          <w:sz w:val="28"/>
          <w:szCs w:val="28"/>
        </w:rPr>
        <w:t>ый</w:t>
      </w:r>
      <w:r w:rsidRPr="007D3FA5">
        <w:rPr>
          <w:rFonts w:ascii="Times New Roman" w:hAnsi="Times New Roman"/>
          <w:sz w:val="28"/>
          <w:szCs w:val="28"/>
        </w:rPr>
        <w:t xml:space="preserve"> правово</w:t>
      </w:r>
      <w:r w:rsidR="0051474C" w:rsidRPr="007D3FA5">
        <w:rPr>
          <w:rFonts w:ascii="Times New Roman" w:hAnsi="Times New Roman"/>
          <w:sz w:val="28"/>
          <w:szCs w:val="28"/>
        </w:rPr>
        <w:t>й</w:t>
      </w:r>
      <w:r w:rsidRPr="007D3FA5">
        <w:rPr>
          <w:rFonts w:ascii="Times New Roman" w:hAnsi="Times New Roman"/>
          <w:sz w:val="28"/>
          <w:szCs w:val="28"/>
        </w:rPr>
        <w:t xml:space="preserve"> акт </w:t>
      </w:r>
      <w:r w:rsidR="0051474C" w:rsidRPr="007D3FA5">
        <w:rPr>
          <w:rFonts w:ascii="Times New Roman" w:hAnsi="Times New Roman"/>
          <w:sz w:val="28"/>
          <w:szCs w:val="28"/>
        </w:rPr>
        <w:t xml:space="preserve">по району в соответствии с законодательством </w:t>
      </w:r>
      <w:r w:rsidRPr="007D3FA5">
        <w:rPr>
          <w:rFonts w:ascii="Times New Roman" w:hAnsi="Times New Roman"/>
          <w:sz w:val="28"/>
          <w:szCs w:val="28"/>
        </w:rPr>
        <w:t xml:space="preserve">Республики Татарстан по </w:t>
      </w:r>
      <w:proofErr w:type="spellStart"/>
      <w:r w:rsidRPr="007D3FA5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7D3FA5">
        <w:rPr>
          <w:rFonts w:ascii="Times New Roman" w:hAnsi="Times New Roman"/>
          <w:sz w:val="28"/>
          <w:szCs w:val="28"/>
        </w:rPr>
        <w:t xml:space="preserve"> гражданам, направленн</w:t>
      </w:r>
      <w:r w:rsidR="0051474C" w:rsidRPr="007D3FA5">
        <w:rPr>
          <w:rFonts w:ascii="Times New Roman" w:hAnsi="Times New Roman"/>
          <w:sz w:val="28"/>
          <w:szCs w:val="28"/>
        </w:rPr>
        <w:t>ый</w:t>
      </w:r>
      <w:r w:rsidRPr="007D3FA5">
        <w:rPr>
          <w:rFonts w:ascii="Times New Roman" w:hAnsi="Times New Roman"/>
          <w:sz w:val="28"/>
          <w:szCs w:val="28"/>
        </w:rPr>
        <w:t xml:space="preserve"> на повышение заинтересованности в легализации деятельности на территории республики </w:t>
      </w:r>
      <w:proofErr w:type="spellStart"/>
      <w:r w:rsidRPr="007D3FA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7D3FA5">
        <w:rPr>
          <w:rFonts w:ascii="Times New Roman" w:hAnsi="Times New Roman"/>
          <w:sz w:val="28"/>
          <w:szCs w:val="28"/>
        </w:rPr>
        <w:t xml:space="preserve"> граждан</w:t>
      </w:r>
      <w:r w:rsidR="00450E75" w:rsidRPr="007D3FA5">
        <w:rPr>
          <w:rFonts w:ascii="Times New Roman" w:hAnsi="Times New Roman"/>
          <w:sz w:val="28"/>
          <w:szCs w:val="28"/>
        </w:rPr>
        <w:t>.</w:t>
      </w:r>
      <w:r w:rsidR="0051474C" w:rsidRPr="007D3FA5">
        <w:rPr>
          <w:rFonts w:ascii="Times New Roman" w:hAnsi="Times New Roman"/>
          <w:sz w:val="28"/>
          <w:szCs w:val="28"/>
        </w:rPr>
        <w:tab/>
      </w:r>
      <w:r w:rsidRPr="007D3FA5">
        <w:rPr>
          <w:rFonts w:ascii="Times New Roman" w:hAnsi="Times New Roman"/>
          <w:color w:val="000000"/>
          <w:sz w:val="28"/>
          <w:szCs w:val="28"/>
        </w:rPr>
        <w:t xml:space="preserve">Оперативный мониторинг по достижению показателей, направленных на снижение неформальной занятости в </w:t>
      </w:r>
      <w:r w:rsidR="00C6276F" w:rsidRPr="007D3FA5">
        <w:rPr>
          <w:rFonts w:ascii="Times New Roman" w:hAnsi="Times New Roman"/>
          <w:color w:val="000000"/>
          <w:sz w:val="28"/>
          <w:szCs w:val="28"/>
        </w:rPr>
        <w:t xml:space="preserve">Агрызском муниципальном районе </w:t>
      </w:r>
      <w:r w:rsidRPr="007D3FA5">
        <w:rPr>
          <w:rFonts w:ascii="Times New Roman" w:hAnsi="Times New Roman"/>
          <w:color w:val="000000"/>
          <w:sz w:val="28"/>
          <w:szCs w:val="28"/>
        </w:rPr>
        <w:t>Республик</w:t>
      </w:r>
      <w:r w:rsidR="00C6276F" w:rsidRPr="007D3FA5">
        <w:rPr>
          <w:rFonts w:ascii="Times New Roman" w:hAnsi="Times New Roman"/>
          <w:color w:val="000000"/>
          <w:sz w:val="28"/>
          <w:szCs w:val="28"/>
        </w:rPr>
        <w:t>и</w:t>
      </w:r>
      <w:r w:rsidRPr="007D3FA5">
        <w:rPr>
          <w:rFonts w:ascii="Times New Roman" w:hAnsi="Times New Roman"/>
          <w:color w:val="000000"/>
          <w:sz w:val="28"/>
          <w:szCs w:val="28"/>
        </w:rPr>
        <w:t xml:space="preserve"> Татарстан, и учет закрепляемости на рабочих местах лиц, заключивших трудовые договоры в результате реализации мер, направленных на снижение неформальной занятости</w:t>
      </w:r>
      <w:r w:rsidR="00450E75" w:rsidRPr="007D3FA5">
        <w:rPr>
          <w:rFonts w:ascii="Times New Roman" w:hAnsi="Times New Roman"/>
          <w:color w:val="000000"/>
          <w:sz w:val="28"/>
          <w:szCs w:val="28"/>
        </w:rPr>
        <w:t xml:space="preserve">, позволит </w:t>
      </w:r>
      <w:r w:rsidR="001F6853" w:rsidRPr="007D3FA5">
        <w:rPr>
          <w:rFonts w:ascii="Times New Roman" w:hAnsi="Times New Roman"/>
          <w:color w:val="000000"/>
          <w:sz w:val="28"/>
          <w:szCs w:val="28"/>
        </w:rPr>
        <w:t>достичь показателей.</w:t>
      </w:r>
    </w:p>
    <w:p w:rsidR="000D4C04" w:rsidRPr="00C6276F" w:rsidRDefault="000D4C04" w:rsidP="003E4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5FEB">
        <w:rPr>
          <w:rFonts w:ascii="Times New Roman" w:hAnsi="Times New Roman"/>
          <w:color w:val="000000"/>
          <w:sz w:val="28"/>
          <w:szCs w:val="28"/>
        </w:rPr>
        <w:t xml:space="preserve">Так же необходимо ежемесячно проводить информационно-консультационные мероприятия по стимулированию фиксирования своего статуса </w:t>
      </w:r>
      <w:proofErr w:type="spellStart"/>
      <w:r w:rsidRPr="00FE5FEB">
        <w:rPr>
          <w:rFonts w:ascii="Times New Roman" w:hAnsi="Times New Roman"/>
          <w:color w:val="000000"/>
          <w:sz w:val="28"/>
          <w:szCs w:val="28"/>
        </w:rPr>
        <w:t>самозянятыми</w:t>
      </w:r>
      <w:proofErr w:type="spellEnd"/>
      <w:r w:rsidRPr="00FE5FE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E5FEB">
        <w:rPr>
          <w:rFonts w:ascii="Times New Roman" w:hAnsi="Times New Roman"/>
          <w:color w:val="000000"/>
          <w:sz w:val="28"/>
          <w:szCs w:val="28"/>
        </w:rPr>
        <w:t xml:space="preserve">Информационно-консультационные мероприятия могут быть в виде встреч с потенциальными </w:t>
      </w:r>
      <w:proofErr w:type="spellStart"/>
      <w:r w:rsidRPr="00FE5FEB">
        <w:rPr>
          <w:rFonts w:ascii="Times New Roman" w:hAnsi="Times New Roman"/>
          <w:color w:val="000000"/>
          <w:sz w:val="28"/>
          <w:szCs w:val="28"/>
        </w:rPr>
        <w:t>самозанятыми</w:t>
      </w:r>
      <w:proofErr w:type="spellEnd"/>
      <w:r w:rsidRPr="00FE5FEB">
        <w:rPr>
          <w:rFonts w:ascii="Times New Roman" w:hAnsi="Times New Roman"/>
          <w:color w:val="000000"/>
          <w:sz w:val="28"/>
          <w:szCs w:val="28"/>
        </w:rPr>
        <w:t>, размещение информации на наружной рек</w:t>
      </w:r>
      <w:r w:rsidR="00FE5FEB" w:rsidRPr="00FE5FEB">
        <w:rPr>
          <w:rFonts w:ascii="Times New Roman" w:hAnsi="Times New Roman"/>
          <w:color w:val="000000"/>
          <w:sz w:val="28"/>
          <w:szCs w:val="28"/>
        </w:rPr>
        <w:t>ламе, на сайте, в газете, а также на радио, распространение презентационного материала.</w:t>
      </w:r>
      <w:proofErr w:type="gramEnd"/>
    </w:p>
    <w:p w:rsidR="0010368F" w:rsidRDefault="0010368F" w:rsidP="003E4E66">
      <w:pPr>
        <w:ind w:firstLine="709"/>
        <w:jc w:val="both"/>
        <w:rPr>
          <w:rStyle w:val="11"/>
          <w:b w:val="0"/>
          <w:bCs w:val="0"/>
          <w:sz w:val="28"/>
          <w:szCs w:val="28"/>
        </w:rPr>
      </w:pPr>
    </w:p>
    <w:p w:rsidR="00337EF0" w:rsidRPr="00D82262" w:rsidRDefault="00D82262" w:rsidP="003E4E66">
      <w:pPr>
        <w:pStyle w:val="a4"/>
        <w:shd w:val="clear" w:color="auto" w:fill="auto"/>
        <w:spacing w:before="0" w:line="240" w:lineRule="auto"/>
        <w:ind w:left="708" w:firstLine="1398"/>
        <w:jc w:val="both"/>
        <w:rPr>
          <w:rStyle w:val="11"/>
          <w:bCs w:val="0"/>
          <w:sz w:val="28"/>
          <w:szCs w:val="28"/>
        </w:rPr>
      </w:pPr>
      <w:r w:rsidRPr="00D82262">
        <w:rPr>
          <w:rStyle w:val="11"/>
          <w:bCs w:val="0"/>
          <w:sz w:val="28"/>
          <w:szCs w:val="28"/>
        </w:rPr>
        <w:t>3.</w:t>
      </w:r>
      <w:r w:rsidR="00277E17">
        <w:rPr>
          <w:rStyle w:val="11"/>
          <w:bCs w:val="0"/>
          <w:sz w:val="28"/>
          <w:szCs w:val="28"/>
        </w:rPr>
        <w:t>7</w:t>
      </w:r>
      <w:r w:rsidR="00337EF0" w:rsidRPr="00D82262">
        <w:rPr>
          <w:rStyle w:val="11"/>
          <w:bCs w:val="0"/>
          <w:sz w:val="28"/>
          <w:szCs w:val="28"/>
        </w:rPr>
        <w:t xml:space="preserve">.Развитие кооперации в сельском хозяйстве </w:t>
      </w:r>
    </w:p>
    <w:p w:rsidR="00337EF0" w:rsidRDefault="00337EF0" w:rsidP="003E4E66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</w:rPr>
      </w:pPr>
      <w:r>
        <w:rPr>
          <w:sz w:val="28"/>
        </w:rPr>
        <w:t>Сельское хозяйство является ведущей отраслью экономики района.</w:t>
      </w:r>
    </w:p>
    <w:p w:rsidR="00337EF0" w:rsidRDefault="00337EF0" w:rsidP="003E4E66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Актуальный вопрос - развитие малого и среднего бизнеса на селе. Для этого созданы КФХ, ИП, кооперативы по заготовке, сбыту сельскохозяйственных продуктов, оказания услуг сельскому населению. </w:t>
      </w:r>
    </w:p>
    <w:p w:rsidR="00337EF0" w:rsidRDefault="00337EF0" w:rsidP="003E4E66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внимание уделяется в районе сельскохозяйственным потребительским снабженческим кооперативам (СПСК), которые занимаются сбором молока от населения, их в районе 3 единицы.</w:t>
      </w:r>
    </w:p>
    <w:p w:rsidR="002840EA" w:rsidRDefault="002840EA" w:rsidP="003E4E66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ИП Харисов Р. Р.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с. Терси занимается </w:t>
      </w:r>
      <w:proofErr w:type="gramStart"/>
      <w:r>
        <w:rPr>
          <w:rFonts w:ascii="Times New Roman" w:hAnsi="Times New Roman"/>
          <w:sz w:val="28"/>
        </w:rPr>
        <w:t>сбором</w:t>
      </w:r>
      <w:proofErr w:type="gramEnd"/>
      <w:r>
        <w:rPr>
          <w:rFonts w:ascii="Times New Roman" w:hAnsi="Times New Roman"/>
          <w:sz w:val="28"/>
        </w:rPr>
        <w:t xml:space="preserve"> молока и его переработкой. Ежедневно перерабатывает 1,5 тонн молока. Производит 7 единиц готовой молочной продукции. Реализует товар в торговых точках г. Казани, Н.-Челны, </w:t>
      </w:r>
      <w:r>
        <w:rPr>
          <w:rFonts w:ascii="Times New Roman" w:hAnsi="Times New Roman"/>
          <w:sz w:val="28"/>
        </w:rPr>
        <w:lastRenderedPageBreak/>
        <w:t>Агрыз. Создал 8 рабочих мест. С целью стабилизации и динамичного развит</w:t>
      </w:r>
      <w:r w:rsidR="00C868D1">
        <w:rPr>
          <w:rFonts w:ascii="Times New Roman" w:hAnsi="Times New Roman"/>
          <w:sz w:val="28"/>
        </w:rPr>
        <w:t>ия строит молочную ферму на 250</w:t>
      </w:r>
      <w:r>
        <w:rPr>
          <w:rFonts w:ascii="Times New Roman" w:hAnsi="Times New Roman"/>
          <w:sz w:val="28"/>
        </w:rPr>
        <w:t xml:space="preserve"> голов молочных коров.</w:t>
      </w:r>
    </w:p>
    <w:p w:rsidR="002840EA" w:rsidRDefault="002840EA" w:rsidP="003E4E66">
      <w:pPr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октября месяца 2018 года возобновила свою деятельность заготовительная контора Агрызского Районного Потребительского Общества по сбору излишек сельскохозяйственной продукции у </w:t>
      </w:r>
      <w:r w:rsidR="0098781C">
        <w:rPr>
          <w:rFonts w:ascii="Times New Roman" w:hAnsi="Times New Roman"/>
          <w:sz w:val="28"/>
        </w:rPr>
        <w:t>населения района</w:t>
      </w:r>
      <w:r>
        <w:rPr>
          <w:rFonts w:ascii="Times New Roman" w:hAnsi="Times New Roman"/>
          <w:sz w:val="28"/>
        </w:rPr>
        <w:t>.  Организован выкуп сельхоз продуктов через торговые сети магазинов РайПО - лекарственных трав, шерсти и макулатуры.</w:t>
      </w:r>
    </w:p>
    <w:p w:rsidR="00277E17" w:rsidRPr="00277E17" w:rsidRDefault="00277E17" w:rsidP="003E4E66">
      <w:pPr>
        <w:pStyle w:val="a4"/>
        <w:shd w:val="clear" w:color="auto" w:fill="auto"/>
        <w:spacing w:before="0" w:line="240" w:lineRule="auto"/>
        <w:ind w:left="708" w:firstLine="1398"/>
        <w:jc w:val="center"/>
        <w:rPr>
          <w:rStyle w:val="11"/>
          <w:b w:val="0"/>
          <w:bCs w:val="0"/>
          <w:sz w:val="28"/>
          <w:szCs w:val="28"/>
        </w:rPr>
      </w:pPr>
      <w:r w:rsidRPr="00277E17">
        <w:rPr>
          <w:b/>
          <w:sz w:val="28"/>
        </w:rPr>
        <w:t>3.8.</w:t>
      </w:r>
      <w:r w:rsidRPr="00277E17">
        <w:rPr>
          <w:rStyle w:val="11"/>
          <w:bCs w:val="0"/>
          <w:sz w:val="28"/>
          <w:szCs w:val="28"/>
        </w:rPr>
        <w:t>Инвестиционные ниши для развития малого и среднего предпринимательства.</w:t>
      </w:r>
    </w:p>
    <w:p w:rsidR="00277E17" w:rsidRPr="00277E17" w:rsidRDefault="00277E17" w:rsidP="003E4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E17">
        <w:rPr>
          <w:rFonts w:ascii="Times New Roman" w:hAnsi="Times New Roman"/>
          <w:sz w:val="28"/>
          <w:szCs w:val="28"/>
        </w:rPr>
        <w:t>Согласно архивным данным, повествующим о геологических изысканиях, проводившихся в Агрызском районе, на территории Красноборской зоны были обнаружены меднорудные месторождения, которые могут иметь промышленное значение.</w:t>
      </w:r>
    </w:p>
    <w:p w:rsidR="00277E17" w:rsidRPr="00277E17" w:rsidRDefault="00277E17" w:rsidP="003E4E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7E17">
        <w:rPr>
          <w:rFonts w:ascii="Times New Roman" w:hAnsi="Times New Roman"/>
          <w:sz w:val="28"/>
          <w:szCs w:val="28"/>
        </w:rPr>
        <w:t>Кроме того, Агрызский район богат местными строительными ресурсами: известняками, мергелями, глиной и песком. Известняк и мергель когда-то применяли для мощения дорог и для регулирования кислотности почв. Глина в настоящее время используются для производства кирпича. И, конечно же, песчано-гравийные смеси (ПГС) высокого качества, по запасам которых река Кама занимает первое место в России.</w:t>
      </w:r>
    </w:p>
    <w:p w:rsidR="00277E17" w:rsidRPr="00277E17" w:rsidRDefault="00277E17" w:rsidP="003E4E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7E17">
        <w:rPr>
          <w:rFonts w:ascii="Times New Roman" w:hAnsi="Times New Roman"/>
          <w:sz w:val="28"/>
          <w:szCs w:val="28"/>
        </w:rPr>
        <w:t xml:space="preserve">Есть в районе также значительные залежи торфа, которые можно использовать как для изготовления </w:t>
      </w:r>
      <w:proofErr w:type="spellStart"/>
      <w:r w:rsidRPr="00277E17">
        <w:rPr>
          <w:rFonts w:ascii="Times New Roman" w:hAnsi="Times New Roman"/>
          <w:sz w:val="28"/>
          <w:szCs w:val="28"/>
        </w:rPr>
        <w:t>биотоплива</w:t>
      </w:r>
      <w:proofErr w:type="spellEnd"/>
      <w:r w:rsidRPr="00277E17">
        <w:rPr>
          <w:rFonts w:ascii="Times New Roman" w:hAnsi="Times New Roman"/>
          <w:sz w:val="28"/>
          <w:szCs w:val="28"/>
        </w:rPr>
        <w:t xml:space="preserve">, так и для производства торфяных горшочков, грунтов для пересадки растений и </w:t>
      </w:r>
      <w:proofErr w:type="spellStart"/>
      <w:r w:rsidRPr="00277E17">
        <w:rPr>
          <w:rFonts w:ascii="Times New Roman" w:hAnsi="Times New Roman"/>
          <w:sz w:val="28"/>
          <w:szCs w:val="28"/>
        </w:rPr>
        <w:t>торфотуфов</w:t>
      </w:r>
      <w:proofErr w:type="spellEnd"/>
      <w:r w:rsidRPr="00277E17">
        <w:rPr>
          <w:rFonts w:ascii="Times New Roman" w:hAnsi="Times New Roman"/>
          <w:sz w:val="28"/>
          <w:szCs w:val="28"/>
        </w:rPr>
        <w:t xml:space="preserve"> (</w:t>
      </w:r>
      <w:r w:rsidRPr="00277E17">
        <w:rPr>
          <w:rFonts w:ascii="Times New Roman" w:hAnsi="Times New Roman"/>
          <w:color w:val="000000"/>
          <w:sz w:val="28"/>
          <w:szCs w:val="28"/>
        </w:rPr>
        <w:t xml:space="preserve">низинные торфа с высоким, до 70%, содержанием извести), </w:t>
      </w:r>
      <w:r w:rsidRPr="00277E17">
        <w:rPr>
          <w:rFonts w:ascii="Times New Roman" w:hAnsi="Times New Roman"/>
          <w:sz w:val="28"/>
          <w:szCs w:val="28"/>
        </w:rPr>
        <w:t>широко применяемых для повышения плодородия почв.</w:t>
      </w:r>
    </w:p>
    <w:p w:rsidR="002840EA" w:rsidRDefault="00277E17" w:rsidP="003E4E66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77E17">
        <w:rPr>
          <w:rFonts w:ascii="Times New Roman" w:hAnsi="Times New Roman"/>
          <w:sz w:val="28"/>
          <w:szCs w:val="28"/>
        </w:rPr>
        <w:t>Таким образом, Агрызский муниципальный район имеет достаточную ресурсную обеспеченность (нерудные полезные ископаемые, нефть, лесные, водные, земельные ресур</w:t>
      </w:r>
      <w:r w:rsidRPr="00277E17">
        <w:rPr>
          <w:rFonts w:ascii="Times New Roman" w:hAnsi="Times New Roman"/>
          <w:sz w:val="28"/>
          <w:szCs w:val="28"/>
        </w:rPr>
        <w:softHyphen/>
        <w:t>сы).</w:t>
      </w:r>
    </w:p>
    <w:p w:rsidR="004D3061" w:rsidRPr="00277E17" w:rsidRDefault="004D3061" w:rsidP="003E4E66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0E0" w:rsidRPr="00D82262" w:rsidRDefault="000450E0" w:rsidP="003E4E66">
      <w:pPr>
        <w:pStyle w:val="a4"/>
        <w:shd w:val="clear" w:color="auto" w:fill="auto"/>
        <w:spacing w:before="0" w:line="240" w:lineRule="auto"/>
        <w:ind w:firstLine="1398"/>
        <w:jc w:val="both"/>
        <w:rPr>
          <w:rStyle w:val="11"/>
          <w:bCs w:val="0"/>
          <w:sz w:val="28"/>
          <w:szCs w:val="28"/>
        </w:rPr>
      </w:pPr>
      <w:r w:rsidRPr="00D82262">
        <w:rPr>
          <w:rStyle w:val="11"/>
          <w:bCs w:val="0"/>
          <w:sz w:val="28"/>
          <w:szCs w:val="28"/>
        </w:rPr>
        <w:t>4. Оценка инвестиционной привлекательности территории, направления развития предпринимательства и перечень конкретных мероприятий.</w:t>
      </w:r>
    </w:p>
    <w:p w:rsidR="00D82262" w:rsidRPr="0098781C" w:rsidRDefault="00CC5DE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="00D82262" w:rsidRPr="0098781C">
        <w:rPr>
          <w:rFonts w:ascii="Times New Roman" w:hAnsi="Times New Roman"/>
          <w:spacing w:val="2"/>
          <w:sz w:val="28"/>
          <w:szCs w:val="28"/>
        </w:rPr>
        <w:t>Реализация мероприятий программы планируется в рамках реализации поставленных задач.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 xml:space="preserve">Задача 1: Формирование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Агрызского муниципального района Республики Татарстан. </w:t>
      </w:r>
    </w:p>
    <w:p w:rsidR="00ED5570" w:rsidRPr="00E66760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261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E95AC7"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E66760">
        <w:rPr>
          <w:rFonts w:ascii="Times New Roman" w:hAnsi="Times New Roman"/>
          <w:spacing w:val="2"/>
          <w:sz w:val="28"/>
          <w:szCs w:val="28"/>
        </w:rPr>
        <w:t>В рамках данного направления ответственным исполнителем проводится анализ финансовых, экономических, социальных и иных показателей развития малого и среднего предпринимательства, эффективности мер поддержки субъектов малого и среднего предпринимательства и формирование прогноза развития малого и среднего предпринимательства Агрызского муниципального района Республики Татарстан. Формирование благоприятных условий осуществляется через реализацию мероприятий данной программы.</w:t>
      </w:r>
    </w:p>
    <w:p w:rsidR="00E95AC7" w:rsidRPr="00E66760" w:rsidRDefault="00E95AC7" w:rsidP="003E4E66">
      <w:pPr>
        <w:numPr>
          <w:ilvl w:val="1"/>
          <w:numId w:val="20"/>
        </w:numPr>
        <w:shd w:val="clear" w:color="auto" w:fill="FFFFFF"/>
        <w:ind w:left="142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lastRenderedPageBreak/>
        <w:t>Создание и развитие Промышленных парков муниципального уровня:</w:t>
      </w:r>
    </w:p>
    <w:p w:rsidR="00ED5570" w:rsidRPr="00E66760" w:rsidRDefault="00ED5570" w:rsidP="003E4E66">
      <w:pPr>
        <w:numPr>
          <w:ilvl w:val="1"/>
          <w:numId w:val="20"/>
        </w:numPr>
        <w:shd w:val="clear" w:color="auto" w:fill="FFFFFF"/>
        <w:ind w:left="0" w:firstLine="142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t>Оказание содействия в привлечении резидентов и создании новых рабочих мест;</w:t>
      </w:r>
    </w:p>
    <w:p w:rsidR="00E66760" w:rsidRDefault="0098781C" w:rsidP="003E4E66">
      <w:pPr>
        <w:numPr>
          <w:ilvl w:val="1"/>
          <w:numId w:val="2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t>Принятие нормативно</w:t>
      </w:r>
      <w:r w:rsidR="00ED5570" w:rsidRPr="00E66760">
        <w:rPr>
          <w:rFonts w:ascii="Times New Roman" w:hAnsi="Times New Roman"/>
          <w:spacing w:val="2"/>
          <w:sz w:val="28"/>
          <w:szCs w:val="28"/>
        </w:rPr>
        <w:t xml:space="preserve">-правовых актов по предоставлению льгот по налогам, направляемым в бюджет Агрызского муниципального района для </w:t>
      </w:r>
      <w:r w:rsidRPr="00E66760">
        <w:rPr>
          <w:rFonts w:ascii="Times New Roman" w:hAnsi="Times New Roman"/>
          <w:spacing w:val="2"/>
          <w:sz w:val="28"/>
          <w:szCs w:val="28"/>
        </w:rPr>
        <w:t>промышленных площадок района.</w:t>
      </w:r>
    </w:p>
    <w:p w:rsidR="00E66760" w:rsidRPr="00E66760" w:rsidRDefault="00E66760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D5570" w:rsidRPr="00E66760" w:rsidRDefault="00ED5570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t xml:space="preserve">Задача </w:t>
      </w:r>
      <w:r w:rsidR="0098781C" w:rsidRPr="00E66760">
        <w:rPr>
          <w:rFonts w:ascii="Times New Roman" w:hAnsi="Times New Roman"/>
          <w:spacing w:val="2"/>
          <w:sz w:val="28"/>
          <w:szCs w:val="28"/>
        </w:rPr>
        <w:t>2: Создание</w:t>
      </w:r>
      <w:r w:rsidRPr="00E66760">
        <w:rPr>
          <w:rFonts w:ascii="Times New Roman" w:hAnsi="Times New Roman"/>
          <w:spacing w:val="2"/>
          <w:sz w:val="28"/>
          <w:szCs w:val="28"/>
        </w:rPr>
        <w:t xml:space="preserve"> объектов инженерной инфраструктуры и улучшения системы доступа МСП к необходимым ресурсам для реализации инвестиционных проектов</w:t>
      </w:r>
    </w:p>
    <w:p w:rsidR="004556EE" w:rsidRPr="00E66760" w:rsidRDefault="004556EE" w:rsidP="003E4E66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t xml:space="preserve"> 2.1</w:t>
      </w:r>
      <w:r w:rsidRPr="00E66760">
        <w:rPr>
          <w:rFonts w:ascii="Times New Roman" w:hAnsi="Times New Roman"/>
          <w:sz w:val="28"/>
          <w:szCs w:val="28"/>
        </w:rPr>
        <w:t xml:space="preserve"> Ведение реестров свободных земельных участков и незадействованных помещений, находящихся в собственности Агрызского муниципального района республики Татарстан;</w:t>
      </w:r>
    </w:p>
    <w:p w:rsidR="004556EE" w:rsidRPr="00E66760" w:rsidRDefault="004556EE" w:rsidP="003E4E66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t xml:space="preserve">2.2 </w:t>
      </w:r>
      <w:r w:rsidRPr="00E66760">
        <w:rPr>
          <w:rFonts w:ascii="Times New Roman" w:hAnsi="Times New Roman"/>
          <w:sz w:val="28"/>
          <w:szCs w:val="28"/>
        </w:rPr>
        <w:t>Содействие реализации инвестиционных и инновационных проектов на территории Агрызского муниципального района Республики Татарстан;</w:t>
      </w:r>
    </w:p>
    <w:p w:rsidR="004556EE" w:rsidRPr="00E66760" w:rsidRDefault="004556EE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t xml:space="preserve">2.3 </w:t>
      </w:r>
      <w:r w:rsidRPr="00E66760">
        <w:rPr>
          <w:rFonts w:ascii="Times New Roman" w:hAnsi="Times New Roman"/>
          <w:sz w:val="28"/>
          <w:szCs w:val="28"/>
        </w:rPr>
        <w:t>Ежегодная актуализация Инвестиционного паспорта Агрызского муниципального района Республики Татарстан</w:t>
      </w:r>
    </w:p>
    <w:p w:rsidR="001E185F" w:rsidRPr="00E66760" w:rsidRDefault="004556EE" w:rsidP="003E4E66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t xml:space="preserve">2.4 </w:t>
      </w:r>
      <w:r w:rsidRPr="00E66760">
        <w:rPr>
          <w:rFonts w:ascii="Times New Roman" w:hAnsi="Times New Roman"/>
          <w:sz w:val="28"/>
          <w:szCs w:val="28"/>
        </w:rPr>
        <w:t>Популяризация канала прямой связи в сети Интернет инвесторов с главой района</w:t>
      </w:r>
      <w:r w:rsidR="001E185F" w:rsidRPr="00E66760">
        <w:rPr>
          <w:rFonts w:ascii="Times New Roman" w:hAnsi="Times New Roman"/>
          <w:sz w:val="28"/>
          <w:szCs w:val="28"/>
        </w:rPr>
        <w:t>;</w:t>
      </w:r>
    </w:p>
    <w:p w:rsidR="00E66760" w:rsidRDefault="001E185F" w:rsidP="003E4E66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t>2.5</w:t>
      </w:r>
      <w:r w:rsidRPr="00E66760">
        <w:rPr>
          <w:rFonts w:ascii="Times New Roman" w:hAnsi="Times New Roman"/>
          <w:sz w:val="28"/>
          <w:szCs w:val="28"/>
        </w:rPr>
        <w:t xml:space="preserve"> Реализация инвестиционных проектов МСП в районе.</w:t>
      </w:r>
    </w:p>
    <w:p w:rsidR="00D82262" w:rsidRPr="00E66760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br/>
        <w:t xml:space="preserve">Задача </w:t>
      </w:r>
      <w:r w:rsidR="00CC5DE2" w:rsidRPr="00E66760">
        <w:rPr>
          <w:rFonts w:ascii="Times New Roman" w:hAnsi="Times New Roman"/>
          <w:spacing w:val="2"/>
          <w:sz w:val="28"/>
          <w:szCs w:val="28"/>
        </w:rPr>
        <w:t>3</w:t>
      </w:r>
      <w:r w:rsidRPr="00E66760">
        <w:rPr>
          <w:rFonts w:ascii="Times New Roman" w:hAnsi="Times New Roman"/>
          <w:spacing w:val="2"/>
          <w:sz w:val="28"/>
          <w:szCs w:val="28"/>
        </w:rPr>
        <w:t>: Реализация мер по адресной финансовой и имущественной поддержк</w:t>
      </w:r>
      <w:r w:rsidR="00CC5DE2" w:rsidRPr="00E66760">
        <w:rPr>
          <w:rFonts w:ascii="Times New Roman" w:hAnsi="Times New Roman"/>
          <w:spacing w:val="2"/>
          <w:sz w:val="28"/>
          <w:szCs w:val="28"/>
        </w:rPr>
        <w:t>и</w:t>
      </w:r>
      <w:r w:rsidRPr="00E66760">
        <w:rPr>
          <w:rFonts w:ascii="Times New Roman" w:hAnsi="Times New Roman"/>
          <w:spacing w:val="2"/>
          <w:sz w:val="28"/>
          <w:szCs w:val="28"/>
        </w:rPr>
        <w:t xml:space="preserve"> субъектов малого и среднего предпринимательства и организаций инфраструктуры поддержки субъектов малого и среднего предпринимательства Агрызского муниципального района Республики Татарстан.</w:t>
      </w:r>
    </w:p>
    <w:p w:rsidR="00D82262" w:rsidRPr="00E66760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br/>
        <w:t xml:space="preserve">В рамках данного направления предоставляется финансовая и имущественная поддержка субъектам малого и среднего предпринимательства (далее - </w:t>
      </w:r>
      <w:r w:rsidR="00ED5570" w:rsidRPr="00E66760">
        <w:rPr>
          <w:rFonts w:ascii="Times New Roman" w:hAnsi="Times New Roman"/>
          <w:spacing w:val="2"/>
          <w:sz w:val="28"/>
          <w:szCs w:val="28"/>
        </w:rPr>
        <w:t>МСП</w:t>
      </w:r>
      <w:r w:rsidRPr="00E66760">
        <w:rPr>
          <w:rFonts w:ascii="Times New Roman" w:hAnsi="Times New Roman"/>
          <w:spacing w:val="2"/>
          <w:sz w:val="28"/>
          <w:szCs w:val="28"/>
        </w:rPr>
        <w:t>).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66760">
        <w:rPr>
          <w:rFonts w:ascii="Times New Roman" w:hAnsi="Times New Roman"/>
          <w:spacing w:val="2"/>
          <w:sz w:val="28"/>
          <w:szCs w:val="28"/>
        </w:rPr>
        <w:br/>
      </w:r>
      <w:r w:rsidR="00B80B26" w:rsidRPr="0098781C">
        <w:rPr>
          <w:rFonts w:ascii="Times New Roman" w:hAnsi="Times New Roman"/>
          <w:spacing w:val="2"/>
          <w:sz w:val="28"/>
          <w:szCs w:val="28"/>
        </w:rPr>
        <w:t>3.</w:t>
      </w:r>
      <w:r w:rsidRPr="0098781C">
        <w:rPr>
          <w:rFonts w:ascii="Times New Roman" w:hAnsi="Times New Roman"/>
          <w:spacing w:val="2"/>
          <w:sz w:val="28"/>
          <w:szCs w:val="28"/>
        </w:rPr>
        <w:t>1. Финансовая поддержка субъектов малого и среднего предпринимательства Агрызского муниципального района Республики Татарстан осуществляется в виде предоставления республиканских мер поддержки по следующим направлениям:</w:t>
      </w:r>
    </w:p>
    <w:p w:rsidR="00D82262" w:rsidRPr="0098781C" w:rsidRDefault="00B80B26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t>3.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t>1.1. Предоставление субсидии субъектам малого и среднего предпринимательства и Агрызского муниципального района Республики Татарстан на возмещение части затрат на уплату процентов по кредитам, привлеченным в российских кредитных организациях.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br/>
      </w:r>
      <w:r w:rsidRPr="0098781C">
        <w:rPr>
          <w:rFonts w:ascii="Times New Roman" w:hAnsi="Times New Roman"/>
          <w:spacing w:val="2"/>
          <w:sz w:val="28"/>
          <w:szCs w:val="28"/>
        </w:rPr>
        <w:t>3.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t>1.2. Предоставление субсидии субъектам малого и среднего предпринимательства Агрызского муниципального района Республики Татарстан на возмещение части затрат на участие в выставочно-ярмарочных мероприятиях.</w:t>
      </w:r>
    </w:p>
    <w:p w:rsidR="00D82262" w:rsidRPr="0098781C" w:rsidRDefault="00B80B26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t>3.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t>1.3. Предоставление субсидии на возмещение части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 Агрызского муниципального района Республики Татарстан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br/>
      </w:r>
      <w:r w:rsidRPr="0098781C">
        <w:rPr>
          <w:rFonts w:ascii="Times New Roman" w:hAnsi="Times New Roman"/>
          <w:spacing w:val="2"/>
          <w:sz w:val="28"/>
          <w:szCs w:val="28"/>
        </w:rPr>
        <w:t>3.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t xml:space="preserve">1.4. Предоставление субсидии субъектам малого и среднего предпринимательства Агрызского муниципального района Республики Татарстан, на возмещение части затрат, связанных с приобретением оборудования на 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lastRenderedPageBreak/>
        <w:t>основании конкурсного отбора</w:t>
      </w:r>
      <w:r w:rsidR="0098781C">
        <w:rPr>
          <w:rFonts w:ascii="Times New Roman" w:hAnsi="Times New Roman"/>
          <w:spacing w:val="2"/>
          <w:sz w:val="28"/>
          <w:szCs w:val="28"/>
        </w:rPr>
        <w:t>: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t xml:space="preserve"> Лизинг-грант</w:t>
      </w:r>
      <w:r w:rsidR="0098781C">
        <w:rPr>
          <w:rFonts w:ascii="Times New Roman" w:hAnsi="Times New Roman"/>
          <w:spacing w:val="2"/>
          <w:sz w:val="28"/>
          <w:szCs w:val="28"/>
        </w:rPr>
        <w:t>.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br/>
      </w:r>
      <w:r w:rsidRPr="0098781C">
        <w:rPr>
          <w:rFonts w:ascii="Times New Roman" w:hAnsi="Times New Roman"/>
          <w:spacing w:val="2"/>
          <w:sz w:val="28"/>
          <w:szCs w:val="28"/>
        </w:rPr>
        <w:t>3.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t>1.</w:t>
      </w:r>
      <w:r w:rsidRPr="0098781C">
        <w:rPr>
          <w:rFonts w:ascii="Times New Roman" w:hAnsi="Times New Roman"/>
          <w:spacing w:val="2"/>
          <w:sz w:val="28"/>
          <w:szCs w:val="28"/>
        </w:rPr>
        <w:t>5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98781C">
        <w:rPr>
          <w:rFonts w:ascii="Times New Roman" w:hAnsi="Times New Roman"/>
          <w:spacing w:val="2"/>
          <w:sz w:val="28"/>
          <w:szCs w:val="28"/>
        </w:rPr>
        <w:t>Прочие меры поддержки, не указанные выше, реализуемые в РФ и РТ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="00B80B26" w:rsidRPr="0098781C">
        <w:rPr>
          <w:rFonts w:ascii="Times New Roman" w:hAnsi="Times New Roman"/>
          <w:spacing w:val="2"/>
          <w:sz w:val="28"/>
          <w:szCs w:val="28"/>
        </w:rPr>
        <w:t>3.</w:t>
      </w:r>
      <w:r w:rsidRPr="0098781C">
        <w:rPr>
          <w:rFonts w:ascii="Times New Roman" w:hAnsi="Times New Roman"/>
          <w:spacing w:val="2"/>
          <w:sz w:val="28"/>
          <w:szCs w:val="28"/>
        </w:rPr>
        <w:t>2. Имущественная поддержка субъектов малого и среднего предпринимательства Агрызского муниципального района Республики Татарстан, осуществляется по следующим направлениям: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="00B80B26" w:rsidRPr="0098781C">
        <w:rPr>
          <w:rFonts w:ascii="Times New Roman" w:hAnsi="Times New Roman"/>
          <w:spacing w:val="2"/>
          <w:sz w:val="28"/>
          <w:szCs w:val="28"/>
        </w:rPr>
        <w:t>3.</w:t>
      </w:r>
      <w:r w:rsidRPr="0098781C">
        <w:rPr>
          <w:rFonts w:ascii="Times New Roman" w:hAnsi="Times New Roman"/>
          <w:spacing w:val="2"/>
          <w:sz w:val="28"/>
          <w:szCs w:val="28"/>
        </w:rPr>
        <w:t xml:space="preserve">2.1. Предоставление из Перечня объектов недвижимости, предназначенных для передачи субъектам малого и среднего предпринимательства в аренду субъектам малого и среднего предпринимательства. </w:t>
      </w:r>
    </w:p>
    <w:p w:rsidR="00D82262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8781C">
        <w:rPr>
          <w:rFonts w:ascii="Times New Roman" w:hAnsi="Times New Roman"/>
          <w:spacing w:val="2"/>
          <w:sz w:val="28"/>
          <w:szCs w:val="28"/>
        </w:rPr>
        <w:t>Имущественная поддержка будет осуществляться в виде передачи во временное владение и (или) пользование имущества, включенного в сформированный в соответствии с муниципальным правовым актом перечень муниципального имущества Агрызского муниципального района Республики Татарстан, предназначенного для передачи субъектам малого и среднего предпринимательства Агрызского муниципального района Республики Татарстан по льготной арендной плате.</w:t>
      </w:r>
      <w:proofErr w:type="gramEnd"/>
    </w:p>
    <w:p w:rsidR="0098781C" w:rsidRPr="0098781C" w:rsidRDefault="0098781C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8781C" w:rsidRDefault="00B80B26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t xml:space="preserve">3.2.2 Предоставление льгот по местным налогам, поступающим в бюджет Агрызского муниципального района Республики </w:t>
      </w:r>
      <w:r w:rsidR="0098781C" w:rsidRPr="0098781C">
        <w:rPr>
          <w:rFonts w:ascii="Times New Roman" w:hAnsi="Times New Roman"/>
          <w:spacing w:val="2"/>
          <w:sz w:val="28"/>
          <w:szCs w:val="28"/>
        </w:rPr>
        <w:t xml:space="preserve">Татарстан. 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br/>
      </w:r>
    </w:p>
    <w:p w:rsidR="001E185F" w:rsidRDefault="001E185F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t>Задача 4: Устранение административных барьеров в рамках реализации инвестиционных проектов.</w:t>
      </w:r>
    </w:p>
    <w:p w:rsidR="0098781C" w:rsidRPr="0098781C" w:rsidRDefault="0098781C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E185F" w:rsidRPr="0098781C" w:rsidRDefault="001E185F" w:rsidP="003E4E66">
      <w:pPr>
        <w:jc w:val="both"/>
        <w:rPr>
          <w:rFonts w:ascii="Times New Roman" w:hAnsi="Times New Roman"/>
          <w:sz w:val="28"/>
          <w:szCs w:val="28"/>
        </w:rPr>
      </w:pPr>
      <w:r w:rsidRPr="0098781C">
        <w:rPr>
          <w:rFonts w:ascii="Times New Roman" w:hAnsi="Times New Roman"/>
          <w:sz w:val="28"/>
          <w:szCs w:val="28"/>
        </w:rPr>
        <w:t xml:space="preserve">4.1 Повышение качества оказания государственных и муниципальных услуг субъектам малого и среднего предпринимательства и консультирование субъектов малого и среднего предпринимательства: </w:t>
      </w:r>
    </w:p>
    <w:p w:rsidR="001E185F" w:rsidRPr="0098781C" w:rsidRDefault="001E185F" w:rsidP="003E4E66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781C">
        <w:rPr>
          <w:rFonts w:ascii="Times New Roman" w:hAnsi="Times New Roman"/>
          <w:sz w:val="28"/>
          <w:szCs w:val="28"/>
        </w:rPr>
        <w:t>Проведение и организация семинаров - совещаний для субъектов малого и среднего бизнеса по вопросам ведения предпринимательской деятельности</w:t>
      </w:r>
    </w:p>
    <w:p w:rsidR="001E185F" w:rsidRPr="0098781C" w:rsidRDefault="001E185F" w:rsidP="003E4E66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781C">
        <w:rPr>
          <w:rFonts w:ascii="Times New Roman" w:hAnsi="Times New Roman"/>
          <w:sz w:val="28"/>
          <w:szCs w:val="28"/>
        </w:rPr>
        <w:t>4.2 Информационное обеспечение субъектов малого и среднего предпринимательства о деятельности органов власти и местного самоуправления по поддержке и развитию предпринимательства;</w:t>
      </w:r>
    </w:p>
    <w:p w:rsidR="001E185F" w:rsidRPr="0098781C" w:rsidRDefault="001E185F" w:rsidP="003E4E66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781C">
        <w:rPr>
          <w:rFonts w:ascii="Times New Roman" w:hAnsi="Times New Roman"/>
          <w:sz w:val="28"/>
          <w:szCs w:val="28"/>
        </w:rPr>
        <w:t>4.3 Индивидуальное консультирование СМП и физических лиц по вопросам ведения предпринимательской деятельности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 xml:space="preserve">Задача </w:t>
      </w:r>
      <w:r w:rsidR="00616851" w:rsidRPr="0098781C">
        <w:rPr>
          <w:rFonts w:ascii="Times New Roman" w:hAnsi="Times New Roman"/>
          <w:spacing w:val="2"/>
          <w:sz w:val="28"/>
          <w:szCs w:val="28"/>
        </w:rPr>
        <w:t>5</w:t>
      </w:r>
      <w:r w:rsidRPr="0098781C">
        <w:rPr>
          <w:rFonts w:ascii="Times New Roman" w:hAnsi="Times New Roman"/>
          <w:spacing w:val="2"/>
          <w:sz w:val="28"/>
          <w:szCs w:val="28"/>
        </w:rPr>
        <w:t xml:space="preserve">: </w:t>
      </w:r>
      <w:r w:rsidR="00616851" w:rsidRPr="0098781C">
        <w:rPr>
          <w:rFonts w:ascii="Times New Roman" w:hAnsi="Times New Roman"/>
          <w:spacing w:val="2"/>
          <w:sz w:val="28"/>
          <w:szCs w:val="28"/>
        </w:rPr>
        <w:t>Формирование положительного образа предпринимателя, популяризация роли предпринимательства</w:t>
      </w:r>
      <w:r w:rsidRPr="0098781C">
        <w:rPr>
          <w:rFonts w:ascii="Times New Roman" w:hAnsi="Times New Roman"/>
          <w:spacing w:val="2"/>
          <w:sz w:val="28"/>
          <w:szCs w:val="28"/>
        </w:rPr>
        <w:t>.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>В рамках данного направления планируются следующие мероприятия.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="00616851" w:rsidRPr="0098781C">
        <w:rPr>
          <w:rFonts w:ascii="Times New Roman" w:hAnsi="Times New Roman"/>
          <w:spacing w:val="2"/>
          <w:sz w:val="28"/>
          <w:szCs w:val="28"/>
        </w:rPr>
        <w:t>5</w:t>
      </w:r>
      <w:r w:rsidRPr="0098781C">
        <w:rPr>
          <w:rFonts w:ascii="Times New Roman" w:hAnsi="Times New Roman"/>
          <w:spacing w:val="2"/>
          <w:sz w:val="28"/>
          <w:szCs w:val="28"/>
        </w:rPr>
        <w:t>.1. Продвижение и обеспечение функционирования раздела "Развитие бизнеса" на официальном сайте Агрызского муниципального района Республики Татарстан.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t>В рамках мероприятия предусматривается развитие системы современного информационного обеспечения, в том числе за счет работы специального раздела "Развитие бизнеса" официального сайта Агрызского муниципального района Республики Татарстан о механизмах развития и поддержки субъектов мал</w:t>
      </w:r>
      <w:r w:rsidR="0098781C">
        <w:rPr>
          <w:rFonts w:ascii="Times New Roman" w:hAnsi="Times New Roman"/>
          <w:spacing w:val="2"/>
          <w:sz w:val="28"/>
          <w:szCs w:val="28"/>
        </w:rPr>
        <w:t xml:space="preserve">ого и среднего предпринимательства. </w:t>
      </w:r>
      <w:r w:rsidRPr="0098781C">
        <w:rPr>
          <w:rFonts w:ascii="Times New Roman" w:hAnsi="Times New Roman"/>
          <w:spacing w:val="2"/>
          <w:sz w:val="28"/>
          <w:szCs w:val="28"/>
        </w:rPr>
        <w:t xml:space="preserve">Это позволит обеспечить доступ субъектов </w:t>
      </w:r>
      <w:r w:rsidRPr="0098781C">
        <w:rPr>
          <w:rFonts w:ascii="Times New Roman" w:hAnsi="Times New Roman"/>
          <w:spacing w:val="2"/>
          <w:sz w:val="28"/>
          <w:szCs w:val="28"/>
        </w:rPr>
        <w:lastRenderedPageBreak/>
        <w:t>предпринимательства к правовой информации (действующее федеральное, региональное, муниципальное законодательство), проектам нормативных правовых актов по вопросам развития малого и среднего предпринимательства, методическим рекомендациям, типовым образцам документов, отчетам о реализации муниципальных программ поддержки предпринимательства, а также к анонсам предстоящих событий и мероприятий.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="00616851" w:rsidRPr="0098781C">
        <w:rPr>
          <w:rFonts w:ascii="Times New Roman" w:hAnsi="Times New Roman"/>
          <w:spacing w:val="2"/>
          <w:sz w:val="28"/>
          <w:szCs w:val="28"/>
        </w:rPr>
        <w:t>5</w:t>
      </w:r>
      <w:r w:rsidRPr="0098781C">
        <w:rPr>
          <w:rFonts w:ascii="Times New Roman" w:hAnsi="Times New Roman"/>
          <w:spacing w:val="2"/>
          <w:sz w:val="28"/>
          <w:szCs w:val="28"/>
        </w:rPr>
        <w:t xml:space="preserve">.2. Организация и проведение: конференций, </w:t>
      </w:r>
      <w:r w:rsidR="00616851" w:rsidRPr="0098781C">
        <w:rPr>
          <w:rFonts w:ascii="Times New Roman" w:hAnsi="Times New Roman"/>
          <w:spacing w:val="2"/>
          <w:sz w:val="28"/>
          <w:szCs w:val="28"/>
        </w:rPr>
        <w:t>круглых столов и т.д.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="00E95AC7" w:rsidRPr="0098781C">
        <w:rPr>
          <w:rFonts w:ascii="Times New Roman" w:hAnsi="Times New Roman"/>
          <w:spacing w:val="2"/>
          <w:sz w:val="28"/>
          <w:szCs w:val="28"/>
        </w:rPr>
        <w:tab/>
      </w:r>
      <w:r w:rsidRPr="0098781C">
        <w:rPr>
          <w:rFonts w:ascii="Times New Roman" w:hAnsi="Times New Roman"/>
          <w:spacing w:val="2"/>
          <w:sz w:val="28"/>
          <w:szCs w:val="28"/>
        </w:rPr>
        <w:t xml:space="preserve">Целью данного мероприятия является привлечение бизнеса к решению социально-экономических задач города, всестороннее изучение актуальных вопросов и проблем развития малого и среднего предпринимательства, а также выработка конструктивных решений по их устранению. </w:t>
      </w:r>
    </w:p>
    <w:p w:rsidR="00E95AC7" w:rsidRPr="0098781C" w:rsidRDefault="00616851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tab/>
      </w:r>
      <w:r w:rsidR="00D82262" w:rsidRPr="0098781C">
        <w:rPr>
          <w:rFonts w:ascii="Times New Roman" w:hAnsi="Times New Roman"/>
          <w:spacing w:val="2"/>
          <w:sz w:val="28"/>
          <w:szCs w:val="28"/>
        </w:rPr>
        <w:t>Также в рамках данного мероприятия планируется проведение ежегодного празднования Дня российского предпринимательства</w:t>
      </w:r>
      <w:r w:rsidR="00E95AC7" w:rsidRPr="0098781C">
        <w:rPr>
          <w:rFonts w:ascii="Times New Roman" w:hAnsi="Times New Roman"/>
          <w:spacing w:val="2"/>
          <w:sz w:val="28"/>
          <w:szCs w:val="28"/>
        </w:rPr>
        <w:t>.</w:t>
      </w:r>
    </w:p>
    <w:p w:rsidR="00D82262" w:rsidRPr="0098781C" w:rsidRDefault="00616851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tab/>
      </w:r>
      <w:r w:rsidR="00D82262" w:rsidRPr="0098781C">
        <w:rPr>
          <w:rFonts w:ascii="Times New Roman" w:hAnsi="Times New Roman"/>
          <w:spacing w:val="2"/>
          <w:sz w:val="28"/>
          <w:szCs w:val="28"/>
        </w:rPr>
        <w:t xml:space="preserve">Одним из элементов повышения деловой активности бизнеса является работа Совета по </w:t>
      </w:r>
      <w:r w:rsidR="0098781C" w:rsidRPr="0098781C">
        <w:rPr>
          <w:rFonts w:ascii="Times New Roman" w:hAnsi="Times New Roman"/>
          <w:spacing w:val="2"/>
          <w:sz w:val="28"/>
          <w:szCs w:val="28"/>
        </w:rPr>
        <w:t>предпринимательству при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t xml:space="preserve"> Главе Агрызского муниципального района РТ по вопросам развития и поддержки малого и среднего предпринимательства (далее Совет). Совет </w:t>
      </w:r>
      <w:proofErr w:type="gramStart"/>
      <w:r w:rsidR="00D82262" w:rsidRPr="0098781C">
        <w:rPr>
          <w:rFonts w:ascii="Times New Roman" w:hAnsi="Times New Roman"/>
          <w:spacing w:val="2"/>
          <w:sz w:val="28"/>
          <w:szCs w:val="28"/>
        </w:rPr>
        <w:t>сформирован</w:t>
      </w:r>
      <w:proofErr w:type="gramEnd"/>
      <w:r w:rsidR="00D82262" w:rsidRPr="0098781C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E95AC7" w:rsidRPr="0098781C">
        <w:rPr>
          <w:rFonts w:ascii="Times New Roman" w:hAnsi="Times New Roman"/>
          <w:spacing w:val="2"/>
          <w:sz w:val="28"/>
          <w:szCs w:val="28"/>
        </w:rPr>
        <w:t>2013</w:t>
      </w:r>
      <w:r w:rsidR="00D82262" w:rsidRPr="0098781C">
        <w:rPr>
          <w:rFonts w:ascii="Times New Roman" w:hAnsi="Times New Roman"/>
          <w:spacing w:val="2"/>
          <w:sz w:val="28"/>
          <w:szCs w:val="28"/>
        </w:rPr>
        <w:t xml:space="preserve"> году и осуществляет деятельность в соответствии с муниципальным нормативным правовым актом.</w:t>
      </w:r>
    </w:p>
    <w:p w:rsidR="00D82262" w:rsidRPr="0098781C" w:rsidRDefault="00616851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tab/>
      </w:r>
      <w:r w:rsidR="00D82262" w:rsidRPr="0098781C">
        <w:rPr>
          <w:rFonts w:ascii="Times New Roman" w:hAnsi="Times New Roman"/>
          <w:spacing w:val="2"/>
          <w:sz w:val="28"/>
          <w:szCs w:val="28"/>
        </w:rPr>
        <w:t>В целях стимулирования предпринимательской активности и благотворительной деятельности на территории Агрызского муниципального района Республики Татарстан планируется поощрение хозяйствующих субъектов, внесших наибольший вклад в социально-экономическое развитие Агрызского муниципального района Республики Татарстан.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t xml:space="preserve">В рамках мероприятия поощряются хозяйствующие субъекты в виде дипломов, благодарственных писем, почетных грамот, приветственных адресов и т.д. 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="00E95AC7" w:rsidRPr="0098781C">
        <w:rPr>
          <w:rFonts w:ascii="Times New Roman" w:hAnsi="Times New Roman"/>
          <w:spacing w:val="2"/>
          <w:sz w:val="28"/>
          <w:szCs w:val="28"/>
        </w:rPr>
        <w:t>5</w:t>
      </w:r>
      <w:r w:rsidRPr="0098781C">
        <w:rPr>
          <w:rFonts w:ascii="Times New Roman" w:hAnsi="Times New Roman"/>
          <w:spacing w:val="2"/>
          <w:sz w:val="28"/>
          <w:szCs w:val="28"/>
        </w:rPr>
        <w:t>.3. Проведение семинаров и иных консультативных мероприятий.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="00E95AC7" w:rsidRPr="0098781C">
        <w:rPr>
          <w:rFonts w:ascii="Times New Roman" w:hAnsi="Times New Roman"/>
          <w:spacing w:val="2"/>
          <w:sz w:val="28"/>
          <w:szCs w:val="28"/>
        </w:rPr>
        <w:tab/>
      </w:r>
      <w:r w:rsidRPr="0098781C">
        <w:rPr>
          <w:rFonts w:ascii="Times New Roman" w:hAnsi="Times New Roman"/>
          <w:spacing w:val="2"/>
          <w:sz w:val="28"/>
          <w:szCs w:val="28"/>
        </w:rPr>
        <w:t>В рамках данного мероприятия при участии организаций поддержки субъектов малого и среднего предпринимательства, представителей органовгосударственной власти и органов местного самоуправления, специализированных организаций и лиц, имеющих соответствующую квалификацию, предполагается организация и проведение семинаров, совещаний, тренингов, тематических "горячих" телефонных линий, индивидуальных консультаций по вопросам предпринимательской деятельности.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="00E95AC7" w:rsidRPr="0098781C">
        <w:rPr>
          <w:rFonts w:ascii="Times New Roman" w:hAnsi="Times New Roman"/>
          <w:spacing w:val="2"/>
          <w:sz w:val="28"/>
          <w:szCs w:val="28"/>
        </w:rPr>
        <w:t>5</w:t>
      </w:r>
      <w:r w:rsidRPr="0098781C">
        <w:rPr>
          <w:rFonts w:ascii="Times New Roman" w:hAnsi="Times New Roman"/>
          <w:spacing w:val="2"/>
          <w:sz w:val="28"/>
          <w:szCs w:val="28"/>
        </w:rPr>
        <w:t>.4. Информирование субъектов малого и среднего предпринимательства о действующих механизмах и формах государственной поддержки.</w:t>
      </w:r>
    </w:p>
    <w:p w:rsidR="00D82262" w:rsidRPr="0098781C" w:rsidRDefault="00D82262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="00E95AC7" w:rsidRPr="0098781C">
        <w:rPr>
          <w:rFonts w:ascii="Times New Roman" w:hAnsi="Times New Roman"/>
          <w:spacing w:val="2"/>
          <w:sz w:val="28"/>
          <w:szCs w:val="28"/>
        </w:rPr>
        <w:tab/>
      </w:r>
      <w:r w:rsidRPr="0098781C">
        <w:rPr>
          <w:rFonts w:ascii="Times New Roman" w:hAnsi="Times New Roman"/>
          <w:spacing w:val="2"/>
          <w:sz w:val="28"/>
          <w:szCs w:val="28"/>
        </w:rPr>
        <w:t xml:space="preserve">В рамках данного мероприятия планируется осуществление работ по подготовке и изданию (изготовлению) статей, видеороликов, методических справочников, буклетов, брошюр и других информационных материалов по вопросам предпринимательства. А также размещение в средствах массовой информации, в том числе сети Интернет, материалов, освещающих различные аспекты предпринимательской деятельности, с целью пропаганды опыта развития </w:t>
      </w:r>
      <w:r w:rsidRPr="0098781C">
        <w:rPr>
          <w:rFonts w:ascii="Times New Roman" w:hAnsi="Times New Roman"/>
          <w:spacing w:val="2"/>
          <w:sz w:val="28"/>
          <w:szCs w:val="28"/>
        </w:rPr>
        <w:lastRenderedPageBreak/>
        <w:t>предпринимательства, формирования позитивного имиджа предпринимательства и информирования о мерах государственной поддержки субъектов малого и среднего предпринимательства.</w:t>
      </w:r>
    </w:p>
    <w:p w:rsidR="00D552D9" w:rsidRPr="00E95AC7" w:rsidRDefault="00D552D9" w:rsidP="003E4E66">
      <w:pPr>
        <w:shd w:val="clear" w:color="auto" w:fill="FFFFFF"/>
        <w:textAlignment w:val="baseline"/>
        <w:rPr>
          <w:rStyle w:val="11"/>
          <w:b w:val="0"/>
          <w:bCs w:val="0"/>
          <w:color w:val="2D2D2D"/>
          <w:spacing w:val="2"/>
          <w:sz w:val="28"/>
          <w:szCs w:val="28"/>
          <w:shd w:val="clear" w:color="auto" w:fill="auto"/>
        </w:rPr>
      </w:pPr>
    </w:p>
    <w:p w:rsidR="00D552D9" w:rsidRPr="00D552D9" w:rsidRDefault="00D552D9" w:rsidP="003E4E66">
      <w:pPr>
        <w:pStyle w:val="a4"/>
        <w:shd w:val="clear" w:color="auto" w:fill="auto"/>
        <w:spacing w:before="0" w:line="240" w:lineRule="auto"/>
        <w:ind w:firstLine="1398"/>
        <w:jc w:val="center"/>
        <w:rPr>
          <w:rStyle w:val="11"/>
          <w:bCs w:val="0"/>
          <w:sz w:val="28"/>
          <w:szCs w:val="28"/>
        </w:rPr>
      </w:pPr>
      <w:r w:rsidRPr="00D552D9">
        <w:rPr>
          <w:rStyle w:val="11"/>
          <w:bCs w:val="0"/>
          <w:sz w:val="28"/>
          <w:szCs w:val="28"/>
        </w:rPr>
        <w:t>5. Ресурсное обеспечение программы развития МСП.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C5DE2"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98781C">
        <w:rPr>
          <w:rFonts w:ascii="Times New Roman" w:hAnsi="Times New Roman"/>
          <w:spacing w:val="2"/>
          <w:sz w:val="28"/>
          <w:szCs w:val="28"/>
        </w:rPr>
        <w:t>Общий объем финансирования программы носит прогнозный характер.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>В ходе реализации программы мероприятия и объемы финансирования подлежат корректировке в соответствии с бюджетными ассигнованиями, предусмотренными в бюджете Республики Татарстан, на соответствующий финансовый год.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Pr="0098781C">
        <w:rPr>
          <w:rFonts w:ascii="Times New Roman" w:hAnsi="Times New Roman"/>
          <w:spacing w:val="2"/>
          <w:sz w:val="28"/>
          <w:szCs w:val="28"/>
        </w:rPr>
        <w:tab/>
        <w:t>Будут привлекаться средства регионального и федерального бюджетов.</w:t>
      </w:r>
    </w:p>
    <w:p w:rsidR="000912DB" w:rsidRDefault="000912DB" w:rsidP="003E4E66">
      <w:pPr>
        <w:pStyle w:val="a4"/>
        <w:shd w:val="clear" w:color="auto" w:fill="auto"/>
        <w:spacing w:before="0" w:line="240" w:lineRule="auto"/>
        <w:ind w:firstLine="1398"/>
        <w:jc w:val="both"/>
        <w:rPr>
          <w:rStyle w:val="11"/>
          <w:rFonts w:ascii="Calibri" w:hAnsi="Calibri"/>
          <w:b w:val="0"/>
          <w:bCs w:val="0"/>
          <w:sz w:val="28"/>
          <w:szCs w:val="28"/>
        </w:rPr>
      </w:pPr>
    </w:p>
    <w:p w:rsidR="000912DB" w:rsidRPr="000912DB" w:rsidRDefault="000912DB" w:rsidP="003E4E66">
      <w:pPr>
        <w:pStyle w:val="a4"/>
        <w:shd w:val="clear" w:color="auto" w:fill="auto"/>
        <w:spacing w:before="0" w:line="240" w:lineRule="auto"/>
        <w:ind w:firstLine="1398"/>
        <w:jc w:val="center"/>
        <w:rPr>
          <w:rStyle w:val="11"/>
          <w:bCs w:val="0"/>
          <w:sz w:val="28"/>
          <w:szCs w:val="28"/>
        </w:rPr>
      </w:pPr>
      <w:r w:rsidRPr="000912DB">
        <w:rPr>
          <w:rStyle w:val="11"/>
          <w:bCs w:val="0"/>
          <w:sz w:val="28"/>
          <w:szCs w:val="28"/>
        </w:rPr>
        <w:t>6. Оценка рисков, мероприятия по их снижению.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98781C">
        <w:rPr>
          <w:rFonts w:ascii="Times New Roman" w:hAnsi="Times New Roman"/>
          <w:spacing w:val="2"/>
          <w:sz w:val="28"/>
          <w:szCs w:val="28"/>
        </w:rPr>
        <w:t>Основными рисками при реализации программы являются: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>- финансовый риск - недостаток средств бюджета Агрызского муниципального</w:t>
      </w:r>
      <w:r w:rsidR="0098781C" w:rsidRPr="0098781C">
        <w:rPr>
          <w:rFonts w:ascii="Times New Roman" w:hAnsi="Times New Roman"/>
          <w:spacing w:val="2"/>
          <w:sz w:val="28"/>
          <w:szCs w:val="28"/>
        </w:rPr>
        <w:t>района Республики</w:t>
      </w:r>
      <w:r w:rsidRPr="0098781C">
        <w:rPr>
          <w:rFonts w:ascii="Times New Roman" w:hAnsi="Times New Roman"/>
          <w:spacing w:val="2"/>
          <w:sz w:val="28"/>
          <w:szCs w:val="28"/>
        </w:rPr>
        <w:t xml:space="preserve"> Татарстан для обеспечения реализации мероприятий программы;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>- административный риск - неэффективная организация и управление процессами реализации программы;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>- изменение федерального, регионального законодательства в сфере предпринимательской деятельности.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Pr="0098781C">
        <w:rPr>
          <w:rFonts w:ascii="Times New Roman" w:hAnsi="Times New Roman"/>
          <w:spacing w:val="2"/>
          <w:sz w:val="28"/>
          <w:szCs w:val="28"/>
        </w:rPr>
        <w:tab/>
        <w:t>С целью минимизации влияния рисков на достижение цели и запланированных результатов в процессе реализации программы возможно принятие следующих общих мер: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>- ежегодная корректировка программных мероприятий и показателей в зависимости от достигнутых результатов;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>- определение приоритетов для первоочередного финансирования;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>- оценка эффективности бюджетных вложений;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>- регулярная и открытая публикация данных о ходе реализации программы;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  <w:t>- обобщение и анализ опыта предоставления поддержки субъектам малого и среднего предпринимательства.</w:t>
      </w:r>
    </w:p>
    <w:p w:rsidR="000912DB" w:rsidRPr="0098781C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8781C">
        <w:rPr>
          <w:rFonts w:ascii="Times New Roman" w:hAnsi="Times New Roman"/>
          <w:spacing w:val="2"/>
          <w:sz w:val="28"/>
          <w:szCs w:val="28"/>
        </w:rPr>
        <w:br/>
      </w:r>
      <w:r w:rsidRPr="0098781C">
        <w:rPr>
          <w:rFonts w:ascii="Times New Roman" w:hAnsi="Times New Roman"/>
          <w:spacing w:val="2"/>
          <w:sz w:val="28"/>
          <w:szCs w:val="28"/>
        </w:rPr>
        <w:tab/>
        <w:t>Принятие общих мер по управлению рисками осуществляется ответственным исполнителем и соисполнителями программы в процессе мониторинга реализации программы и оценки ее эффективности и результативности.</w:t>
      </w:r>
    </w:p>
    <w:p w:rsidR="000912DB" w:rsidRPr="000912DB" w:rsidRDefault="000912DB" w:rsidP="003E4E66">
      <w:pPr>
        <w:pStyle w:val="a4"/>
        <w:shd w:val="clear" w:color="auto" w:fill="auto"/>
        <w:spacing w:before="0" w:line="240" w:lineRule="auto"/>
        <w:ind w:firstLine="1398"/>
        <w:jc w:val="both"/>
        <w:rPr>
          <w:rStyle w:val="11"/>
          <w:rFonts w:ascii="Calibri" w:hAnsi="Calibri"/>
          <w:b w:val="0"/>
          <w:bCs w:val="0"/>
          <w:spacing w:val="2"/>
          <w:sz w:val="28"/>
          <w:szCs w:val="28"/>
          <w:shd w:val="clear" w:color="auto" w:fill="auto"/>
        </w:rPr>
      </w:pPr>
    </w:p>
    <w:p w:rsidR="000912DB" w:rsidRPr="000912DB" w:rsidRDefault="000912DB" w:rsidP="003E4E66">
      <w:pPr>
        <w:pStyle w:val="a4"/>
        <w:shd w:val="clear" w:color="auto" w:fill="auto"/>
        <w:spacing w:before="0" w:line="240" w:lineRule="auto"/>
        <w:ind w:firstLine="1398"/>
        <w:jc w:val="both"/>
        <w:rPr>
          <w:b/>
          <w:sz w:val="28"/>
          <w:szCs w:val="28"/>
        </w:rPr>
      </w:pPr>
      <w:r w:rsidRPr="000912DB">
        <w:rPr>
          <w:rStyle w:val="11"/>
          <w:b w:val="0"/>
          <w:bCs w:val="0"/>
          <w:sz w:val="28"/>
          <w:szCs w:val="28"/>
        </w:rPr>
        <w:lastRenderedPageBreak/>
        <w:t>7.</w:t>
      </w:r>
      <w:r w:rsidRPr="000912DB">
        <w:rPr>
          <w:b/>
          <w:sz w:val="28"/>
          <w:szCs w:val="28"/>
        </w:rPr>
        <w:t xml:space="preserve">Планируемая экономическая эффективность программы, управление программой и </w:t>
      </w:r>
      <w:proofErr w:type="gramStart"/>
      <w:r w:rsidRPr="000912DB">
        <w:rPr>
          <w:b/>
          <w:sz w:val="28"/>
          <w:szCs w:val="28"/>
        </w:rPr>
        <w:t>контроль за</w:t>
      </w:r>
      <w:proofErr w:type="gramEnd"/>
      <w:r w:rsidRPr="000912DB">
        <w:rPr>
          <w:b/>
          <w:sz w:val="28"/>
          <w:szCs w:val="28"/>
        </w:rPr>
        <w:t xml:space="preserve"> реализацией.</w:t>
      </w:r>
    </w:p>
    <w:p w:rsidR="000912DB" w:rsidRPr="00B75D53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B75D53">
        <w:rPr>
          <w:rFonts w:ascii="Times New Roman" w:hAnsi="Times New Roman"/>
          <w:spacing w:val="2"/>
          <w:sz w:val="28"/>
          <w:szCs w:val="28"/>
        </w:rPr>
        <w:t>Эффективность реализации программы в целом оценивается исходя из достижения установленных значений каждого из основных целевых индикаторов и показателей как по годам по отношению к предыдущему году, так и нарастающим итогом к базовому году. Показатели (индикаторы) программы и их значения приведены в приложении N 1 к настоящей программе.</w:t>
      </w:r>
    </w:p>
    <w:p w:rsidR="000912DB" w:rsidRPr="00B75D53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75D53">
        <w:rPr>
          <w:rFonts w:ascii="Times New Roman" w:hAnsi="Times New Roman"/>
          <w:spacing w:val="2"/>
          <w:sz w:val="28"/>
          <w:szCs w:val="28"/>
        </w:rPr>
        <w:br/>
      </w:r>
      <w:r w:rsidRPr="00B75D53">
        <w:rPr>
          <w:rFonts w:ascii="Times New Roman" w:hAnsi="Times New Roman"/>
          <w:spacing w:val="2"/>
          <w:sz w:val="28"/>
          <w:szCs w:val="28"/>
        </w:rPr>
        <w:tab/>
        <w:t>Оценка эффективности и результативности программы осуществляется ответственным исполнителем в соответствии с Порядком разработки, реализации и оценки эффективности муниципальных программ.</w:t>
      </w:r>
    </w:p>
    <w:p w:rsidR="000912DB" w:rsidRPr="00B75D53" w:rsidRDefault="000912D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75D53">
        <w:rPr>
          <w:rFonts w:ascii="Times New Roman" w:hAnsi="Times New Roman"/>
          <w:spacing w:val="2"/>
          <w:sz w:val="28"/>
          <w:szCs w:val="28"/>
        </w:rPr>
        <w:br/>
      </w:r>
      <w:r w:rsidRPr="00B75D53">
        <w:rPr>
          <w:rFonts w:ascii="Times New Roman" w:hAnsi="Times New Roman"/>
          <w:spacing w:val="2"/>
          <w:sz w:val="28"/>
          <w:szCs w:val="28"/>
        </w:rPr>
        <w:tab/>
        <w:t xml:space="preserve">Ответственный исполнитель </w:t>
      </w:r>
      <w:proofErr w:type="gramStart"/>
      <w:r w:rsidRPr="00B75D53">
        <w:rPr>
          <w:rFonts w:ascii="Times New Roman" w:hAnsi="Times New Roman"/>
          <w:spacing w:val="2"/>
          <w:sz w:val="28"/>
          <w:szCs w:val="28"/>
        </w:rPr>
        <w:t>обобщает данные отчеты и готовит</w:t>
      </w:r>
      <w:proofErr w:type="gramEnd"/>
      <w:r w:rsidRPr="00B75D53">
        <w:rPr>
          <w:rFonts w:ascii="Times New Roman" w:hAnsi="Times New Roman"/>
          <w:spacing w:val="2"/>
          <w:sz w:val="28"/>
          <w:szCs w:val="28"/>
        </w:rPr>
        <w:t xml:space="preserve"> сводный отчет о выполнении мероприятий программы в соответствии с установленными требованиями.</w:t>
      </w:r>
    </w:p>
    <w:p w:rsidR="004B44D8" w:rsidRDefault="004B44D8" w:rsidP="003E4E66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</w:p>
    <w:p w:rsidR="004B44D8" w:rsidRPr="00B75D53" w:rsidRDefault="004B44D8" w:rsidP="003E4E66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B75D53">
        <w:rPr>
          <w:rFonts w:ascii="Times New Roman" w:hAnsi="Times New Roman"/>
          <w:b/>
          <w:spacing w:val="2"/>
          <w:sz w:val="28"/>
          <w:szCs w:val="28"/>
        </w:rPr>
        <w:t xml:space="preserve">8. Методика оценки эффективности и </w:t>
      </w:r>
    </w:p>
    <w:p w:rsidR="004B44D8" w:rsidRPr="00B75D53" w:rsidRDefault="004B44D8" w:rsidP="003E4E66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B75D53">
        <w:rPr>
          <w:rFonts w:ascii="Times New Roman" w:hAnsi="Times New Roman"/>
          <w:b/>
          <w:spacing w:val="2"/>
          <w:sz w:val="28"/>
          <w:szCs w:val="28"/>
        </w:rPr>
        <w:t>результативности муниципальной программы</w:t>
      </w:r>
    </w:p>
    <w:p w:rsidR="004B44D8" w:rsidRPr="00B75D53" w:rsidRDefault="004B44D8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75D53">
        <w:rPr>
          <w:rFonts w:ascii="Times New Roman" w:hAnsi="Times New Roman"/>
          <w:spacing w:val="2"/>
          <w:sz w:val="28"/>
          <w:szCs w:val="28"/>
        </w:rPr>
        <w:t>Эффективность реализации программы в целом оценивается исходя из достижения установленных значений каждого из основных целевых индикаторов и показателей как по годам по отношению к предыдущему году, так и нарастающим итогом к базовому году. Показатели (индикаторы) программы и их значения приведены в приложении N 1 к настоящей программе.</w:t>
      </w:r>
    </w:p>
    <w:p w:rsidR="00B75D53" w:rsidRDefault="004B44D8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75D53">
        <w:rPr>
          <w:rFonts w:ascii="Times New Roman" w:hAnsi="Times New Roman"/>
          <w:spacing w:val="2"/>
          <w:sz w:val="28"/>
          <w:szCs w:val="28"/>
        </w:rPr>
        <w:br/>
        <w:t>Оценка эффективности и результативности программы осуществляется ответственным исполнителем в соответствии с Порядком разработки, реализации и оценки эффективности муниципальных программ</w:t>
      </w:r>
      <w:r w:rsidR="00B75D53">
        <w:rPr>
          <w:rFonts w:ascii="Times New Roman" w:hAnsi="Times New Roman"/>
          <w:spacing w:val="2"/>
          <w:sz w:val="28"/>
          <w:szCs w:val="28"/>
        </w:rPr>
        <w:t>.</w:t>
      </w:r>
    </w:p>
    <w:p w:rsidR="004B44D8" w:rsidRPr="00B75D53" w:rsidRDefault="004B44D8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75D53">
        <w:rPr>
          <w:rFonts w:ascii="Times New Roman" w:hAnsi="Times New Roman"/>
          <w:spacing w:val="2"/>
          <w:sz w:val="28"/>
          <w:szCs w:val="28"/>
        </w:rPr>
        <w:br/>
        <w:t xml:space="preserve">Ответственный исполнитель </w:t>
      </w:r>
      <w:proofErr w:type="gramStart"/>
      <w:r w:rsidRPr="00B75D53">
        <w:rPr>
          <w:rFonts w:ascii="Times New Roman" w:hAnsi="Times New Roman"/>
          <w:spacing w:val="2"/>
          <w:sz w:val="28"/>
          <w:szCs w:val="28"/>
        </w:rPr>
        <w:t>обобщает данные отчеты и готовит</w:t>
      </w:r>
      <w:proofErr w:type="gramEnd"/>
      <w:r w:rsidRPr="00B75D53">
        <w:rPr>
          <w:rFonts w:ascii="Times New Roman" w:hAnsi="Times New Roman"/>
          <w:spacing w:val="2"/>
          <w:sz w:val="28"/>
          <w:szCs w:val="28"/>
        </w:rPr>
        <w:t xml:space="preserve"> сводный отчет о выполнении мероприятий программы в соответствии с установленными требованиями.</w:t>
      </w:r>
    </w:p>
    <w:p w:rsidR="004B44D8" w:rsidRPr="00B75D53" w:rsidRDefault="004B44D8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0451B" w:rsidRPr="00B75D53" w:rsidRDefault="0000451B" w:rsidP="003E4E66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B75D53">
        <w:rPr>
          <w:rFonts w:ascii="Times New Roman" w:hAnsi="Times New Roman"/>
          <w:b/>
          <w:spacing w:val="2"/>
          <w:sz w:val="28"/>
          <w:szCs w:val="28"/>
        </w:rPr>
        <w:t xml:space="preserve">9. Характеристика мер правового регулирования </w:t>
      </w:r>
    </w:p>
    <w:p w:rsidR="0000451B" w:rsidRPr="00B75D53" w:rsidRDefault="0000451B" w:rsidP="003E4E66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B75D53">
        <w:rPr>
          <w:rFonts w:ascii="Times New Roman" w:hAnsi="Times New Roman"/>
          <w:b/>
          <w:spacing w:val="2"/>
          <w:sz w:val="28"/>
          <w:szCs w:val="28"/>
        </w:rPr>
        <w:t>муниципальной программы</w:t>
      </w:r>
    </w:p>
    <w:p w:rsidR="0000451B" w:rsidRPr="00B75D53" w:rsidRDefault="0000451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75D53">
        <w:rPr>
          <w:rFonts w:ascii="Times New Roman" w:hAnsi="Times New Roman"/>
          <w:spacing w:val="2"/>
          <w:sz w:val="28"/>
          <w:szCs w:val="28"/>
        </w:rPr>
        <w:t>Основные меры правового регулирования направлены на эффективную реализацию мероприятий программы.</w:t>
      </w:r>
    </w:p>
    <w:p w:rsidR="0000451B" w:rsidRPr="00B75D53" w:rsidRDefault="0000451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75D53">
        <w:rPr>
          <w:rFonts w:ascii="Times New Roman" w:hAnsi="Times New Roman"/>
          <w:spacing w:val="2"/>
          <w:sz w:val="28"/>
          <w:szCs w:val="28"/>
        </w:rPr>
        <w:br/>
        <w:t>Реализация мероприятий программы регламентируется федеральным и региональным законодательством.</w:t>
      </w:r>
    </w:p>
    <w:p w:rsidR="007F4BF4" w:rsidRDefault="0000451B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75D53">
        <w:rPr>
          <w:rFonts w:ascii="Times New Roman" w:hAnsi="Times New Roman"/>
          <w:spacing w:val="2"/>
          <w:sz w:val="28"/>
          <w:szCs w:val="28"/>
        </w:rPr>
        <w:br/>
        <w:t>К основным мерам правового регулирования, направленным на выполнение мероприятий программы, относится разработка и принятие муниципальных нормативных правовых актов, а также внесение изменений, в случае необходимости, в действующие муниципальные нормативные правовые акты в сфере реализации программы.</w:t>
      </w:r>
    </w:p>
    <w:p w:rsidR="00B75D53" w:rsidRPr="00B75D53" w:rsidRDefault="00B75D53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44D8" w:rsidRPr="004B44D8" w:rsidRDefault="0000451B" w:rsidP="003E4E66">
      <w:pPr>
        <w:pStyle w:val="a4"/>
        <w:shd w:val="clear" w:color="auto" w:fill="auto"/>
        <w:spacing w:before="0" w:line="240" w:lineRule="auto"/>
        <w:ind w:left="708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B44D8" w:rsidRPr="004B44D8">
        <w:rPr>
          <w:b/>
          <w:sz w:val="28"/>
          <w:szCs w:val="28"/>
        </w:rPr>
        <w:t>. Выводы и приложения (таблицы с цифрами)</w:t>
      </w:r>
    </w:p>
    <w:p w:rsidR="0015788A" w:rsidRPr="00B75D53" w:rsidRDefault="0015788A" w:rsidP="003E4E66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ab/>
      </w:r>
      <w:r w:rsidRPr="00B75D53">
        <w:rPr>
          <w:rFonts w:ascii="Times New Roman" w:hAnsi="Times New Roman"/>
          <w:spacing w:val="2"/>
          <w:sz w:val="28"/>
          <w:szCs w:val="28"/>
        </w:rPr>
        <w:t>Показатели программы формируются на основе статистической отчетности, справочной и аналитической информации федеральной службы государственной статистики, органов исполнительной власти, органов местного самоуправления в количественном, стоимостном и процентном отношении, с квартальной и годовой периодичностью за отчетный период.</w:t>
      </w:r>
    </w:p>
    <w:p w:rsidR="004B44D8" w:rsidRPr="00B75D53" w:rsidRDefault="004B44D8" w:rsidP="003E4E66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B43B3E" w:rsidRDefault="00B43B3E" w:rsidP="003E4E66">
      <w:pPr>
        <w:widowControl w:val="0"/>
        <w:jc w:val="center"/>
        <w:rPr>
          <w:rFonts w:ascii="Times New Roman" w:hAnsi="Times New Roman"/>
          <w:b/>
          <w:spacing w:val="1"/>
          <w:sz w:val="28"/>
          <w:szCs w:val="20"/>
          <w:shd w:val="clear" w:color="auto" w:fill="FFFFFF"/>
        </w:rPr>
        <w:sectPr w:rsidR="00B43B3E" w:rsidSect="003E4E66">
          <w:pgSz w:w="11906" w:h="16838"/>
          <w:pgMar w:top="426" w:right="849" w:bottom="851" w:left="993" w:header="0" w:footer="6" w:gutter="0"/>
          <w:cols w:space="720"/>
          <w:noEndnote/>
          <w:docGrid w:linePitch="360"/>
        </w:sectPr>
      </w:pPr>
    </w:p>
    <w:p w:rsidR="001231FD" w:rsidRDefault="00B43B3E" w:rsidP="001231FD">
      <w:pPr>
        <w:widowControl w:val="0"/>
        <w:ind w:firstLine="10773"/>
        <w:rPr>
          <w:rFonts w:ascii="Times New Roman" w:hAnsi="Times New Roman"/>
          <w:spacing w:val="1"/>
          <w:sz w:val="22"/>
          <w:szCs w:val="22"/>
          <w:shd w:val="clear" w:color="auto" w:fill="FFFFFF"/>
        </w:rPr>
      </w:pPr>
      <w:r w:rsidRPr="00B43B3E">
        <w:rPr>
          <w:rFonts w:ascii="Times New Roman" w:hAnsi="Times New Roman"/>
          <w:spacing w:val="1"/>
          <w:sz w:val="22"/>
          <w:szCs w:val="22"/>
          <w:shd w:val="clear" w:color="auto" w:fill="FFFFFF"/>
        </w:rPr>
        <w:lastRenderedPageBreak/>
        <w:t>Приложение № 1</w:t>
      </w:r>
    </w:p>
    <w:p w:rsidR="001231FD" w:rsidRDefault="001231FD" w:rsidP="001231FD">
      <w:pPr>
        <w:widowControl w:val="0"/>
        <w:ind w:firstLine="10773"/>
        <w:rPr>
          <w:rFonts w:ascii="Times New Roman" w:hAnsi="Times New Roman"/>
          <w:spacing w:val="1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 xml:space="preserve">к </w:t>
      </w:r>
      <w:r w:rsidR="00B43B3E" w:rsidRPr="00B43B3E">
        <w:rPr>
          <w:rFonts w:ascii="Times New Roman" w:hAnsi="Times New Roman"/>
          <w:spacing w:val="1"/>
          <w:sz w:val="22"/>
          <w:szCs w:val="22"/>
          <w:shd w:val="clear" w:color="auto" w:fill="FFFFFF"/>
        </w:rPr>
        <w:t xml:space="preserve">муниципальной программе </w:t>
      </w:r>
    </w:p>
    <w:p w:rsidR="001231FD" w:rsidRDefault="001231FD" w:rsidP="001231FD">
      <w:pPr>
        <w:widowControl w:val="0"/>
        <w:ind w:firstLine="10773"/>
        <w:rPr>
          <w:rFonts w:ascii="Times New Roman" w:hAnsi="Times New Roman"/>
          <w:spacing w:val="1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>«Р</w:t>
      </w:r>
      <w:r w:rsidR="00B43B3E" w:rsidRPr="00B43B3E">
        <w:rPr>
          <w:rFonts w:ascii="Times New Roman" w:hAnsi="Times New Roman"/>
          <w:spacing w:val="1"/>
          <w:sz w:val="22"/>
          <w:szCs w:val="22"/>
          <w:shd w:val="clear" w:color="auto" w:fill="FFFFFF"/>
        </w:rPr>
        <w:t>азвити</w:t>
      </w: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 xml:space="preserve">емалого и среднего предпринимательства </w:t>
      </w:r>
    </w:p>
    <w:p w:rsidR="00B43B3E" w:rsidRDefault="001231FD" w:rsidP="001231FD">
      <w:pPr>
        <w:widowControl w:val="0"/>
        <w:ind w:firstLine="10773"/>
        <w:rPr>
          <w:rFonts w:ascii="Times New Roman" w:hAnsi="Times New Roman"/>
          <w:spacing w:val="1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>в Агрызском муниципальном районе РТ</w:t>
      </w:r>
    </w:p>
    <w:p w:rsidR="00B43B3E" w:rsidRPr="00B43B3E" w:rsidRDefault="001664EA" w:rsidP="001231FD">
      <w:pPr>
        <w:widowControl w:val="0"/>
        <w:ind w:firstLine="10773"/>
        <w:rPr>
          <w:rFonts w:ascii="Times New Roman" w:hAnsi="Times New Roman"/>
          <w:spacing w:val="1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>на 2019-2023</w:t>
      </w:r>
      <w:r w:rsidR="00B43B3E" w:rsidRPr="00B43B3E">
        <w:rPr>
          <w:rFonts w:ascii="Times New Roman" w:hAnsi="Times New Roman"/>
          <w:spacing w:val="1"/>
          <w:sz w:val="22"/>
          <w:szCs w:val="22"/>
          <w:shd w:val="clear" w:color="auto" w:fill="FFFFFF"/>
        </w:rPr>
        <w:t xml:space="preserve"> годы</w:t>
      </w:r>
      <w:r w:rsidR="001231FD">
        <w:rPr>
          <w:rFonts w:ascii="Times New Roman" w:hAnsi="Times New Roman"/>
          <w:spacing w:val="1"/>
          <w:sz w:val="22"/>
          <w:szCs w:val="22"/>
          <w:shd w:val="clear" w:color="auto" w:fill="FFFFFF"/>
        </w:rPr>
        <w:t>»</w:t>
      </w:r>
    </w:p>
    <w:p w:rsidR="00B43B3E" w:rsidRPr="00302677" w:rsidRDefault="00B43B3E" w:rsidP="003E4E66">
      <w:pPr>
        <w:widowControl w:val="0"/>
        <w:jc w:val="center"/>
        <w:rPr>
          <w:rFonts w:ascii="Times New Roman" w:hAnsi="Times New Roman"/>
          <w:b/>
          <w:spacing w:val="1"/>
          <w:sz w:val="28"/>
          <w:szCs w:val="20"/>
          <w:shd w:val="clear" w:color="auto" w:fill="FFFFFF"/>
        </w:rPr>
      </w:pPr>
      <w:r w:rsidRPr="00302677">
        <w:rPr>
          <w:rFonts w:ascii="Times New Roman" w:hAnsi="Times New Roman"/>
          <w:b/>
          <w:spacing w:val="1"/>
          <w:sz w:val="28"/>
          <w:szCs w:val="20"/>
          <w:shd w:val="clear" w:color="auto" w:fill="FFFFFF"/>
        </w:rPr>
        <w:t>Основные ключевые показатели по развитию МСП в</w:t>
      </w:r>
      <w:r>
        <w:rPr>
          <w:rFonts w:ascii="Times New Roman" w:hAnsi="Times New Roman"/>
          <w:b/>
          <w:spacing w:val="1"/>
          <w:sz w:val="28"/>
          <w:szCs w:val="20"/>
          <w:u w:val="single"/>
          <w:shd w:val="clear" w:color="auto" w:fill="FFFFFF"/>
        </w:rPr>
        <w:t xml:space="preserve">Агрызском </w:t>
      </w:r>
      <w:r w:rsidRPr="00302677">
        <w:rPr>
          <w:rFonts w:ascii="Times New Roman" w:hAnsi="Times New Roman"/>
          <w:b/>
          <w:spacing w:val="1"/>
          <w:sz w:val="28"/>
          <w:szCs w:val="20"/>
          <w:shd w:val="clear" w:color="auto" w:fill="FFFFFF"/>
        </w:rPr>
        <w:t xml:space="preserve">муниципальном </w:t>
      </w:r>
      <w:proofErr w:type="gramStart"/>
      <w:r w:rsidRPr="00302677">
        <w:rPr>
          <w:rFonts w:ascii="Times New Roman" w:hAnsi="Times New Roman"/>
          <w:b/>
          <w:spacing w:val="1"/>
          <w:sz w:val="28"/>
          <w:szCs w:val="20"/>
          <w:shd w:val="clear" w:color="auto" w:fill="FFFFFF"/>
        </w:rPr>
        <w:t>районе</w:t>
      </w:r>
      <w:proofErr w:type="gramEnd"/>
      <w:r w:rsidRPr="00302677">
        <w:rPr>
          <w:rFonts w:ascii="Times New Roman" w:hAnsi="Times New Roman"/>
          <w:b/>
          <w:spacing w:val="1"/>
          <w:sz w:val="28"/>
          <w:szCs w:val="20"/>
          <w:shd w:val="clear" w:color="auto" w:fill="FFFFFF"/>
        </w:rPr>
        <w:t xml:space="preserve"> на 20</w:t>
      </w:r>
      <w:r>
        <w:rPr>
          <w:rFonts w:ascii="Times New Roman" w:hAnsi="Times New Roman"/>
          <w:b/>
          <w:spacing w:val="1"/>
          <w:sz w:val="28"/>
          <w:szCs w:val="20"/>
          <w:shd w:val="clear" w:color="auto" w:fill="FFFFFF"/>
        </w:rPr>
        <w:t>19</w:t>
      </w:r>
      <w:r w:rsidRPr="00302677">
        <w:rPr>
          <w:rFonts w:ascii="Times New Roman" w:hAnsi="Times New Roman"/>
          <w:b/>
          <w:spacing w:val="1"/>
          <w:sz w:val="28"/>
          <w:szCs w:val="20"/>
          <w:shd w:val="clear" w:color="auto" w:fill="FFFFFF"/>
        </w:rPr>
        <w:t>-20</w:t>
      </w:r>
      <w:r w:rsidR="001664EA">
        <w:rPr>
          <w:rFonts w:ascii="Times New Roman" w:hAnsi="Times New Roman"/>
          <w:b/>
          <w:spacing w:val="1"/>
          <w:sz w:val="28"/>
          <w:szCs w:val="20"/>
          <w:shd w:val="clear" w:color="auto" w:fill="FFFFFF"/>
        </w:rPr>
        <w:t>23</w:t>
      </w:r>
      <w:r w:rsidRPr="00302677">
        <w:rPr>
          <w:rFonts w:ascii="Times New Roman" w:hAnsi="Times New Roman"/>
          <w:b/>
          <w:spacing w:val="1"/>
          <w:sz w:val="28"/>
          <w:szCs w:val="20"/>
          <w:shd w:val="clear" w:color="auto" w:fill="FFFFFF"/>
        </w:rPr>
        <w:t xml:space="preserve">гг. </w:t>
      </w:r>
    </w:p>
    <w:p w:rsidR="00B43B3E" w:rsidRPr="00047A2A" w:rsidRDefault="00B43B3E" w:rsidP="003E4E66">
      <w:pPr>
        <w:widowControl w:val="0"/>
        <w:jc w:val="center"/>
        <w:rPr>
          <w:rFonts w:ascii="Times New Roman" w:hAnsi="Times New Roman"/>
          <w:spacing w:val="1"/>
          <w:sz w:val="20"/>
          <w:szCs w:val="20"/>
          <w:shd w:val="clear" w:color="auto" w:fill="FFFFFF"/>
        </w:rPr>
      </w:pPr>
    </w:p>
    <w:tbl>
      <w:tblPr>
        <w:tblW w:w="155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6560"/>
        <w:gridCol w:w="1134"/>
        <w:gridCol w:w="1275"/>
        <w:gridCol w:w="1275"/>
        <w:gridCol w:w="1134"/>
        <w:gridCol w:w="1134"/>
        <w:gridCol w:w="1276"/>
        <w:gridCol w:w="1276"/>
      </w:tblGrid>
      <w:tr w:rsidR="00267927" w:rsidRPr="00047A2A" w:rsidTr="00D5747C">
        <w:trPr>
          <w:trHeight w:hRule="exact" w:val="804"/>
        </w:trPr>
        <w:tc>
          <w:tcPr>
            <w:tcW w:w="528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№</w:t>
            </w:r>
          </w:p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gramStart"/>
            <w:r w:rsidRPr="00047A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47A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/п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560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Единицы</w:t>
            </w:r>
          </w:p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измерения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2018 г.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2019 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2020 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2021 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2022 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2023 г</w:t>
            </w:r>
          </w:p>
        </w:tc>
      </w:tr>
      <w:tr w:rsidR="00267927" w:rsidRPr="00047A2A" w:rsidTr="00D5747C">
        <w:trPr>
          <w:trHeight w:hRule="exact" w:val="756"/>
        </w:trPr>
        <w:tc>
          <w:tcPr>
            <w:tcW w:w="528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560" w:type="dxa"/>
            <w:shd w:val="clear" w:color="auto" w:fill="FFFFFF"/>
            <w:vAlign w:val="center"/>
          </w:tcPr>
          <w:p w:rsidR="00267927" w:rsidRPr="00AC4887" w:rsidRDefault="00267927" w:rsidP="003E4E66">
            <w:pPr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AC4887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Количество субъектов малого и среднего предпринимательства в расчете на 10 тыс. человек населения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Агрызского муниципального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177,1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178,1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178,8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178,9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179,0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179,2</w:t>
            </w:r>
          </w:p>
        </w:tc>
      </w:tr>
      <w:tr w:rsidR="00267927" w:rsidRPr="00047A2A" w:rsidTr="00D5747C">
        <w:trPr>
          <w:trHeight w:hRule="exact" w:val="1122"/>
        </w:trPr>
        <w:tc>
          <w:tcPr>
            <w:tcW w:w="528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560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C4887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Доля среднесписочной численности работников (без внешних совместителей), занятых у субъектов малого и среднего предпринимательства в общей численности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работающих всех предприятий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C4887">
              <w:rPr>
                <w:rFonts w:ascii="Times New Roman" w:hAnsi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8311CD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14,00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14,5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14,8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14,9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15,2</w:t>
            </w:r>
          </w:p>
        </w:tc>
      </w:tr>
      <w:tr w:rsidR="00267927" w:rsidRPr="00047A2A" w:rsidTr="00D5747C">
        <w:trPr>
          <w:trHeight w:hRule="exact" w:val="430"/>
        </w:trPr>
        <w:tc>
          <w:tcPr>
            <w:tcW w:w="528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560" w:type="dxa"/>
            <w:shd w:val="clear" w:color="auto" w:fill="FFFFFF"/>
            <w:vAlign w:val="center"/>
          </w:tcPr>
          <w:p w:rsidR="00267927" w:rsidRPr="00AC4887" w:rsidRDefault="00267927" w:rsidP="003E4E66">
            <w:pPr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AC4887">
              <w:rPr>
                <w:rFonts w:ascii="Times New Roman" w:hAnsi="Times New Roman"/>
                <w:color w:val="2D2D2D"/>
                <w:sz w:val="21"/>
                <w:szCs w:val="21"/>
              </w:rPr>
              <w:t>Оборот малых и средних предприятий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AC4887" w:rsidRDefault="00267927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AC4887">
              <w:rPr>
                <w:rFonts w:ascii="Times New Roman" w:hAnsi="Times New Roman"/>
                <w:color w:val="2D2D2D"/>
                <w:sz w:val="21"/>
                <w:szCs w:val="21"/>
              </w:rPr>
              <w:t>млрд. руб.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893182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2,8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893182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2,94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893182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3,08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893182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3,24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893182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3,41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893182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3,57</w:t>
            </w:r>
          </w:p>
        </w:tc>
      </w:tr>
      <w:tr w:rsidR="00267927" w:rsidRPr="00047A2A" w:rsidTr="00D5747C">
        <w:trPr>
          <w:trHeight w:hRule="exact" w:val="549"/>
        </w:trPr>
        <w:tc>
          <w:tcPr>
            <w:tcW w:w="528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560" w:type="dxa"/>
            <w:shd w:val="clear" w:color="auto" w:fill="FFFFFF"/>
            <w:vAlign w:val="center"/>
          </w:tcPr>
          <w:p w:rsidR="00267927" w:rsidRPr="00AC4887" w:rsidRDefault="00267927" w:rsidP="003E4E66">
            <w:pPr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AC4887">
              <w:rPr>
                <w:rFonts w:ascii="Times New Roman" w:hAnsi="Times New Roman"/>
                <w:color w:val="2D2D2D"/>
                <w:sz w:val="21"/>
                <w:szCs w:val="21"/>
              </w:rPr>
              <w:t>Среднемесячная заработная плата на малых предприятиях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AC4887" w:rsidRDefault="00267927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AC4887">
              <w:rPr>
                <w:rFonts w:ascii="Times New Roman" w:hAnsi="Times New Roman"/>
                <w:color w:val="2D2D2D"/>
                <w:sz w:val="21"/>
                <w:szCs w:val="21"/>
              </w:rPr>
              <w:t>руб.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8311CD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14892,00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15431,47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16172,20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16980,8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17980,3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19418,7</w:t>
            </w:r>
          </w:p>
        </w:tc>
      </w:tr>
      <w:tr w:rsidR="00267927" w:rsidRPr="00047A2A" w:rsidTr="00D5747C">
        <w:trPr>
          <w:trHeight w:hRule="exact" w:val="713"/>
        </w:trPr>
        <w:tc>
          <w:tcPr>
            <w:tcW w:w="528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560" w:type="dxa"/>
            <w:shd w:val="clear" w:color="auto" w:fill="FFFFFF"/>
            <w:vAlign w:val="center"/>
          </w:tcPr>
          <w:p w:rsidR="00267927" w:rsidRPr="00AC4887" w:rsidRDefault="00267927" w:rsidP="003E4E66">
            <w:pPr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AC4887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Налоговые поступления в бюджет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Агрызского муниципального района</w:t>
            </w:r>
            <w:r w:rsidRPr="00AC4887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от предпринимательской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C4887">
              <w:rPr>
                <w:rFonts w:ascii="Times New Roman" w:hAnsi="Times New Roman"/>
                <w:color w:val="2D2D2D"/>
                <w:sz w:val="21"/>
                <w:szCs w:val="21"/>
              </w:rPr>
              <w:t>млн. руб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8311CD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52,00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8311CD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54,6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8311CD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57,3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8311CD" w:rsidP="003E4E66">
            <w:pPr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color w:val="2D2D2D"/>
                <w:sz w:val="21"/>
                <w:szCs w:val="21"/>
              </w:rPr>
              <w:t>60,1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8311CD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63,2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8311CD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66,3</w:t>
            </w:r>
          </w:p>
        </w:tc>
      </w:tr>
      <w:tr w:rsidR="00267927" w:rsidRPr="00047A2A" w:rsidTr="00D5747C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560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Наличие промышленных площадок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3</w:t>
            </w:r>
          </w:p>
        </w:tc>
      </w:tr>
      <w:tr w:rsidR="00267927" w:rsidRPr="00047A2A" w:rsidTr="00D571DF">
        <w:trPr>
          <w:trHeight w:hRule="exact" w:val="573"/>
        </w:trPr>
        <w:tc>
          <w:tcPr>
            <w:tcW w:w="528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6560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Доля малого и среднего предпринимательства в валовом территориальном продукте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C4887">
              <w:rPr>
                <w:rFonts w:ascii="Times New Roman" w:hAnsi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26,3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27,35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27,68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27,8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28,0</w:t>
            </w:r>
          </w:p>
        </w:tc>
      </w:tr>
      <w:tr w:rsidR="00267927" w:rsidRPr="00047A2A" w:rsidTr="00D571DF">
        <w:trPr>
          <w:trHeight w:hRule="exact" w:val="425"/>
        </w:trPr>
        <w:tc>
          <w:tcPr>
            <w:tcW w:w="528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47A2A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6560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Уровень регистрируемой безработицы на конец отчетного периода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0,58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058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0,55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0,54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0,5</w:t>
            </w:r>
          </w:p>
        </w:tc>
      </w:tr>
      <w:tr w:rsidR="00267927" w:rsidRPr="00047A2A" w:rsidTr="00D5747C">
        <w:trPr>
          <w:trHeight w:hRule="exact" w:val="553"/>
        </w:trPr>
        <w:tc>
          <w:tcPr>
            <w:tcW w:w="528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6560" w:type="dxa"/>
            <w:shd w:val="clear" w:color="auto" w:fill="FFFFFF"/>
            <w:vAlign w:val="center"/>
          </w:tcPr>
          <w:p w:rsidR="00267927" w:rsidRDefault="00267927" w:rsidP="003E4E66">
            <w:pPr>
              <w:widowControl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</w:p>
        </w:tc>
      </w:tr>
      <w:tr w:rsidR="00267927" w:rsidRPr="00047A2A" w:rsidTr="00D571DF">
        <w:trPr>
          <w:trHeight w:hRule="exact" w:val="612"/>
        </w:trPr>
        <w:tc>
          <w:tcPr>
            <w:tcW w:w="528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6560" w:type="dxa"/>
            <w:shd w:val="clear" w:color="auto" w:fill="FFFFFF"/>
            <w:vAlign w:val="center"/>
          </w:tcPr>
          <w:p w:rsidR="00267927" w:rsidRDefault="00267927" w:rsidP="003E4E66">
            <w:pPr>
              <w:widowControl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Количество рекламно-информационных сообщений, размещенных с использованием средств наружной, печатной и электронной рекламы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30</w:t>
            </w:r>
          </w:p>
        </w:tc>
      </w:tr>
      <w:tr w:rsidR="00267927" w:rsidRPr="00047A2A" w:rsidTr="00D5747C">
        <w:trPr>
          <w:trHeight w:hRule="exact" w:val="553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927" w:rsidRDefault="00267927" w:rsidP="003E4E66">
            <w:pPr>
              <w:widowControl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Количество субъектов малого предпринимательства из числа молодежи, получивших гранты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</w:p>
        </w:tc>
      </w:tr>
      <w:tr w:rsidR="00267927" w:rsidRPr="00047A2A" w:rsidTr="00D571DF">
        <w:trPr>
          <w:trHeight w:hRule="exact" w:val="8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Количество создаваемых рабочих мест на предприятиях, на вновь открывшихся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микропредприятиях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, малых и  средних предприятиях и у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047A2A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30</w:t>
            </w:r>
          </w:p>
        </w:tc>
      </w:tr>
      <w:tr w:rsidR="00267927" w:rsidRPr="00047A2A" w:rsidTr="00D571DF">
        <w:trPr>
          <w:trHeight w:hRule="exact" w:val="5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13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Default="00267927" w:rsidP="003E4E66">
            <w:pPr>
              <w:widowControl w:val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Численность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зарегистрированныхсамозанятых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27" w:rsidRPr="00D5747C" w:rsidRDefault="00267927" w:rsidP="003E4E66">
            <w:pPr>
              <w:widowControl w:val="0"/>
              <w:jc w:val="center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5747C">
              <w:rPr>
                <w:rFonts w:ascii="Times New Roman" w:hAnsi="Times New Roman"/>
                <w:spacing w:val="2"/>
                <w:sz w:val="21"/>
                <w:szCs w:val="21"/>
              </w:rPr>
              <w:t>100</w:t>
            </w:r>
          </w:p>
        </w:tc>
      </w:tr>
    </w:tbl>
    <w:p w:rsidR="001664EA" w:rsidRDefault="001664EA" w:rsidP="003E4E66">
      <w:pPr>
        <w:rPr>
          <w:rFonts w:ascii="Times New Roman" w:hAnsi="Times New Roman"/>
        </w:rPr>
      </w:pPr>
    </w:p>
    <w:p w:rsidR="00B43B3E" w:rsidRDefault="00B43B3E" w:rsidP="003E4E66">
      <w:pPr>
        <w:jc w:val="center"/>
        <w:rPr>
          <w:rFonts w:ascii="Times New Roman" w:hAnsi="Times New Roman"/>
        </w:rPr>
      </w:pPr>
    </w:p>
    <w:p w:rsidR="008D167C" w:rsidRDefault="008D167C" w:rsidP="008D167C">
      <w:pPr>
        <w:widowControl w:val="0"/>
        <w:ind w:firstLine="10773"/>
        <w:rPr>
          <w:rFonts w:ascii="Times New Roman" w:hAnsi="Times New Roman"/>
          <w:spacing w:val="1"/>
          <w:sz w:val="22"/>
          <w:szCs w:val="22"/>
          <w:shd w:val="clear" w:color="auto" w:fill="FFFFFF"/>
        </w:rPr>
      </w:pPr>
      <w:r w:rsidRPr="00B43B3E">
        <w:rPr>
          <w:rFonts w:ascii="Times New Roman" w:hAnsi="Times New Roman"/>
          <w:spacing w:val="1"/>
          <w:sz w:val="22"/>
          <w:szCs w:val="22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>2</w:t>
      </w:r>
    </w:p>
    <w:p w:rsidR="008D167C" w:rsidRDefault="008D167C" w:rsidP="008D167C">
      <w:pPr>
        <w:widowControl w:val="0"/>
        <w:ind w:firstLine="10773"/>
        <w:rPr>
          <w:rFonts w:ascii="Times New Roman" w:hAnsi="Times New Roman"/>
          <w:spacing w:val="1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 xml:space="preserve">к </w:t>
      </w:r>
      <w:r w:rsidRPr="00B43B3E">
        <w:rPr>
          <w:rFonts w:ascii="Times New Roman" w:hAnsi="Times New Roman"/>
          <w:spacing w:val="1"/>
          <w:sz w:val="22"/>
          <w:szCs w:val="22"/>
          <w:shd w:val="clear" w:color="auto" w:fill="FFFFFF"/>
        </w:rPr>
        <w:t xml:space="preserve">муниципальной программе </w:t>
      </w:r>
    </w:p>
    <w:p w:rsidR="008D167C" w:rsidRDefault="008D167C" w:rsidP="008D167C">
      <w:pPr>
        <w:widowControl w:val="0"/>
        <w:ind w:firstLine="10773"/>
        <w:rPr>
          <w:rFonts w:ascii="Times New Roman" w:hAnsi="Times New Roman"/>
          <w:spacing w:val="1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>«Р</w:t>
      </w:r>
      <w:r w:rsidRPr="00B43B3E">
        <w:rPr>
          <w:rFonts w:ascii="Times New Roman" w:hAnsi="Times New Roman"/>
          <w:spacing w:val="1"/>
          <w:sz w:val="22"/>
          <w:szCs w:val="22"/>
          <w:shd w:val="clear" w:color="auto" w:fill="FFFFFF"/>
        </w:rPr>
        <w:t>азвити</w:t>
      </w: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 xml:space="preserve">емалого и среднего предпринимательства </w:t>
      </w:r>
    </w:p>
    <w:p w:rsidR="008D167C" w:rsidRDefault="008D167C" w:rsidP="008D167C">
      <w:pPr>
        <w:widowControl w:val="0"/>
        <w:ind w:firstLine="10773"/>
        <w:rPr>
          <w:rFonts w:ascii="Times New Roman" w:hAnsi="Times New Roman"/>
          <w:spacing w:val="1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>в Агрызском муниципальном районе РТ</w:t>
      </w:r>
    </w:p>
    <w:p w:rsidR="008D167C" w:rsidRPr="00B43B3E" w:rsidRDefault="008D167C" w:rsidP="008D167C">
      <w:pPr>
        <w:widowControl w:val="0"/>
        <w:ind w:firstLine="10773"/>
        <w:rPr>
          <w:rFonts w:ascii="Times New Roman" w:hAnsi="Times New Roman"/>
          <w:spacing w:val="1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>на 2019-2023</w:t>
      </w:r>
      <w:r w:rsidRPr="00B43B3E">
        <w:rPr>
          <w:rFonts w:ascii="Times New Roman" w:hAnsi="Times New Roman"/>
          <w:spacing w:val="1"/>
          <w:sz w:val="22"/>
          <w:szCs w:val="22"/>
          <w:shd w:val="clear" w:color="auto" w:fill="FFFFFF"/>
        </w:rPr>
        <w:t xml:space="preserve"> годы</w:t>
      </w:r>
      <w:r>
        <w:rPr>
          <w:rFonts w:ascii="Times New Roman" w:hAnsi="Times New Roman"/>
          <w:spacing w:val="1"/>
          <w:sz w:val="22"/>
          <w:szCs w:val="22"/>
          <w:shd w:val="clear" w:color="auto" w:fill="FFFFFF"/>
        </w:rPr>
        <w:t>»</w:t>
      </w:r>
    </w:p>
    <w:p w:rsidR="00B43B3E" w:rsidRPr="009D2EF1" w:rsidRDefault="00B43B3E" w:rsidP="003E4E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B3E" w:rsidRDefault="00B43B3E" w:rsidP="003E4E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2EF1">
        <w:rPr>
          <w:rFonts w:ascii="Times New Roman" w:hAnsi="Times New Roman"/>
          <w:b/>
          <w:color w:val="000000"/>
          <w:sz w:val="28"/>
          <w:szCs w:val="28"/>
        </w:rPr>
        <w:t>Перечень основных мероприятий муниципальной программы на 20</w:t>
      </w: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9D2EF1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1664EA">
        <w:rPr>
          <w:rFonts w:ascii="Times New Roman" w:hAnsi="Times New Roman"/>
          <w:b/>
          <w:color w:val="000000"/>
          <w:sz w:val="28"/>
          <w:szCs w:val="28"/>
        </w:rPr>
        <w:t>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гг.</w:t>
      </w:r>
    </w:p>
    <w:p w:rsidR="00B43B3E" w:rsidRPr="009D2EF1" w:rsidRDefault="00B43B3E" w:rsidP="003E4E6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2" w:type="dxa"/>
        <w:tblInd w:w="93" w:type="dxa"/>
        <w:tblLook w:val="04A0" w:firstRow="1" w:lastRow="0" w:firstColumn="1" w:lastColumn="0" w:noHBand="0" w:noVBand="1"/>
      </w:tblPr>
      <w:tblGrid>
        <w:gridCol w:w="2713"/>
        <w:gridCol w:w="4443"/>
        <w:gridCol w:w="4252"/>
        <w:gridCol w:w="1564"/>
        <w:gridCol w:w="2160"/>
      </w:tblGrid>
      <w:tr w:rsidR="00B43B3E" w:rsidRPr="009D2EF1" w:rsidTr="00DE5714">
        <w:trPr>
          <w:trHeight w:val="12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3E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EF1">
              <w:rPr>
                <w:rFonts w:ascii="Times New Roman" w:hAnsi="Times New Roman"/>
                <w:color w:val="000000"/>
              </w:rPr>
              <w:t>Наименование задачи</w:t>
            </w:r>
          </w:p>
          <w:p w:rsidR="00B43B3E" w:rsidRPr="00404CA1" w:rsidRDefault="00B43B3E" w:rsidP="003E4E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EF1">
              <w:rPr>
                <w:rFonts w:ascii="Times New Roman" w:hAnsi="Times New Roman"/>
                <w:color w:val="000000"/>
              </w:rPr>
              <w:t>Наименование основных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EF1">
              <w:rPr>
                <w:rFonts w:ascii="Times New Roman" w:hAnsi="Times New Roman"/>
                <w:color w:val="000000"/>
              </w:rPr>
              <w:t>Исполнитель программных мероприятий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EF1">
              <w:rPr>
                <w:rFonts w:ascii="Times New Roman" w:hAnsi="Times New Roman"/>
                <w:color w:val="000000"/>
              </w:rPr>
              <w:t>Сроки выполнения основных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EF1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</w:tr>
      <w:tr w:rsidR="00B43B3E" w:rsidRPr="009D2EF1" w:rsidTr="00DE571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E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E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E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E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2EF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43B3E" w:rsidRPr="009D2EF1" w:rsidTr="00DE5714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E82548" w:rsidRDefault="00B43B3E" w:rsidP="003E4E66">
            <w:pPr>
              <w:rPr>
                <w:rFonts w:ascii="Times New Roman" w:hAnsi="Times New Roman"/>
                <w:b/>
                <w:color w:val="000000"/>
              </w:rPr>
            </w:pPr>
            <w:r w:rsidRPr="00E82548">
              <w:rPr>
                <w:rFonts w:ascii="Times New Roman" w:hAnsi="Times New Roman"/>
                <w:b/>
                <w:color w:val="000000"/>
              </w:rPr>
              <w:t>1. Развитие инфраструктуры поддержки МСП</w:t>
            </w:r>
          </w:p>
          <w:p w:rsidR="00B43B3E" w:rsidRPr="00E82548" w:rsidRDefault="00B43B3E" w:rsidP="003E4E66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 Создание и развитие Промышленных парков муниципального уровня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Татарстан, субъекты малого и среднего предпринимательства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</w:tr>
      <w:tr w:rsidR="00B43B3E" w:rsidRPr="009D2EF1" w:rsidTr="00DE5714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 Оказание содействия в привлечении резидентов и создании новых рабочих мест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Татарстан, субъекты малого и среднего предпринимательства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</w:tr>
      <w:tr w:rsidR="00B43B3E" w:rsidRPr="009D2EF1" w:rsidTr="00DE5714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 Принятие нормативно-правовых актов по предоставлению льгот по налогам, направляемым в бюджет Агрызского муниципального района Республики Татарстан для Промышленных Площадок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714F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 Агрызского муниципального района Республики Татарстан, </w:t>
            </w:r>
            <w:r w:rsidR="00714F24"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>инансово-бюджетная палата Агрызского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B43B3E" w:rsidRPr="009D2EF1" w:rsidTr="00DE5714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E82548" w:rsidRDefault="00B43B3E" w:rsidP="003E4E66">
            <w:pPr>
              <w:rPr>
                <w:rFonts w:ascii="Times New Roman" w:hAnsi="Times New Roman"/>
                <w:b/>
                <w:color w:val="000000"/>
              </w:rPr>
            </w:pPr>
            <w:r w:rsidRPr="00E82548">
              <w:rPr>
                <w:rFonts w:ascii="Times New Roman" w:hAnsi="Times New Roman"/>
                <w:b/>
                <w:color w:val="000000"/>
              </w:rPr>
              <w:t>2. Создание объектов инженерной инфраструктуры и улучшение системы доступа МСП к необходимым ресурсам для реализации инвестиционных проектов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 Ведение реестров свободных земельных участков и незадействованных помещений, находящихся в собственности Агрызского муниципального района республики Татарстан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DF26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Палата имущественных и земельных отношений Агрызского муниципального района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B43B3E" w:rsidRPr="009D2EF1" w:rsidTr="00DE5714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43629E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2.2 </w:t>
            </w:r>
            <w:r w:rsidRPr="0043629E">
              <w:rPr>
                <w:rFonts w:ascii="Times New Roman" w:hAnsi="Times New Roman"/>
              </w:rPr>
              <w:t>Содействие реализации инвестиционных и инновационных проектов на территории Агрызского муниципального района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43629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атарстан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B43B3E" w:rsidRPr="009D2EF1" w:rsidTr="00DE5714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 Ежегодная актуализация Инвестиционного паспорта Агрызского муниципального района Республики Татарстан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B43B3E" w:rsidRPr="009D2EF1" w:rsidTr="00DE5714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 Популяризация канала прямой связи в сети Интернет инвесторов с главой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B43B3E" w:rsidRPr="009D2EF1" w:rsidTr="00DE5714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2.5 </w:t>
            </w:r>
            <w:r w:rsidR="001E185F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еализация инвестиционных проектов МСП в районе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6D49E6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Субъекты МСП</w:t>
            </w:r>
            <w:r w:rsidR="00DF2646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6D49E6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6D49E6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</w:tr>
      <w:tr w:rsidR="00B43B3E" w:rsidRPr="009D2EF1" w:rsidTr="00DE5714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B268B5" w:rsidRDefault="00B43B3E" w:rsidP="003E4E66">
            <w:pPr>
              <w:rPr>
                <w:rFonts w:ascii="Times New Roman" w:hAnsi="Times New Roman"/>
                <w:b/>
                <w:color w:val="000000"/>
              </w:rPr>
            </w:pPr>
            <w:r w:rsidRPr="00B268B5">
              <w:rPr>
                <w:rFonts w:ascii="Times New Roman" w:hAnsi="Times New Roman"/>
                <w:b/>
                <w:color w:val="000000"/>
              </w:rPr>
              <w:t>3. Реализация мер финансовой поддержки субъектов МСП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43629E" w:rsidRDefault="00B43B3E" w:rsidP="003E4E66">
            <w:pPr>
              <w:rPr>
                <w:rFonts w:ascii="Times New Roman" w:hAnsi="Times New Roman"/>
                <w:color w:val="000000"/>
              </w:rPr>
            </w:pPr>
            <w:r w:rsidRPr="0043629E">
              <w:rPr>
                <w:rFonts w:ascii="Times New Roman" w:hAnsi="Times New Roman"/>
                <w:color w:val="000000"/>
              </w:rPr>
              <w:t xml:space="preserve">3.1 </w:t>
            </w:r>
            <w:r w:rsidRPr="0043629E">
              <w:rPr>
                <w:rFonts w:ascii="Times New Roman" w:hAnsi="Times New Roman"/>
              </w:rPr>
              <w:t>Содействие участия субъектов малого и среднего бизнеса в различных программах поддержки Республики Татарстан 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Татарстан, Управление сельского хозяйства и продовольствия РТ по Агрызскому району</w:t>
            </w:r>
            <w:r w:rsidR="00DF2646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1664EA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64EA">
              <w:rPr>
                <w:rFonts w:ascii="Times New Roman" w:hAnsi="Times New Roman"/>
                <w:color w:val="000000"/>
              </w:rPr>
              <w:t xml:space="preserve">Бюджет РТ  </w:t>
            </w:r>
          </w:p>
          <w:p w:rsidR="00B43B3E" w:rsidRPr="001664EA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64EA">
              <w:rPr>
                <w:rFonts w:ascii="Times New Roman" w:hAnsi="Times New Roman"/>
                <w:color w:val="000000"/>
              </w:rPr>
              <w:t xml:space="preserve">3000 тыс. руб. </w:t>
            </w:r>
          </w:p>
          <w:p w:rsidR="00B43B3E" w:rsidRPr="001664EA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64EA">
              <w:rPr>
                <w:rFonts w:ascii="Times New Roman" w:hAnsi="Times New Roman"/>
                <w:color w:val="000000"/>
              </w:rPr>
              <w:t>ежегодно</w:t>
            </w:r>
          </w:p>
        </w:tc>
      </w:tr>
      <w:tr w:rsidR="00B43B3E" w:rsidRPr="009D2EF1" w:rsidTr="00DE5714">
        <w:trPr>
          <w:trHeight w:val="3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 предоставление льгот по местным налогам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1664EA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64EA">
              <w:rPr>
                <w:rFonts w:ascii="Times New Roman" w:hAnsi="Times New Roman"/>
                <w:color w:val="000000"/>
              </w:rPr>
              <w:t>Бюджет МО</w:t>
            </w:r>
          </w:p>
          <w:p w:rsidR="00B43B3E" w:rsidRPr="001664EA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64EA">
              <w:rPr>
                <w:rFonts w:ascii="Times New Roman" w:hAnsi="Times New Roman"/>
                <w:color w:val="000000"/>
              </w:rPr>
              <w:t xml:space="preserve"> 200 тыс. руб. </w:t>
            </w:r>
          </w:p>
          <w:p w:rsidR="00B43B3E" w:rsidRPr="001664EA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64EA">
              <w:rPr>
                <w:rFonts w:ascii="Times New Roman" w:hAnsi="Times New Roman"/>
                <w:color w:val="000000"/>
              </w:rPr>
              <w:t>ежегодно</w:t>
            </w:r>
          </w:p>
        </w:tc>
      </w:tr>
      <w:tr w:rsidR="00B43B3E" w:rsidRPr="009D2EF1" w:rsidTr="00DE5714">
        <w:trPr>
          <w:trHeight w:val="133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B268B5" w:rsidRDefault="00B43B3E" w:rsidP="003E4E66">
            <w:pPr>
              <w:rPr>
                <w:rFonts w:ascii="Times New Roman" w:hAnsi="Times New Roman"/>
                <w:b/>
                <w:color w:val="000000"/>
              </w:rPr>
            </w:pPr>
            <w:r w:rsidRPr="00B268B5">
              <w:rPr>
                <w:rFonts w:ascii="Times New Roman" w:hAnsi="Times New Roman"/>
                <w:b/>
                <w:color w:val="000000"/>
              </w:rPr>
              <w:t>4. Устранение административных барьеров в рамках реализации инвестиционных проектов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Default="00B43B3E" w:rsidP="003E4E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 </w:t>
            </w:r>
            <w:r w:rsidRPr="00B55B99">
              <w:rPr>
                <w:rFonts w:ascii="Times New Roman" w:hAnsi="Times New Roman"/>
              </w:rPr>
              <w:t>Повышение качества оказания государственных и муниципальных услуг субъектам малого и среднего предпринимательства и консультирование субъектов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B43B3E" w:rsidRPr="0043629E" w:rsidRDefault="00B43B3E" w:rsidP="003E4E66">
            <w:pPr>
              <w:rPr>
                <w:rFonts w:ascii="Times New Roman" w:hAnsi="Times New Roman"/>
                <w:color w:val="000000"/>
              </w:rPr>
            </w:pPr>
            <w:r w:rsidRPr="0043629E">
              <w:rPr>
                <w:rFonts w:ascii="Times New Roman" w:hAnsi="Times New Roman"/>
                <w:color w:val="000000"/>
              </w:rPr>
              <w:t>Проведение и организация семинаров - совещаний для субъектов малого и среднего бизнеса по</w:t>
            </w:r>
            <w:r w:rsidRPr="0043629E">
              <w:rPr>
                <w:rFonts w:ascii="Times New Roman" w:hAnsi="Times New Roman"/>
              </w:rPr>
              <w:t xml:space="preserve"> вопросам ведения предпринимательской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1664EA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64EA">
              <w:rPr>
                <w:rFonts w:ascii="Times New Roman" w:hAnsi="Times New Roman"/>
                <w:color w:val="000000"/>
              </w:rPr>
              <w:t xml:space="preserve">Бюджет МО  </w:t>
            </w:r>
          </w:p>
          <w:p w:rsidR="00B43B3E" w:rsidRPr="001664EA" w:rsidRDefault="001664EA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64EA">
              <w:rPr>
                <w:rFonts w:ascii="Times New Roman" w:hAnsi="Times New Roman"/>
                <w:color w:val="000000"/>
              </w:rPr>
              <w:t>3</w:t>
            </w:r>
            <w:r w:rsidR="00B43B3E" w:rsidRPr="001664EA">
              <w:rPr>
                <w:rFonts w:ascii="Times New Roman" w:hAnsi="Times New Roman"/>
                <w:color w:val="000000"/>
              </w:rPr>
              <w:t>0 тыс. руб.</w:t>
            </w:r>
          </w:p>
          <w:p w:rsidR="00B43B3E" w:rsidRPr="001664EA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64EA">
              <w:rPr>
                <w:rFonts w:ascii="Times New Roman" w:hAnsi="Times New Roman"/>
                <w:color w:val="000000"/>
              </w:rPr>
              <w:t>ежегодно</w:t>
            </w:r>
          </w:p>
        </w:tc>
      </w:tr>
      <w:tr w:rsidR="00B43B3E" w:rsidRPr="009D2EF1" w:rsidTr="00DE5714">
        <w:trPr>
          <w:trHeight w:val="133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B268B5" w:rsidRDefault="00B43B3E" w:rsidP="003E4E66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B268B5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4.2 </w:t>
            </w:r>
            <w:r w:rsidRPr="00B268B5">
              <w:rPr>
                <w:rFonts w:ascii="Times New Roman" w:hAnsi="Times New Roman"/>
              </w:rPr>
              <w:t>Информационное обеспечение субъектов малого и среднего предпринимательства</w:t>
            </w:r>
            <w:r w:rsidRPr="00B268B5">
              <w:rPr>
                <w:rFonts w:ascii="Times New Roman" w:hAnsi="Times New Roman"/>
                <w:color w:val="000000"/>
              </w:rPr>
              <w:t xml:space="preserve"> о деятельности органов власти и местного самоуправления по поддержке и развитию предпринимательства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B43B3E" w:rsidRPr="009D2EF1" w:rsidTr="00DE5714">
        <w:trPr>
          <w:trHeight w:val="5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B268B5" w:rsidRDefault="00B43B3E" w:rsidP="003E4E66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B3E" w:rsidRPr="00B268B5" w:rsidRDefault="00B43B3E" w:rsidP="003E4E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 </w:t>
            </w:r>
            <w:r w:rsidRPr="00B268B5">
              <w:rPr>
                <w:rFonts w:ascii="Times New Roman" w:hAnsi="Times New Roman"/>
              </w:rPr>
              <w:t>Индивидуальное консультирование С</w:t>
            </w:r>
            <w:r w:rsidR="001E185F">
              <w:rPr>
                <w:rFonts w:ascii="Times New Roman" w:hAnsi="Times New Roman"/>
              </w:rPr>
              <w:t>МП</w:t>
            </w:r>
            <w:r w:rsidRPr="00B268B5">
              <w:rPr>
                <w:rFonts w:ascii="Times New Roman" w:hAnsi="Times New Roman"/>
              </w:rPr>
              <w:t xml:space="preserve"> и физических лиц по вопросам ведения предпринимательской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Татарстан, Управление сельского хозяйства и продовольствия РТ по Агрызскому району</w:t>
            </w:r>
            <w:r w:rsidR="00DF2646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B43B3E" w:rsidRPr="009D2EF1" w:rsidTr="00DE5714">
        <w:trPr>
          <w:trHeight w:val="5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B3E" w:rsidRPr="00DD5D1F" w:rsidRDefault="00B43B3E" w:rsidP="003E4E66">
            <w:pPr>
              <w:rPr>
                <w:rFonts w:ascii="Times New Roman" w:hAnsi="Times New Roman"/>
                <w:b/>
              </w:rPr>
            </w:pPr>
            <w:r w:rsidRPr="00DD5D1F">
              <w:rPr>
                <w:rFonts w:ascii="Times New Roman" w:hAnsi="Times New Roman"/>
                <w:b/>
                <w:color w:val="000000"/>
              </w:rPr>
              <w:t>5.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B3E" w:rsidRPr="00DD5D1F" w:rsidRDefault="00B43B3E" w:rsidP="003E4E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   </w:t>
            </w:r>
            <w:r w:rsidRPr="00DD5D1F">
              <w:rPr>
                <w:rFonts w:ascii="Times New Roman" w:hAnsi="Times New Roman"/>
              </w:rPr>
              <w:t>Публикации в СМИ статей о развитии бизнеса, о предпринимателях Агрызского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Татарстан, редакция газеты «Агрызские вести»</w:t>
            </w:r>
            <w:r w:rsidR="00DF2646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B43B3E" w:rsidRPr="009D2EF1" w:rsidTr="00DE5714">
        <w:trPr>
          <w:trHeight w:val="5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B268B5" w:rsidRDefault="00B43B3E" w:rsidP="003E4E66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B3E" w:rsidRPr="00DD5D1F" w:rsidRDefault="00B43B3E" w:rsidP="003E4E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5.2 </w:t>
            </w:r>
            <w:r w:rsidRPr="00DD5D1F">
              <w:rPr>
                <w:rFonts w:ascii="Times New Roman" w:hAnsi="Times New Roman"/>
                <w:color w:val="000000"/>
              </w:rPr>
              <w:t>Организация и проведение презентаций продукции, производимой субъектами малого и среднего бизнеса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B43B3E" w:rsidRPr="009D2EF1" w:rsidTr="00DE5714">
        <w:trPr>
          <w:trHeight w:val="5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B268B5" w:rsidRDefault="00B43B3E" w:rsidP="003E4E66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B3E" w:rsidRPr="00DD5D1F" w:rsidRDefault="00B43B3E" w:rsidP="003E4E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5.3   </w:t>
            </w:r>
            <w:r w:rsidRPr="00DD5D1F">
              <w:rPr>
                <w:rFonts w:ascii="Times New Roman" w:hAnsi="Times New Roman"/>
              </w:rPr>
              <w:t>Проведение анализа состояния и развития малого и среднего  предпринимательства Агрызского муниципального района РТ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Татарстан, Управление сельского хозяйства и продовольствия РТ по Агрызскому району</w:t>
            </w:r>
            <w:r w:rsidR="00DF2646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1E185F" w:rsidRPr="009D2EF1" w:rsidTr="00DE5714">
        <w:trPr>
          <w:trHeight w:val="5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85F" w:rsidRPr="00AA7EF3" w:rsidRDefault="001E185F" w:rsidP="003E4E66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85F" w:rsidRDefault="001E185F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 Продвижение и обеспечение функционирования раздела «Развитие бизнеса» на официальном сайте Агрызского муниципального района РТ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85F" w:rsidRDefault="001664EA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85F" w:rsidRDefault="001664EA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85F" w:rsidRDefault="001664EA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B43B3E" w:rsidRPr="009D2EF1" w:rsidTr="00DE5714">
        <w:trPr>
          <w:trHeight w:val="5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AA7EF3" w:rsidRDefault="00B43B3E" w:rsidP="003E4E66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AA7EF3">
              <w:rPr>
                <w:rFonts w:ascii="Times New Roman" w:hAnsi="Times New Roman"/>
                <w:b/>
                <w:color w:val="000000"/>
              </w:rPr>
              <w:t>6.</w:t>
            </w:r>
            <w:r w:rsidRPr="00AA7EF3">
              <w:rPr>
                <w:rFonts w:ascii="Times New Roman" w:hAnsi="Times New Roman"/>
                <w:b/>
                <w:color w:val="2D2D2D"/>
                <w:spacing w:val="2"/>
              </w:rPr>
              <w:t xml:space="preserve">Вовлечение молодежи к предпринимательской деятельности. </w:t>
            </w:r>
          </w:p>
          <w:p w:rsidR="00B43B3E" w:rsidRPr="00B268B5" w:rsidRDefault="00B43B3E" w:rsidP="003E4E66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B268B5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6.1популяризация предпринимательства в образовательных учреждениях</w:t>
            </w:r>
            <w:r w:rsidR="00915435">
              <w:rPr>
                <w:rFonts w:ascii="Times New Roman" w:hAnsi="Times New Roman"/>
                <w:color w:val="000000"/>
              </w:rPr>
              <w:t>, проведение мероприятия «Деловой завтрак» с участием СМП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Татарстан, МКУ «Управление образования»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B43B3E" w:rsidRPr="009D2EF1" w:rsidTr="00DE5714">
        <w:trPr>
          <w:trHeight w:val="5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B268B5" w:rsidRDefault="00B43B3E" w:rsidP="003E4E66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B268B5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6.2 вовлечение субъектов малого предпринимательства  из числа молодежи для участия в конкурсах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грантовой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поддержки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Татарстан, молодежный центр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</w:t>
            </w:r>
            <w:r w:rsidR="00166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3E" w:rsidRPr="009D2EF1" w:rsidRDefault="00B43B3E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390F12" w:rsidRPr="009D2EF1" w:rsidTr="00DE5714">
        <w:trPr>
          <w:trHeight w:val="5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12" w:rsidRPr="00B268B5" w:rsidRDefault="00390F12" w:rsidP="003E4E66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7. Развитие социального предпринимательства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12" w:rsidRDefault="00390F12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 Обучение в центре инноваций в социальной сфере</w:t>
            </w:r>
          </w:p>
          <w:p w:rsidR="00390F12" w:rsidRDefault="00390F12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7.2. Взаимодействие с АНО «Ресурсный центр РДО ИГО «Перспектива»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12" w:rsidRDefault="00390F12" w:rsidP="003E4E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Исполнительный комитет Агрызского муниципального района Республики Татарстан</w:t>
            </w:r>
            <w:r w:rsidR="00EB0795">
              <w:rPr>
                <w:rFonts w:ascii="Times New Roman" w:hAnsi="Times New Roman"/>
                <w:color w:val="000000"/>
              </w:rPr>
              <w:t>, СО НКО</w:t>
            </w:r>
            <w:r w:rsidR="00FF7256">
              <w:rPr>
                <w:rFonts w:ascii="Times New Roman" w:hAnsi="Times New Roman"/>
                <w:color w:val="000000"/>
              </w:rPr>
              <w:t xml:space="preserve"> (социально-ориентированные некоммерческие организации) </w:t>
            </w:r>
            <w:r w:rsidR="00DF2646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12" w:rsidRDefault="00390F12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12" w:rsidRDefault="00390F12" w:rsidP="003E4E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</w:tbl>
    <w:p w:rsidR="00B43B3E" w:rsidRDefault="00B43B3E" w:rsidP="003E4E66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  <w:sectPr w:rsidR="00B43B3E" w:rsidSect="001664EA">
          <w:pgSz w:w="16838" w:h="11906" w:orient="landscape"/>
          <w:pgMar w:top="568" w:right="289" w:bottom="426" w:left="851" w:header="0" w:footer="6" w:gutter="0"/>
          <w:cols w:space="720"/>
          <w:noEndnote/>
          <w:docGrid w:linePitch="360"/>
        </w:sectPr>
      </w:pPr>
    </w:p>
    <w:p w:rsidR="00B43B3E" w:rsidRPr="000912DB" w:rsidRDefault="00B43B3E" w:rsidP="003E4E66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sectPr w:rsidR="00B43B3E" w:rsidRPr="000912DB" w:rsidSect="00A55A4B">
      <w:pgSz w:w="11906" w:h="16838"/>
      <w:pgMar w:top="289" w:right="991" w:bottom="851" w:left="993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8F66F83"/>
    <w:multiLevelType w:val="hybridMultilevel"/>
    <w:tmpl w:val="AD1695A4"/>
    <w:lvl w:ilvl="0" w:tplc="E91C7750">
      <w:start w:val="3"/>
      <w:numFmt w:val="decimal"/>
      <w:lvlText w:val="%1."/>
      <w:lvlJc w:val="left"/>
      <w:pPr>
        <w:ind w:left="27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60" w:hanging="360"/>
      </w:pPr>
    </w:lvl>
    <w:lvl w:ilvl="2" w:tplc="0419001B" w:tentative="1">
      <w:start w:val="1"/>
      <w:numFmt w:val="lowerRoman"/>
      <w:lvlText w:val="%3."/>
      <w:lvlJc w:val="right"/>
      <w:pPr>
        <w:ind w:left="4180" w:hanging="180"/>
      </w:pPr>
    </w:lvl>
    <w:lvl w:ilvl="3" w:tplc="0419000F" w:tentative="1">
      <w:start w:val="1"/>
      <w:numFmt w:val="decimal"/>
      <w:lvlText w:val="%4."/>
      <w:lvlJc w:val="left"/>
      <w:pPr>
        <w:ind w:left="4900" w:hanging="360"/>
      </w:pPr>
    </w:lvl>
    <w:lvl w:ilvl="4" w:tplc="04190019" w:tentative="1">
      <w:start w:val="1"/>
      <w:numFmt w:val="lowerLetter"/>
      <w:lvlText w:val="%5."/>
      <w:lvlJc w:val="left"/>
      <w:pPr>
        <w:ind w:left="5620" w:hanging="360"/>
      </w:pPr>
    </w:lvl>
    <w:lvl w:ilvl="5" w:tplc="0419001B" w:tentative="1">
      <w:start w:val="1"/>
      <w:numFmt w:val="lowerRoman"/>
      <w:lvlText w:val="%6."/>
      <w:lvlJc w:val="right"/>
      <w:pPr>
        <w:ind w:left="6340" w:hanging="180"/>
      </w:pPr>
    </w:lvl>
    <w:lvl w:ilvl="6" w:tplc="0419000F" w:tentative="1">
      <w:start w:val="1"/>
      <w:numFmt w:val="decimal"/>
      <w:lvlText w:val="%7."/>
      <w:lvlJc w:val="left"/>
      <w:pPr>
        <w:ind w:left="7060" w:hanging="360"/>
      </w:pPr>
    </w:lvl>
    <w:lvl w:ilvl="7" w:tplc="04190019" w:tentative="1">
      <w:start w:val="1"/>
      <w:numFmt w:val="lowerLetter"/>
      <w:lvlText w:val="%8."/>
      <w:lvlJc w:val="left"/>
      <w:pPr>
        <w:ind w:left="7780" w:hanging="360"/>
      </w:pPr>
    </w:lvl>
    <w:lvl w:ilvl="8" w:tplc="041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8">
    <w:nsid w:val="106C4074"/>
    <w:multiLevelType w:val="hybridMultilevel"/>
    <w:tmpl w:val="C7B02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AD0DC9"/>
    <w:multiLevelType w:val="hybridMultilevel"/>
    <w:tmpl w:val="3232EF1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25F2632D"/>
    <w:multiLevelType w:val="hybridMultilevel"/>
    <w:tmpl w:val="24985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A222CC"/>
    <w:multiLevelType w:val="hybridMultilevel"/>
    <w:tmpl w:val="E0361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81420"/>
    <w:multiLevelType w:val="multilevel"/>
    <w:tmpl w:val="0358AEE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3">
    <w:nsid w:val="2F8D7FAA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3174732B"/>
    <w:multiLevelType w:val="hybridMultilevel"/>
    <w:tmpl w:val="EED26E4E"/>
    <w:lvl w:ilvl="0" w:tplc="04D83C4E">
      <w:start w:val="3"/>
      <w:numFmt w:val="decimal"/>
      <w:lvlText w:val="%1."/>
      <w:lvlJc w:val="left"/>
      <w:pPr>
        <w:ind w:left="23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100" w:hanging="360"/>
      </w:pPr>
    </w:lvl>
    <w:lvl w:ilvl="2" w:tplc="0419001B" w:tentative="1">
      <w:start w:val="1"/>
      <w:numFmt w:val="lowerRoman"/>
      <w:lvlText w:val="%3."/>
      <w:lvlJc w:val="right"/>
      <w:pPr>
        <w:ind w:left="3820" w:hanging="180"/>
      </w:pPr>
    </w:lvl>
    <w:lvl w:ilvl="3" w:tplc="0419000F" w:tentative="1">
      <w:start w:val="1"/>
      <w:numFmt w:val="decimal"/>
      <w:lvlText w:val="%4."/>
      <w:lvlJc w:val="left"/>
      <w:pPr>
        <w:ind w:left="4540" w:hanging="360"/>
      </w:pPr>
    </w:lvl>
    <w:lvl w:ilvl="4" w:tplc="04190019" w:tentative="1">
      <w:start w:val="1"/>
      <w:numFmt w:val="lowerLetter"/>
      <w:lvlText w:val="%5."/>
      <w:lvlJc w:val="left"/>
      <w:pPr>
        <w:ind w:left="5260" w:hanging="360"/>
      </w:pPr>
    </w:lvl>
    <w:lvl w:ilvl="5" w:tplc="0419001B" w:tentative="1">
      <w:start w:val="1"/>
      <w:numFmt w:val="lowerRoman"/>
      <w:lvlText w:val="%6."/>
      <w:lvlJc w:val="right"/>
      <w:pPr>
        <w:ind w:left="5980" w:hanging="180"/>
      </w:pPr>
    </w:lvl>
    <w:lvl w:ilvl="6" w:tplc="0419000F" w:tentative="1">
      <w:start w:val="1"/>
      <w:numFmt w:val="decimal"/>
      <w:lvlText w:val="%7."/>
      <w:lvlJc w:val="left"/>
      <w:pPr>
        <w:ind w:left="6700" w:hanging="360"/>
      </w:pPr>
    </w:lvl>
    <w:lvl w:ilvl="7" w:tplc="04190019" w:tentative="1">
      <w:start w:val="1"/>
      <w:numFmt w:val="lowerLetter"/>
      <w:lvlText w:val="%8."/>
      <w:lvlJc w:val="left"/>
      <w:pPr>
        <w:ind w:left="7420" w:hanging="360"/>
      </w:pPr>
    </w:lvl>
    <w:lvl w:ilvl="8" w:tplc="041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5">
    <w:nsid w:val="32FE7554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6">
    <w:nsid w:val="4C7972B8"/>
    <w:multiLevelType w:val="multilevel"/>
    <w:tmpl w:val="A63484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17">
    <w:nsid w:val="502E36FC"/>
    <w:multiLevelType w:val="hybridMultilevel"/>
    <w:tmpl w:val="3866FDAE"/>
    <w:lvl w:ilvl="0" w:tplc="D7F6A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B76B5"/>
    <w:multiLevelType w:val="hybridMultilevel"/>
    <w:tmpl w:val="547EC4A8"/>
    <w:lvl w:ilvl="0" w:tplc="AFF282B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24E5CD5"/>
    <w:multiLevelType w:val="hybridMultilevel"/>
    <w:tmpl w:val="392A78C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729A5119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1">
    <w:nsid w:val="7C3258C7"/>
    <w:multiLevelType w:val="hybridMultilevel"/>
    <w:tmpl w:val="3806C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20"/>
  </w:num>
  <w:num w:numId="10">
    <w:abstractNumId w:val="19"/>
  </w:num>
  <w:num w:numId="11">
    <w:abstractNumId w:val="17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1"/>
  </w:num>
  <w:num w:numId="18">
    <w:abstractNumId w:val="10"/>
  </w:num>
  <w:num w:numId="19">
    <w:abstractNumId w:val="11"/>
  </w:num>
  <w:num w:numId="20">
    <w:abstractNumId w:val="12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7F"/>
    <w:rsid w:val="0000451B"/>
    <w:rsid w:val="00043E09"/>
    <w:rsid w:val="000450E0"/>
    <w:rsid w:val="00047A2A"/>
    <w:rsid w:val="0005230E"/>
    <w:rsid w:val="000912DB"/>
    <w:rsid w:val="000D4C04"/>
    <w:rsid w:val="000D6398"/>
    <w:rsid w:val="0010000E"/>
    <w:rsid w:val="00100D4A"/>
    <w:rsid w:val="0010368F"/>
    <w:rsid w:val="001231FD"/>
    <w:rsid w:val="0015788A"/>
    <w:rsid w:val="001664EA"/>
    <w:rsid w:val="001836A8"/>
    <w:rsid w:val="001B0600"/>
    <w:rsid w:val="001E0870"/>
    <w:rsid w:val="001E185F"/>
    <w:rsid w:val="001F1B52"/>
    <w:rsid w:val="001F6853"/>
    <w:rsid w:val="00241594"/>
    <w:rsid w:val="00244969"/>
    <w:rsid w:val="00251DC3"/>
    <w:rsid w:val="00265FE2"/>
    <w:rsid w:val="00267927"/>
    <w:rsid w:val="00276ADA"/>
    <w:rsid w:val="00277E17"/>
    <w:rsid w:val="002822BA"/>
    <w:rsid w:val="002840EA"/>
    <w:rsid w:val="00286963"/>
    <w:rsid w:val="0029603F"/>
    <w:rsid w:val="002E0A61"/>
    <w:rsid w:val="002E6CD8"/>
    <w:rsid w:val="002F5F47"/>
    <w:rsid w:val="003323D4"/>
    <w:rsid w:val="00337EF0"/>
    <w:rsid w:val="00347902"/>
    <w:rsid w:val="00350224"/>
    <w:rsid w:val="00386B2C"/>
    <w:rsid w:val="00390F12"/>
    <w:rsid w:val="003C1A89"/>
    <w:rsid w:val="003D1782"/>
    <w:rsid w:val="003D6CC4"/>
    <w:rsid w:val="003E4E66"/>
    <w:rsid w:val="00434854"/>
    <w:rsid w:val="00441E67"/>
    <w:rsid w:val="00450E75"/>
    <w:rsid w:val="004556EE"/>
    <w:rsid w:val="00460CEA"/>
    <w:rsid w:val="00461054"/>
    <w:rsid w:val="00470963"/>
    <w:rsid w:val="00471045"/>
    <w:rsid w:val="00477444"/>
    <w:rsid w:val="00481759"/>
    <w:rsid w:val="0048688E"/>
    <w:rsid w:val="004A3726"/>
    <w:rsid w:val="004B41A0"/>
    <w:rsid w:val="004B44D8"/>
    <w:rsid w:val="004B768F"/>
    <w:rsid w:val="004C42D8"/>
    <w:rsid w:val="004D3061"/>
    <w:rsid w:val="004F7CBE"/>
    <w:rsid w:val="00501A74"/>
    <w:rsid w:val="00501D99"/>
    <w:rsid w:val="00507700"/>
    <w:rsid w:val="0051474C"/>
    <w:rsid w:val="0052717F"/>
    <w:rsid w:val="00542EA8"/>
    <w:rsid w:val="00574DED"/>
    <w:rsid w:val="005A40E6"/>
    <w:rsid w:val="0060057C"/>
    <w:rsid w:val="006045AD"/>
    <w:rsid w:val="00616851"/>
    <w:rsid w:val="00617612"/>
    <w:rsid w:val="00623248"/>
    <w:rsid w:val="00634C1A"/>
    <w:rsid w:val="006470E9"/>
    <w:rsid w:val="00692FBB"/>
    <w:rsid w:val="00694E96"/>
    <w:rsid w:val="00696D34"/>
    <w:rsid w:val="006A1DC0"/>
    <w:rsid w:val="006B1886"/>
    <w:rsid w:val="006C3873"/>
    <w:rsid w:val="006D49E6"/>
    <w:rsid w:val="006D622D"/>
    <w:rsid w:val="006E58E8"/>
    <w:rsid w:val="006E5BD0"/>
    <w:rsid w:val="00706628"/>
    <w:rsid w:val="00714F24"/>
    <w:rsid w:val="007330AB"/>
    <w:rsid w:val="007552EC"/>
    <w:rsid w:val="007703A6"/>
    <w:rsid w:val="00780D3F"/>
    <w:rsid w:val="007879C5"/>
    <w:rsid w:val="00790F62"/>
    <w:rsid w:val="007D1DC3"/>
    <w:rsid w:val="007D3FA5"/>
    <w:rsid w:val="007E1F3C"/>
    <w:rsid w:val="007F4BF4"/>
    <w:rsid w:val="00802730"/>
    <w:rsid w:val="0081657B"/>
    <w:rsid w:val="008311CD"/>
    <w:rsid w:val="00837C86"/>
    <w:rsid w:val="00854E7F"/>
    <w:rsid w:val="0086223C"/>
    <w:rsid w:val="008804BF"/>
    <w:rsid w:val="0088538D"/>
    <w:rsid w:val="00893182"/>
    <w:rsid w:val="008A55DF"/>
    <w:rsid w:val="008D167C"/>
    <w:rsid w:val="008E245B"/>
    <w:rsid w:val="008E28CF"/>
    <w:rsid w:val="009066D2"/>
    <w:rsid w:val="0091033D"/>
    <w:rsid w:val="00915435"/>
    <w:rsid w:val="009411B0"/>
    <w:rsid w:val="00947C6E"/>
    <w:rsid w:val="0098781C"/>
    <w:rsid w:val="009B0682"/>
    <w:rsid w:val="009B5FC1"/>
    <w:rsid w:val="009D0259"/>
    <w:rsid w:val="009D2552"/>
    <w:rsid w:val="009D2EF1"/>
    <w:rsid w:val="009F51AA"/>
    <w:rsid w:val="00A12328"/>
    <w:rsid w:val="00A34720"/>
    <w:rsid w:val="00A47B14"/>
    <w:rsid w:val="00A55A4B"/>
    <w:rsid w:val="00A56F20"/>
    <w:rsid w:val="00AB5A28"/>
    <w:rsid w:val="00AD6A9F"/>
    <w:rsid w:val="00AF05F7"/>
    <w:rsid w:val="00AF56F8"/>
    <w:rsid w:val="00B354DD"/>
    <w:rsid w:val="00B409AA"/>
    <w:rsid w:val="00B43B3E"/>
    <w:rsid w:val="00B70F02"/>
    <w:rsid w:val="00B75D53"/>
    <w:rsid w:val="00B765E5"/>
    <w:rsid w:val="00B80B26"/>
    <w:rsid w:val="00BA2005"/>
    <w:rsid w:val="00BB7DDC"/>
    <w:rsid w:val="00BE1AA6"/>
    <w:rsid w:val="00C02B29"/>
    <w:rsid w:val="00C2506B"/>
    <w:rsid w:val="00C321CB"/>
    <w:rsid w:val="00C4450C"/>
    <w:rsid w:val="00C6276F"/>
    <w:rsid w:val="00C868D1"/>
    <w:rsid w:val="00CB21FF"/>
    <w:rsid w:val="00CC1DDC"/>
    <w:rsid w:val="00CC5DE2"/>
    <w:rsid w:val="00CD1C78"/>
    <w:rsid w:val="00D00796"/>
    <w:rsid w:val="00D35386"/>
    <w:rsid w:val="00D479A2"/>
    <w:rsid w:val="00D552D9"/>
    <w:rsid w:val="00D571DF"/>
    <w:rsid w:val="00D5747C"/>
    <w:rsid w:val="00D7236D"/>
    <w:rsid w:val="00D77499"/>
    <w:rsid w:val="00D82262"/>
    <w:rsid w:val="00DA009C"/>
    <w:rsid w:val="00DA2AA5"/>
    <w:rsid w:val="00DA7A27"/>
    <w:rsid w:val="00DE5714"/>
    <w:rsid w:val="00DE5BB5"/>
    <w:rsid w:val="00DF2646"/>
    <w:rsid w:val="00DF33B2"/>
    <w:rsid w:val="00DF70F2"/>
    <w:rsid w:val="00E07A08"/>
    <w:rsid w:val="00E30522"/>
    <w:rsid w:val="00E43C44"/>
    <w:rsid w:val="00E5096C"/>
    <w:rsid w:val="00E53BE4"/>
    <w:rsid w:val="00E6211A"/>
    <w:rsid w:val="00E66760"/>
    <w:rsid w:val="00E90126"/>
    <w:rsid w:val="00E95AC7"/>
    <w:rsid w:val="00EB0795"/>
    <w:rsid w:val="00ED5570"/>
    <w:rsid w:val="00FD23E8"/>
    <w:rsid w:val="00FD5E84"/>
    <w:rsid w:val="00FE4661"/>
    <w:rsid w:val="00FE4EDA"/>
    <w:rsid w:val="00FE5FEB"/>
    <w:rsid w:val="00FF3B96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02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2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2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2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2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2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2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2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350224"/>
    <w:rPr>
      <w:rFonts w:ascii="Cambria" w:eastAsia="Times New Roman" w:hAnsi="Cambria"/>
      <w:b/>
      <w:i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854E7F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4E7F"/>
    <w:pPr>
      <w:widowControl w:val="0"/>
      <w:shd w:val="clear" w:color="auto" w:fill="FFFFFF"/>
      <w:spacing w:after="600" w:line="240" w:lineRule="atLeast"/>
    </w:pPr>
    <w:rPr>
      <w:rFonts w:ascii="Times New Roman" w:hAnsi="Times New Roman"/>
      <w:b/>
      <w:bCs/>
      <w:spacing w:val="3"/>
    </w:rPr>
  </w:style>
  <w:style w:type="character" w:customStyle="1" w:styleId="11">
    <w:name w:val="Заголовок №1_"/>
    <w:link w:val="12"/>
    <w:uiPriority w:val="99"/>
    <w:locked/>
    <w:rsid w:val="00854E7F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styleId="a4">
    <w:name w:val="Body Text"/>
    <w:basedOn w:val="a"/>
    <w:link w:val="a5"/>
    <w:uiPriority w:val="99"/>
    <w:rsid w:val="00854E7F"/>
    <w:pPr>
      <w:widowControl w:val="0"/>
      <w:shd w:val="clear" w:color="auto" w:fill="FFFFFF"/>
      <w:spacing w:before="600" w:line="322" w:lineRule="exact"/>
    </w:pPr>
    <w:rPr>
      <w:rFonts w:ascii="Times New Roman" w:hAnsi="Times New Roman"/>
      <w:spacing w:val="2"/>
    </w:rPr>
  </w:style>
  <w:style w:type="character" w:customStyle="1" w:styleId="a5">
    <w:name w:val="Основной текст Знак"/>
    <w:link w:val="a4"/>
    <w:uiPriority w:val="99"/>
    <w:rsid w:val="00854E7F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854E7F"/>
    <w:pPr>
      <w:widowControl w:val="0"/>
      <w:shd w:val="clear" w:color="auto" w:fill="FFFFFF"/>
      <w:spacing w:before="240" w:after="420" w:line="240" w:lineRule="atLeast"/>
      <w:ind w:hanging="780"/>
      <w:outlineLvl w:val="0"/>
    </w:pPr>
    <w:rPr>
      <w:rFonts w:ascii="Times New Roman" w:hAnsi="Times New Roman"/>
      <w:b/>
      <w:bCs/>
      <w:spacing w:val="3"/>
    </w:rPr>
  </w:style>
  <w:style w:type="character" w:customStyle="1" w:styleId="23">
    <w:name w:val="Подпись к таблице (2)_"/>
    <w:link w:val="24"/>
    <w:uiPriority w:val="99"/>
    <w:locked/>
    <w:rsid w:val="00854E7F"/>
    <w:rPr>
      <w:rFonts w:ascii="Times New Roman" w:hAnsi="Times New Roman" w:cs="Times New Roman"/>
      <w:spacing w:val="2"/>
      <w:shd w:val="clear" w:color="auto" w:fill="FFFFFF"/>
      <w:lang w:val="tt-RU" w:eastAsia="tt-RU"/>
    </w:rPr>
  </w:style>
  <w:style w:type="paragraph" w:customStyle="1" w:styleId="24">
    <w:name w:val="Подпись к таблице (2)"/>
    <w:basedOn w:val="a"/>
    <w:link w:val="23"/>
    <w:uiPriority w:val="99"/>
    <w:rsid w:val="00854E7F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2"/>
      <w:lang w:val="tt-RU" w:eastAsia="tt-RU"/>
    </w:rPr>
  </w:style>
  <w:style w:type="character" w:customStyle="1" w:styleId="Tahoma">
    <w:name w:val="Основной текст + Tahoma"/>
    <w:aliases w:val="11 pt,Курсив,Интервал 0 pt"/>
    <w:uiPriority w:val="99"/>
    <w:rsid w:val="00854E7F"/>
    <w:rPr>
      <w:rFonts w:ascii="Tahoma" w:hAnsi="Tahoma" w:cs="Tahoma"/>
      <w:b/>
      <w:bCs/>
      <w:i/>
      <w:iCs/>
      <w:spacing w:val="-11"/>
      <w:sz w:val="22"/>
      <w:szCs w:val="22"/>
      <w:u w:val="none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854E7F"/>
    <w:rPr>
      <w:rFonts w:ascii="Tahoma" w:hAnsi="Tahoma" w:cs="Tahoma"/>
      <w:sz w:val="11"/>
      <w:szCs w:val="1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54E7F"/>
    <w:pPr>
      <w:widowControl w:val="0"/>
      <w:shd w:val="clear" w:color="auto" w:fill="FFFFFF"/>
      <w:spacing w:before="420" w:after="240" w:line="240" w:lineRule="atLeast"/>
    </w:pPr>
    <w:rPr>
      <w:rFonts w:ascii="Tahoma" w:hAnsi="Tahoma"/>
      <w:sz w:val="11"/>
      <w:szCs w:val="11"/>
    </w:rPr>
  </w:style>
  <w:style w:type="character" w:customStyle="1" w:styleId="41">
    <w:name w:val="Основной текст (4)_"/>
    <w:link w:val="42"/>
    <w:uiPriority w:val="99"/>
    <w:locked/>
    <w:rsid w:val="00854E7F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54E7F"/>
    <w:pPr>
      <w:widowControl w:val="0"/>
      <w:shd w:val="clear" w:color="auto" w:fill="FFFFFF"/>
      <w:spacing w:after="300" w:line="312" w:lineRule="exact"/>
      <w:jc w:val="center"/>
    </w:pPr>
    <w:rPr>
      <w:rFonts w:ascii="Arial" w:hAnsi="Arial"/>
      <w:b/>
      <w:bCs/>
      <w:spacing w:val="1"/>
      <w:sz w:val="21"/>
      <w:szCs w:val="21"/>
    </w:rPr>
  </w:style>
  <w:style w:type="character" w:customStyle="1" w:styleId="Arial">
    <w:name w:val="Основной текст + Arial"/>
    <w:aliases w:val="10 pt,Интервал 0 pt8"/>
    <w:uiPriority w:val="99"/>
    <w:rsid w:val="00854E7F"/>
    <w:rPr>
      <w:rFonts w:ascii="Arial" w:hAnsi="Arial" w:cs="Arial"/>
      <w:b/>
      <w:bCs/>
      <w:spacing w:val="0"/>
      <w:sz w:val="20"/>
      <w:szCs w:val="20"/>
      <w:u w:val="none"/>
      <w:shd w:val="clear" w:color="auto" w:fill="FFFFFF"/>
    </w:rPr>
  </w:style>
  <w:style w:type="character" w:customStyle="1" w:styleId="Arial2">
    <w:name w:val="Основной текст + Arial2"/>
    <w:aliases w:val="9 pt,Полужирный,Интервал 0 pt7"/>
    <w:uiPriority w:val="99"/>
    <w:rsid w:val="00854E7F"/>
    <w:rPr>
      <w:rFonts w:ascii="Arial" w:hAnsi="Arial" w:cs="Arial"/>
      <w:b w:val="0"/>
      <w:bCs w:val="0"/>
      <w:spacing w:val="0"/>
      <w:sz w:val="18"/>
      <w:szCs w:val="18"/>
      <w:u w:val="none"/>
      <w:shd w:val="clear" w:color="auto" w:fill="FFFFFF"/>
    </w:rPr>
  </w:style>
  <w:style w:type="character" w:customStyle="1" w:styleId="8pt">
    <w:name w:val="Основной текст + 8 pt"/>
    <w:aliases w:val="Интервал 0 pt6"/>
    <w:uiPriority w:val="99"/>
    <w:rsid w:val="00854E7F"/>
    <w:rPr>
      <w:rFonts w:ascii="Times New Roman" w:hAnsi="Times New Roman" w:cs="Times New Roman"/>
      <w:b/>
      <w:bCs/>
      <w:spacing w:val="1"/>
      <w:sz w:val="16"/>
      <w:szCs w:val="16"/>
      <w:u w:val="none"/>
      <w:shd w:val="clear" w:color="auto" w:fill="FFFFFF"/>
    </w:rPr>
  </w:style>
  <w:style w:type="character" w:customStyle="1" w:styleId="Arial1">
    <w:name w:val="Основной текст + Arial1"/>
    <w:aliases w:val="10 pt1,Курсив1,Интервал 0 pt5"/>
    <w:uiPriority w:val="99"/>
    <w:rsid w:val="00854E7F"/>
    <w:rPr>
      <w:rFonts w:ascii="Arial" w:hAnsi="Arial" w:cs="Arial"/>
      <w:b/>
      <w:bCs/>
      <w:i/>
      <w:iCs/>
      <w:spacing w:val="0"/>
      <w:sz w:val="20"/>
      <w:szCs w:val="20"/>
      <w:u w:val="none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854E7F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54E7F"/>
    <w:pPr>
      <w:widowControl w:val="0"/>
      <w:shd w:val="clear" w:color="auto" w:fill="FFFFFF"/>
      <w:spacing w:after="180" w:line="274" w:lineRule="exact"/>
      <w:ind w:firstLine="3600"/>
    </w:pPr>
    <w:rPr>
      <w:rFonts w:ascii="Times New Roman" w:hAnsi="Times New Roman"/>
      <w:b/>
      <w:bCs/>
      <w:spacing w:val="1"/>
      <w:sz w:val="19"/>
      <w:szCs w:val="19"/>
    </w:rPr>
  </w:style>
  <w:style w:type="character" w:customStyle="1" w:styleId="8pt3">
    <w:name w:val="Основной текст + 8 pt3"/>
    <w:aliases w:val="Полужирный3,Интервал 0 pt4"/>
    <w:uiPriority w:val="99"/>
    <w:rsid w:val="00854E7F"/>
    <w:rPr>
      <w:rFonts w:ascii="Times New Roman" w:hAnsi="Times New Roman" w:cs="Times New Roman"/>
      <w:b w:val="0"/>
      <w:bCs w:val="0"/>
      <w:spacing w:val="1"/>
      <w:sz w:val="16"/>
      <w:szCs w:val="16"/>
      <w:u w:val="none"/>
      <w:shd w:val="clear" w:color="auto" w:fill="FFFFFF"/>
    </w:rPr>
  </w:style>
  <w:style w:type="character" w:customStyle="1" w:styleId="91">
    <w:name w:val="Основной текст + 9"/>
    <w:aliases w:val="5 pt,Полужирный2,Интервал 0 pt3"/>
    <w:uiPriority w:val="99"/>
    <w:rsid w:val="00854E7F"/>
    <w:rPr>
      <w:rFonts w:ascii="Times New Roman" w:hAnsi="Times New Roman" w:cs="Times New Roman"/>
      <w:b w:val="0"/>
      <w:bCs w:val="0"/>
      <w:spacing w:val="1"/>
      <w:sz w:val="19"/>
      <w:szCs w:val="19"/>
      <w:u w:val="non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854E7F"/>
    <w:rPr>
      <w:rFonts w:ascii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60pt">
    <w:name w:val="Основной текст (6) + Интервал 0 pt"/>
    <w:uiPriority w:val="99"/>
    <w:rsid w:val="00854E7F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69">
    <w:name w:val="Основной текст (6) + 9"/>
    <w:aliases w:val="5 pt2,Интервал 0 pt2"/>
    <w:uiPriority w:val="99"/>
    <w:rsid w:val="00854E7F"/>
    <w:rPr>
      <w:rFonts w:ascii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54E7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/>
      <w:b/>
      <w:bCs/>
      <w:spacing w:val="1"/>
      <w:sz w:val="16"/>
      <w:szCs w:val="16"/>
    </w:rPr>
  </w:style>
  <w:style w:type="character" w:customStyle="1" w:styleId="8pt2">
    <w:name w:val="Основной текст + 8 pt2"/>
    <w:uiPriority w:val="99"/>
    <w:rsid w:val="00854E7F"/>
    <w:rPr>
      <w:rFonts w:ascii="Times New Roman" w:hAnsi="Times New Roman" w:cs="Times New Roman"/>
      <w:b/>
      <w:bCs/>
      <w:spacing w:val="2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aliases w:val="Полужирный1,Интервал 0 pt1"/>
    <w:uiPriority w:val="99"/>
    <w:rsid w:val="00854E7F"/>
    <w:rPr>
      <w:rFonts w:ascii="Times New Roman" w:hAnsi="Times New Roman" w:cs="Times New Roman"/>
      <w:b w:val="0"/>
      <w:bCs w:val="0"/>
      <w:spacing w:val="3"/>
      <w:sz w:val="16"/>
      <w:szCs w:val="16"/>
      <w:u w:val="none"/>
      <w:shd w:val="clear" w:color="auto" w:fill="FFFFFF"/>
    </w:rPr>
  </w:style>
  <w:style w:type="character" w:customStyle="1" w:styleId="a6">
    <w:name w:val="Подпись к таблице_"/>
    <w:link w:val="a7"/>
    <w:uiPriority w:val="99"/>
    <w:locked/>
    <w:rsid w:val="00854E7F"/>
    <w:rPr>
      <w:rFonts w:ascii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92">
    <w:name w:val="Подпись к таблице + 9"/>
    <w:aliases w:val="5 pt1"/>
    <w:uiPriority w:val="99"/>
    <w:rsid w:val="00854E7F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54E7F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/>
      <w:b/>
      <w:bCs/>
      <w:spacing w:val="1"/>
      <w:sz w:val="16"/>
      <w:szCs w:val="16"/>
    </w:rPr>
  </w:style>
  <w:style w:type="paragraph" w:styleId="25">
    <w:name w:val="Body Text Indent 2"/>
    <w:basedOn w:val="a"/>
    <w:link w:val="26"/>
    <w:rsid w:val="0035022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6">
    <w:name w:val="Основной текст с отступом 2 Знак"/>
    <w:link w:val="25"/>
    <w:rsid w:val="0035022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5022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5022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5022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022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5022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5022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5022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5022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50224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502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5022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5022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50224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50224"/>
    <w:rPr>
      <w:b/>
      <w:bCs/>
    </w:rPr>
  </w:style>
  <w:style w:type="character" w:styleId="ad">
    <w:name w:val="Emphasis"/>
    <w:uiPriority w:val="20"/>
    <w:qFormat/>
    <w:rsid w:val="00350224"/>
    <w:rPr>
      <w:rFonts w:ascii="Calibri" w:hAnsi="Calibri"/>
      <w:b/>
      <w:i/>
      <w:iCs/>
    </w:rPr>
  </w:style>
  <w:style w:type="paragraph" w:styleId="ae">
    <w:name w:val="No Spacing"/>
    <w:basedOn w:val="a"/>
    <w:uiPriority w:val="99"/>
    <w:qFormat/>
    <w:rsid w:val="00350224"/>
    <w:rPr>
      <w:szCs w:val="32"/>
    </w:rPr>
  </w:style>
  <w:style w:type="paragraph" w:styleId="af">
    <w:name w:val="List Paragraph"/>
    <w:basedOn w:val="a"/>
    <w:uiPriority w:val="34"/>
    <w:qFormat/>
    <w:rsid w:val="00350224"/>
    <w:pPr>
      <w:ind w:left="720"/>
      <w:contextualSpacing/>
    </w:pPr>
  </w:style>
  <w:style w:type="paragraph" w:styleId="27">
    <w:name w:val="Quote"/>
    <w:basedOn w:val="a"/>
    <w:next w:val="a"/>
    <w:link w:val="28"/>
    <w:uiPriority w:val="29"/>
    <w:qFormat/>
    <w:rsid w:val="00350224"/>
    <w:rPr>
      <w:i/>
    </w:rPr>
  </w:style>
  <w:style w:type="character" w:customStyle="1" w:styleId="28">
    <w:name w:val="Цитата 2 Знак"/>
    <w:link w:val="27"/>
    <w:uiPriority w:val="29"/>
    <w:rsid w:val="0035022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5022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50224"/>
    <w:rPr>
      <w:b/>
      <w:i/>
      <w:sz w:val="24"/>
    </w:rPr>
  </w:style>
  <w:style w:type="character" w:styleId="af2">
    <w:name w:val="Subtle Emphasis"/>
    <w:uiPriority w:val="19"/>
    <w:qFormat/>
    <w:rsid w:val="00350224"/>
    <w:rPr>
      <w:i/>
      <w:color w:val="5A5A5A"/>
    </w:rPr>
  </w:style>
  <w:style w:type="character" w:styleId="af3">
    <w:name w:val="Intense Emphasis"/>
    <w:uiPriority w:val="21"/>
    <w:qFormat/>
    <w:rsid w:val="00350224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50224"/>
    <w:rPr>
      <w:sz w:val="24"/>
      <w:szCs w:val="24"/>
      <w:u w:val="single"/>
    </w:rPr>
  </w:style>
  <w:style w:type="character" w:styleId="af5">
    <w:name w:val="Intense Reference"/>
    <w:uiPriority w:val="32"/>
    <w:qFormat/>
    <w:rsid w:val="00350224"/>
    <w:rPr>
      <w:b/>
      <w:sz w:val="24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50224"/>
    <w:pPr>
      <w:outlineLvl w:val="9"/>
    </w:pPr>
  </w:style>
  <w:style w:type="character" w:customStyle="1" w:styleId="apple-converted-space">
    <w:name w:val="apple-converted-space"/>
    <w:rsid w:val="00244969"/>
  </w:style>
  <w:style w:type="character" w:styleId="af7">
    <w:name w:val="Hyperlink"/>
    <w:uiPriority w:val="99"/>
    <w:semiHidden/>
    <w:unhideWhenUsed/>
    <w:rsid w:val="00244969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10000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0000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D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D6398"/>
    <w:rPr>
      <w:rFonts w:ascii="Courier New" w:hAnsi="Courier New"/>
    </w:rPr>
  </w:style>
  <w:style w:type="paragraph" w:customStyle="1" w:styleId="310">
    <w:name w:val="Основной текст 31"/>
    <w:basedOn w:val="a"/>
    <w:uiPriority w:val="99"/>
    <w:rsid w:val="00481759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02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2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2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2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2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2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2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2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350224"/>
    <w:rPr>
      <w:rFonts w:ascii="Cambria" w:eastAsia="Times New Roman" w:hAnsi="Cambria"/>
      <w:b/>
      <w:i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854E7F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4E7F"/>
    <w:pPr>
      <w:widowControl w:val="0"/>
      <w:shd w:val="clear" w:color="auto" w:fill="FFFFFF"/>
      <w:spacing w:after="600" w:line="240" w:lineRule="atLeast"/>
    </w:pPr>
    <w:rPr>
      <w:rFonts w:ascii="Times New Roman" w:hAnsi="Times New Roman"/>
      <w:b/>
      <w:bCs/>
      <w:spacing w:val="3"/>
    </w:rPr>
  </w:style>
  <w:style w:type="character" w:customStyle="1" w:styleId="11">
    <w:name w:val="Заголовок №1_"/>
    <w:link w:val="12"/>
    <w:uiPriority w:val="99"/>
    <w:locked/>
    <w:rsid w:val="00854E7F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styleId="a4">
    <w:name w:val="Body Text"/>
    <w:basedOn w:val="a"/>
    <w:link w:val="a5"/>
    <w:uiPriority w:val="99"/>
    <w:rsid w:val="00854E7F"/>
    <w:pPr>
      <w:widowControl w:val="0"/>
      <w:shd w:val="clear" w:color="auto" w:fill="FFFFFF"/>
      <w:spacing w:before="600" w:line="322" w:lineRule="exact"/>
    </w:pPr>
    <w:rPr>
      <w:rFonts w:ascii="Times New Roman" w:hAnsi="Times New Roman"/>
      <w:spacing w:val="2"/>
    </w:rPr>
  </w:style>
  <w:style w:type="character" w:customStyle="1" w:styleId="a5">
    <w:name w:val="Основной текст Знак"/>
    <w:link w:val="a4"/>
    <w:uiPriority w:val="99"/>
    <w:rsid w:val="00854E7F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854E7F"/>
    <w:pPr>
      <w:widowControl w:val="0"/>
      <w:shd w:val="clear" w:color="auto" w:fill="FFFFFF"/>
      <w:spacing w:before="240" w:after="420" w:line="240" w:lineRule="atLeast"/>
      <w:ind w:hanging="780"/>
      <w:outlineLvl w:val="0"/>
    </w:pPr>
    <w:rPr>
      <w:rFonts w:ascii="Times New Roman" w:hAnsi="Times New Roman"/>
      <w:b/>
      <w:bCs/>
      <w:spacing w:val="3"/>
    </w:rPr>
  </w:style>
  <w:style w:type="character" w:customStyle="1" w:styleId="23">
    <w:name w:val="Подпись к таблице (2)_"/>
    <w:link w:val="24"/>
    <w:uiPriority w:val="99"/>
    <w:locked/>
    <w:rsid w:val="00854E7F"/>
    <w:rPr>
      <w:rFonts w:ascii="Times New Roman" w:hAnsi="Times New Roman" w:cs="Times New Roman"/>
      <w:spacing w:val="2"/>
      <w:shd w:val="clear" w:color="auto" w:fill="FFFFFF"/>
      <w:lang w:val="tt-RU" w:eastAsia="tt-RU"/>
    </w:rPr>
  </w:style>
  <w:style w:type="paragraph" w:customStyle="1" w:styleId="24">
    <w:name w:val="Подпись к таблице (2)"/>
    <w:basedOn w:val="a"/>
    <w:link w:val="23"/>
    <w:uiPriority w:val="99"/>
    <w:rsid w:val="00854E7F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2"/>
      <w:lang w:val="tt-RU" w:eastAsia="tt-RU"/>
    </w:rPr>
  </w:style>
  <w:style w:type="character" w:customStyle="1" w:styleId="Tahoma">
    <w:name w:val="Основной текст + Tahoma"/>
    <w:aliases w:val="11 pt,Курсив,Интервал 0 pt"/>
    <w:uiPriority w:val="99"/>
    <w:rsid w:val="00854E7F"/>
    <w:rPr>
      <w:rFonts w:ascii="Tahoma" w:hAnsi="Tahoma" w:cs="Tahoma"/>
      <w:b/>
      <w:bCs/>
      <w:i/>
      <w:iCs/>
      <w:spacing w:val="-11"/>
      <w:sz w:val="22"/>
      <w:szCs w:val="22"/>
      <w:u w:val="none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854E7F"/>
    <w:rPr>
      <w:rFonts w:ascii="Tahoma" w:hAnsi="Tahoma" w:cs="Tahoma"/>
      <w:sz w:val="11"/>
      <w:szCs w:val="1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54E7F"/>
    <w:pPr>
      <w:widowControl w:val="0"/>
      <w:shd w:val="clear" w:color="auto" w:fill="FFFFFF"/>
      <w:spacing w:before="420" w:after="240" w:line="240" w:lineRule="atLeast"/>
    </w:pPr>
    <w:rPr>
      <w:rFonts w:ascii="Tahoma" w:hAnsi="Tahoma"/>
      <w:sz w:val="11"/>
      <w:szCs w:val="11"/>
    </w:rPr>
  </w:style>
  <w:style w:type="character" w:customStyle="1" w:styleId="41">
    <w:name w:val="Основной текст (4)_"/>
    <w:link w:val="42"/>
    <w:uiPriority w:val="99"/>
    <w:locked/>
    <w:rsid w:val="00854E7F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54E7F"/>
    <w:pPr>
      <w:widowControl w:val="0"/>
      <w:shd w:val="clear" w:color="auto" w:fill="FFFFFF"/>
      <w:spacing w:after="300" w:line="312" w:lineRule="exact"/>
      <w:jc w:val="center"/>
    </w:pPr>
    <w:rPr>
      <w:rFonts w:ascii="Arial" w:hAnsi="Arial"/>
      <w:b/>
      <w:bCs/>
      <w:spacing w:val="1"/>
      <w:sz w:val="21"/>
      <w:szCs w:val="21"/>
    </w:rPr>
  </w:style>
  <w:style w:type="character" w:customStyle="1" w:styleId="Arial">
    <w:name w:val="Основной текст + Arial"/>
    <w:aliases w:val="10 pt,Интервал 0 pt8"/>
    <w:uiPriority w:val="99"/>
    <w:rsid w:val="00854E7F"/>
    <w:rPr>
      <w:rFonts w:ascii="Arial" w:hAnsi="Arial" w:cs="Arial"/>
      <w:b/>
      <w:bCs/>
      <w:spacing w:val="0"/>
      <w:sz w:val="20"/>
      <w:szCs w:val="20"/>
      <w:u w:val="none"/>
      <w:shd w:val="clear" w:color="auto" w:fill="FFFFFF"/>
    </w:rPr>
  </w:style>
  <w:style w:type="character" w:customStyle="1" w:styleId="Arial2">
    <w:name w:val="Основной текст + Arial2"/>
    <w:aliases w:val="9 pt,Полужирный,Интервал 0 pt7"/>
    <w:uiPriority w:val="99"/>
    <w:rsid w:val="00854E7F"/>
    <w:rPr>
      <w:rFonts w:ascii="Arial" w:hAnsi="Arial" w:cs="Arial"/>
      <w:b w:val="0"/>
      <w:bCs w:val="0"/>
      <w:spacing w:val="0"/>
      <w:sz w:val="18"/>
      <w:szCs w:val="18"/>
      <w:u w:val="none"/>
      <w:shd w:val="clear" w:color="auto" w:fill="FFFFFF"/>
    </w:rPr>
  </w:style>
  <w:style w:type="character" w:customStyle="1" w:styleId="8pt">
    <w:name w:val="Основной текст + 8 pt"/>
    <w:aliases w:val="Интервал 0 pt6"/>
    <w:uiPriority w:val="99"/>
    <w:rsid w:val="00854E7F"/>
    <w:rPr>
      <w:rFonts w:ascii="Times New Roman" w:hAnsi="Times New Roman" w:cs="Times New Roman"/>
      <w:b/>
      <w:bCs/>
      <w:spacing w:val="1"/>
      <w:sz w:val="16"/>
      <w:szCs w:val="16"/>
      <w:u w:val="none"/>
      <w:shd w:val="clear" w:color="auto" w:fill="FFFFFF"/>
    </w:rPr>
  </w:style>
  <w:style w:type="character" w:customStyle="1" w:styleId="Arial1">
    <w:name w:val="Основной текст + Arial1"/>
    <w:aliases w:val="10 pt1,Курсив1,Интервал 0 pt5"/>
    <w:uiPriority w:val="99"/>
    <w:rsid w:val="00854E7F"/>
    <w:rPr>
      <w:rFonts w:ascii="Arial" w:hAnsi="Arial" w:cs="Arial"/>
      <w:b/>
      <w:bCs/>
      <w:i/>
      <w:iCs/>
      <w:spacing w:val="0"/>
      <w:sz w:val="20"/>
      <w:szCs w:val="20"/>
      <w:u w:val="none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854E7F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54E7F"/>
    <w:pPr>
      <w:widowControl w:val="0"/>
      <w:shd w:val="clear" w:color="auto" w:fill="FFFFFF"/>
      <w:spacing w:after="180" w:line="274" w:lineRule="exact"/>
      <w:ind w:firstLine="3600"/>
    </w:pPr>
    <w:rPr>
      <w:rFonts w:ascii="Times New Roman" w:hAnsi="Times New Roman"/>
      <w:b/>
      <w:bCs/>
      <w:spacing w:val="1"/>
      <w:sz w:val="19"/>
      <w:szCs w:val="19"/>
    </w:rPr>
  </w:style>
  <w:style w:type="character" w:customStyle="1" w:styleId="8pt3">
    <w:name w:val="Основной текст + 8 pt3"/>
    <w:aliases w:val="Полужирный3,Интервал 0 pt4"/>
    <w:uiPriority w:val="99"/>
    <w:rsid w:val="00854E7F"/>
    <w:rPr>
      <w:rFonts w:ascii="Times New Roman" w:hAnsi="Times New Roman" w:cs="Times New Roman"/>
      <w:b w:val="0"/>
      <w:bCs w:val="0"/>
      <w:spacing w:val="1"/>
      <w:sz w:val="16"/>
      <w:szCs w:val="16"/>
      <w:u w:val="none"/>
      <w:shd w:val="clear" w:color="auto" w:fill="FFFFFF"/>
    </w:rPr>
  </w:style>
  <w:style w:type="character" w:customStyle="1" w:styleId="91">
    <w:name w:val="Основной текст + 9"/>
    <w:aliases w:val="5 pt,Полужирный2,Интервал 0 pt3"/>
    <w:uiPriority w:val="99"/>
    <w:rsid w:val="00854E7F"/>
    <w:rPr>
      <w:rFonts w:ascii="Times New Roman" w:hAnsi="Times New Roman" w:cs="Times New Roman"/>
      <w:b w:val="0"/>
      <w:bCs w:val="0"/>
      <w:spacing w:val="1"/>
      <w:sz w:val="19"/>
      <w:szCs w:val="19"/>
      <w:u w:val="non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854E7F"/>
    <w:rPr>
      <w:rFonts w:ascii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60pt">
    <w:name w:val="Основной текст (6) + Интервал 0 pt"/>
    <w:uiPriority w:val="99"/>
    <w:rsid w:val="00854E7F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69">
    <w:name w:val="Основной текст (6) + 9"/>
    <w:aliases w:val="5 pt2,Интервал 0 pt2"/>
    <w:uiPriority w:val="99"/>
    <w:rsid w:val="00854E7F"/>
    <w:rPr>
      <w:rFonts w:ascii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54E7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/>
      <w:b/>
      <w:bCs/>
      <w:spacing w:val="1"/>
      <w:sz w:val="16"/>
      <w:szCs w:val="16"/>
    </w:rPr>
  </w:style>
  <w:style w:type="character" w:customStyle="1" w:styleId="8pt2">
    <w:name w:val="Основной текст + 8 pt2"/>
    <w:uiPriority w:val="99"/>
    <w:rsid w:val="00854E7F"/>
    <w:rPr>
      <w:rFonts w:ascii="Times New Roman" w:hAnsi="Times New Roman" w:cs="Times New Roman"/>
      <w:b/>
      <w:bCs/>
      <w:spacing w:val="2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aliases w:val="Полужирный1,Интервал 0 pt1"/>
    <w:uiPriority w:val="99"/>
    <w:rsid w:val="00854E7F"/>
    <w:rPr>
      <w:rFonts w:ascii="Times New Roman" w:hAnsi="Times New Roman" w:cs="Times New Roman"/>
      <w:b w:val="0"/>
      <w:bCs w:val="0"/>
      <w:spacing w:val="3"/>
      <w:sz w:val="16"/>
      <w:szCs w:val="16"/>
      <w:u w:val="none"/>
      <w:shd w:val="clear" w:color="auto" w:fill="FFFFFF"/>
    </w:rPr>
  </w:style>
  <w:style w:type="character" w:customStyle="1" w:styleId="a6">
    <w:name w:val="Подпись к таблице_"/>
    <w:link w:val="a7"/>
    <w:uiPriority w:val="99"/>
    <w:locked/>
    <w:rsid w:val="00854E7F"/>
    <w:rPr>
      <w:rFonts w:ascii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92">
    <w:name w:val="Подпись к таблице + 9"/>
    <w:aliases w:val="5 pt1"/>
    <w:uiPriority w:val="99"/>
    <w:rsid w:val="00854E7F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54E7F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/>
      <w:b/>
      <w:bCs/>
      <w:spacing w:val="1"/>
      <w:sz w:val="16"/>
      <w:szCs w:val="16"/>
    </w:rPr>
  </w:style>
  <w:style w:type="paragraph" w:styleId="25">
    <w:name w:val="Body Text Indent 2"/>
    <w:basedOn w:val="a"/>
    <w:link w:val="26"/>
    <w:rsid w:val="0035022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6">
    <w:name w:val="Основной текст с отступом 2 Знак"/>
    <w:link w:val="25"/>
    <w:rsid w:val="0035022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5022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5022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5022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022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5022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5022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5022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5022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50224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502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5022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5022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50224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50224"/>
    <w:rPr>
      <w:b/>
      <w:bCs/>
    </w:rPr>
  </w:style>
  <w:style w:type="character" w:styleId="ad">
    <w:name w:val="Emphasis"/>
    <w:uiPriority w:val="20"/>
    <w:qFormat/>
    <w:rsid w:val="00350224"/>
    <w:rPr>
      <w:rFonts w:ascii="Calibri" w:hAnsi="Calibri"/>
      <w:b/>
      <w:i/>
      <w:iCs/>
    </w:rPr>
  </w:style>
  <w:style w:type="paragraph" w:styleId="ae">
    <w:name w:val="No Spacing"/>
    <w:basedOn w:val="a"/>
    <w:uiPriority w:val="99"/>
    <w:qFormat/>
    <w:rsid w:val="00350224"/>
    <w:rPr>
      <w:szCs w:val="32"/>
    </w:rPr>
  </w:style>
  <w:style w:type="paragraph" w:styleId="af">
    <w:name w:val="List Paragraph"/>
    <w:basedOn w:val="a"/>
    <w:uiPriority w:val="34"/>
    <w:qFormat/>
    <w:rsid w:val="00350224"/>
    <w:pPr>
      <w:ind w:left="720"/>
      <w:contextualSpacing/>
    </w:pPr>
  </w:style>
  <w:style w:type="paragraph" w:styleId="27">
    <w:name w:val="Quote"/>
    <w:basedOn w:val="a"/>
    <w:next w:val="a"/>
    <w:link w:val="28"/>
    <w:uiPriority w:val="29"/>
    <w:qFormat/>
    <w:rsid w:val="00350224"/>
    <w:rPr>
      <w:i/>
    </w:rPr>
  </w:style>
  <w:style w:type="character" w:customStyle="1" w:styleId="28">
    <w:name w:val="Цитата 2 Знак"/>
    <w:link w:val="27"/>
    <w:uiPriority w:val="29"/>
    <w:rsid w:val="0035022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5022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50224"/>
    <w:rPr>
      <w:b/>
      <w:i/>
      <w:sz w:val="24"/>
    </w:rPr>
  </w:style>
  <w:style w:type="character" w:styleId="af2">
    <w:name w:val="Subtle Emphasis"/>
    <w:uiPriority w:val="19"/>
    <w:qFormat/>
    <w:rsid w:val="00350224"/>
    <w:rPr>
      <w:i/>
      <w:color w:val="5A5A5A"/>
    </w:rPr>
  </w:style>
  <w:style w:type="character" w:styleId="af3">
    <w:name w:val="Intense Emphasis"/>
    <w:uiPriority w:val="21"/>
    <w:qFormat/>
    <w:rsid w:val="00350224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50224"/>
    <w:rPr>
      <w:sz w:val="24"/>
      <w:szCs w:val="24"/>
      <w:u w:val="single"/>
    </w:rPr>
  </w:style>
  <w:style w:type="character" w:styleId="af5">
    <w:name w:val="Intense Reference"/>
    <w:uiPriority w:val="32"/>
    <w:qFormat/>
    <w:rsid w:val="00350224"/>
    <w:rPr>
      <w:b/>
      <w:sz w:val="24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50224"/>
    <w:pPr>
      <w:outlineLvl w:val="9"/>
    </w:pPr>
  </w:style>
  <w:style w:type="character" w:customStyle="1" w:styleId="apple-converted-space">
    <w:name w:val="apple-converted-space"/>
    <w:rsid w:val="00244969"/>
  </w:style>
  <w:style w:type="character" w:styleId="af7">
    <w:name w:val="Hyperlink"/>
    <w:uiPriority w:val="99"/>
    <w:semiHidden/>
    <w:unhideWhenUsed/>
    <w:rsid w:val="00244969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10000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0000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D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D6398"/>
    <w:rPr>
      <w:rFonts w:ascii="Courier New" w:hAnsi="Courier New"/>
    </w:rPr>
  </w:style>
  <w:style w:type="paragraph" w:customStyle="1" w:styleId="310">
    <w:name w:val="Основной текст 31"/>
    <w:basedOn w:val="a"/>
    <w:uiPriority w:val="99"/>
    <w:rsid w:val="00481759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7837</Words>
  <Characters>44677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2019-03-01T07:26:00Z</cp:lastPrinted>
  <dcterms:created xsi:type="dcterms:W3CDTF">2019-03-14T13:31:00Z</dcterms:created>
  <dcterms:modified xsi:type="dcterms:W3CDTF">2019-03-14T13:31:00Z</dcterms:modified>
</cp:coreProperties>
</file>