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4" w:rsidRPr="002860EB" w:rsidRDefault="00437F14" w:rsidP="006A7060">
      <w:pPr>
        <w:spacing w:before="100" w:beforeAutospacing="1" w:after="100" w:afterAutospacing="1"/>
        <w:ind w:left="-284"/>
        <w:jc w:val="center"/>
        <w:rPr>
          <w:rFonts w:ascii="Times New Roman" w:hAnsi="Times New Roman"/>
          <w:sz w:val="28"/>
          <w:szCs w:val="28"/>
        </w:rPr>
      </w:pPr>
      <w:r w:rsidRPr="002860EB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8D5A37" w:rsidRDefault="008D5A37" w:rsidP="006A70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A37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8D5A37">
        <w:rPr>
          <w:rFonts w:ascii="Times New Roman" w:hAnsi="Times New Roman" w:cs="Times New Roman"/>
          <w:sz w:val="28"/>
          <w:szCs w:val="28"/>
        </w:rPr>
        <w:t>Старочекалдинского</w:t>
      </w:r>
      <w:proofErr w:type="spellEnd"/>
      <w:r w:rsidRPr="008D5A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D5A37">
        <w:rPr>
          <w:rFonts w:ascii="Times New Roman" w:hAnsi="Times New Roman" w:cs="Times New Roman"/>
          <w:sz w:val="28"/>
          <w:szCs w:val="28"/>
        </w:rPr>
        <w:t>Агрызского</w:t>
      </w:r>
      <w:proofErr w:type="spellEnd"/>
      <w:r w:rsidRPr="008D5A3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П.М. Королева о работе в 2018 году и задачах на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F14" w:rsidRPr="00C55CD9" w:rsidRDefault="00437F14" w:rsidP="006A70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CD9">
        <w:rPr>
          <w:rFonts w:ascii="Times New Roman" w:hAnsi="Times New Roman" w:cs="Times New Roman"/>
          <w:sz w:val="28"/>
          <w:szCs w:val="28"/>
        </w:rPr>
        <w:t xml:space="preserve">Добрый день, уважаемые односельчане и приглашенные! </w:t>
      </w:r>
    </w:p>
    <w:p w:rsidR="00437F14" w:rsidRPr="00C55CD9" w:rsidRDefault="00437F14" w:rsidP="006A70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CD9">
        <w:rPr>
          <w:rFonts w:ascii="Times New Roman" w:hAnsi="Times New Roman" w:cs="Times New Roman"/>
          <w:sz w:val="28"/>
          <w:szCs w:val="28"/>
          <w:shd w:val="clear" w:color="auto" w:fill="FFFFFF"/>
        </w:rPr>
        <w:t>Не зря в народе говорят: из крупиц песчинок складывается гора. Так же и наша страна складывается из таких маленьких сел и деревень, как наше село.</w:t>
      </w:r>
    </w:p>
    <w:p w:rsidR="00437F14" w:rsidRPr="00C55CD9" w:rsidRDefault="00437F14" w:rsidP="006A7060">
      <w:pPr>
        <w:spacing w:before="100" w:beforeAutospacing="1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55CD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Уставом сельского поселения представляю отчет о работе  исполнительного комитета сельского поселения за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55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Pr="00C55CD9">
        <w:rPr>
          <w:rFonts w:ascii="Times New Roman" w:hAnsi="Times New Roman" w:cs="Times New Roman"/>
          <w:sz w:val="28"/>
          <w:szCs w:val="28"/>
        </w:rPr>
        <w:t>.</w:t>
      </w:r>
      <w:r w:rsidRPr="00C55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не просто традиция, а жизненная необходимость, поскольку на них наглядно видно не только то, что уже сделано, но главное, что еще нужно сделать сообща с жителями для села.</w:t>
      </w:r>
    </w:p>
    <w:p w:rsidR="00437F14" w:rsidRPr="00C55CD9" w:rsidRDefault="00437F14" w:rsidP="006A7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CD9">
        <w:rPr>
          <w:rFonts w:ascii="Times New Roman" w:hAnsi="Times New Roman" w:cs="Times New Roman"/>
          <w:sz w:val="28"/>
          <w:szCs w:val="28"/>
        </w:rPr>
        <w:t>Вся работа Совета  сельского поселения направлена на решение вопросов местного значения в соответствии с требованиями Федерального закона №131 «Об общих принципах организации местного самоуправления в Российской Федерации».</w:t>
      </w:r>
    </w:p>
    <w:p w:rsidR="00437F14" w:rsidRPr="00C55CD9" w:rsidRDefault="00437F14" w:rsidP="006A706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C55CD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Вся работа исполкома – это работа с населением. За отчетный период, на прием  к главе поселения и работникам администрации обратилось – </w:t>
      </w:r>
      <w:r w:rsidR="0074190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78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Pr="00C55CD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человек по раз</w:t>
      </w:r>
      <w:r w:rsidR="0074190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лич</w:t>
      </w:r>
      <w:r w:rsidRPr="00C55CD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ным вопросам. В основном это жизненные вопросы,  касающиеся улучшения жилищных условий, оформление жилья, строительства, вопросам землепользования и </w:t>
      </w:r>
      <w:proofErr w:type="spellStart"/>
      <w:r w:rsidRPr="00C55CD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т</w:t>
      </w:r>
      <w:proofErr w:type="gramStart"/>
      <w:r w:rsidRPr="00C55CD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.д</w:t>
      </w:r>
      <w:proofErr w:type="spellEnd"/>
      <w:proofErr w:type="gramEnd"/>
    </w:p>
    <w:p w:rsidR="00437F14" w:rsidRPr="00C55CD9" w:rsidRDefault="00437F14" w:rsidP="008D5A3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C55CD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Работниками администрации СП выдано  </w:t>
      </w:r>
      <w:r w:rsidR="00E4733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189</w:t>
      </w:r>
      <w:r w:rsidRPr="00C55CD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справок, включая акты, справки о месте проживания и прописки, по вопросам принадлежности объектов недвижимости, о составе семьи, характеристики и иным вопросам.</w:t>
      </w:r>
    </w:p>
    <w:p w:rsidR="00437F14" w:rsidRPr="00C55CD9" w:rsidRDefault="00437F14" w:rsidP="008D5A3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C55CD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Своевременно подготавливаются отчеты, ответы на письма и запросы органов власти, организаций и населению. За отчетный период подготовлено </w:t>
      </w:r>
      <w:r w:rsidR="00E4733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489</w:t>
      </w:r>
      <w:r w:rsidRPr="00C55CD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ответ</w:t>
      </w:r>
      <w:r w:rsidR="002C2055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ов</w:t>
      </w:r>
      <w:r w:rsidRPr="00C55CD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Принято </w:t>
      </w:r>
      <w:r w:rsidR="00E4733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14 </w:t>
      </w:r>
      <w:r w:rsidRPr="00C55CD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постановлений и </w:t>
      </w:r>
      <w:r w:rsidR="00E4733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5</w:t>
      </w:r>
      <w:r w:rsidRPr="00C55CD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 распоряж</w:t>
      </w:r>
      <w:r w:rsidR="0074190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ений по основной деятельности.</w:t>
      </w:r>
    </w:p>
    <w:p w:rsidR="00437F14" w:rsidRPr="00C55CD9" w:rsidRDefault="00437F14" w:rsidP="008D5A37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C55CD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Законодательным органом является Совет  депутатов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. За отчетный период состоялось </w:t>
      </w:r>
      <w:r w:rsidR="00C706F0">
        <w:rPr>
          <w:rFonts w:ascii="Times New Roman" w:eastAsia="Arial Unicode MS" w:hAnsi="Times New Roman" w:cs="Times New Roman"/>
          <w:sz w:val="28"/>
          <w:szCs w:val="28"/>
        </w:rPr>
        <w:t>12</w:t>
      </w:r>
      <w:r w:rsidR="0074190B">
        <w:rPr>
          <w:rFonts w:ascii="Times New Roman" w:eastAsia="Arial Unicode MS" w:hAnsi="Times New Roman" w:cs="Times New Roman"/>
          <w:sz w:val="28"/>
          <w:szCs w:val="28"/>
        </w:rPr>
        <w:t xml:space="preserve"> заседаний Совета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>, по вопросам внесения изменений в Устав, изменения решения по бюджету, по вопросам по самообложению, по</w:t>
      </w:r>
      <w:r w:rsidRPr="00437F1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>проведению референдума и т.д. В рамках предоставления муниципальных услуг исполкомом СП зарегистрировано более 30 устных обращения граждан, все вопросы решаются по мере возможности. Проведено три собрания</w:t>
      </w:r>
      <w:r w:rsidR="0074190B">
        <w:rPr>
          <w:rFonts w:ascii="Times New Roman" w:eastAsia="Arial Unicode MS" w:hAnsi="Times New Roman" w:cs="Times New Roman"/>
          <w:sz w:val="28"/>
          <w:szCs w:val="28"/>
        </w:rPr>
        <w:t xml:space="preserve"> граждан: отчет и анализ работы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; о выгоне скота; собрание по </w:t>
      </w:r>
      <w:r>
        <w:rPr>
          <w:rFonts w:ascii="Times New Roman" w:eastAsia="Arial Unicode MS" w:hAnsi="Times New Roman" w:cs="Times New Roman"/>
          <w:sz w:val="28"/>
          <w:szCs w:val="28"/>
        </w:rPr>
        <w:t>сбору мусора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C55CD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Все нормативно-правовые документы обнародованы  путем размещения на информационных стендах, а также в электронном виде, на официальном сайте поселения.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55CD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Проекты решений сессии, постановления направляются в прокуратуру района и нахо</w:t>
      </w:r>
      <w:r w:rsidR="0074190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дятся под постоянным контролем.</w:t>
      </w:r>
    </w:p>
    <w:p w:rsidR="00437F14" w:rsidRPr="00C55CD9" w:rsidRDefault="00437F14" w:rsidP="008D5A37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55CD9">
        <w:rPr>
          <w:rFonts w:ascii="Times New Roman" w:hAnsi="Times New Roman" w:cs="Times New Roman"/>
          <w:sz w:val="28"/>
          <w:szCs w:val="28"/>
        </w:rPr>
        <w:lastRenderedPageBreak/>
        <w:t>Наше сельское поселение является сравнительно небольшим и</w:t>
      </w:r>
      <w:r w:rsidR="008D5A37">
        <w:rPr>
          <w:rFonts w:ascii="Times New Roman" w:hAnsi="Times New Roman" w:cs="Times New Roman"/>
          <w:sz w:val="28"/>
          <w:szCs w:val="28"/>
        </w:rPr>
        <w:t xml:space="preserve"> относится </w:t>
      </w:r>
      <w:r w:rsidRPr="00C55CD9">
        <w:rPr>
          <w:rFonts w:ascii="Times New Roman" w:hAnsi="Times New Roman" w:cs="Times New Roman"/>
          <w:sz w:val="28"/>
          <w:szCs w:val="28"/>
        </w:rPr>
        <w:t>к категории сельс</w:t>
      </w:r>
      <w:r w:rsidR="0074190B">
        <w:rPr>
          <w:rFonts w:ascii="Times New Roman" w:hAnsi="Times New Roman" w:cs="Times New Roman"/>
          <w:sz w:val="28"/>
          <w:szCs w:val="28"/>
        </w:rPr>
        <w:t>ких поселений до тысячи человек</w:t>
      </w:r>
      <w:r w:rsidRPr="00C55CD9">
        <w:rPr>
          <w:rFonts w:ascii="Times New Roman" w:hAnsi="Times New Roman" w:cs="Times New Roman"/>
          <w:sz w:val="28"/>
          <w:szCs w:val="28"/>
        </w:rPr>
        <w:t xml:space="preserve"> по количеству </w:t>
      </w:r>
      <w:r w:rsidR="008D5A37">
        <w:rPr>
          <w:rFonts w:ascii="Times New Roman" w:hAnsi="Times New Roman" w:cs="Times New Roman"/>
          <w:sz w:val="28"/>
          <w:szCs w:val="28"/>
        </w:rPr>
        <w:t>населения</w:t>
      </w:r>
      <w:r w:rsidRPr="00C55CD9">
        <w:rPr>
          <w:rFonts w:ascii="Times New Roman" w:hAnsi="Times New Roman" w:cs="Times New Roman"/>
          <w:sz w:val="28"/>
          <w:szCs w:val="28"/>
        </w:rPr>
        <w:t>.</w:t>
      </w:r>
      <w:r w:rsidRPr="00C55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В состав нашего поселения входят </w:t>
      </w:r>
      <w:r>
        <w:rPr>
          <w:rFonts w:ascii="Times New Roman" w:eastAsia="Arial Unicode MS" w:hAnsi="Times New Roman" w:cs="Times New Roman"/>
          <w:sz w:val="28"/>
          <w:szCs w:val="28"/>
        </w:rPr>
        <w:t>2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населенных пункта с </w:t>
      </w:r>
      <w:r>
        <w:rPr>
          <w:rFonts w:ascii="Times New Roman" w:eastAsia="Arial Unicode MS" w:hAnsi="Times New Roman" w:cs="Times New Roman"/>
          <w:sz w:val="28"/>
          <w:szCs w:val="28"/>
        </w:rPr>
        <w:t>170</w:t>
      </w:r>
      <w:r w:rsidR="008D5A37">
        <w:rPr>
          <w:rFonts w:ascii="Times New Roman" w:eastAsia="Arial Unicode MS" w:hAnsi="Times New Roman" w:cs="Times New Roman"/>
          <w:sz w:val="28"/>
          <w:szCs w:val="28"/>
        </w:rPr>
        <w:t xml:space="preserve"> домохозяйствами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: в </w:t>
      </w:r>
      <w:proofErr w:type="gramStart"/>
      <w:r w:rsidR="002C2055">
        <w:rPr>
          <w:rFonts w:ascii="Times New Roman" w:eastAsia="Arial Unicode MS" w:hAnsi="Times New Roman" w:cs="Times New Roman"/>
          <w:sz w:val="28"/>
          <w:szCs w:val="28"/>
        </w:rPr>
        <w:t>с</w:t>
      </w:r>
      <w:proofErr w:type="gramEnd"/>
      <w:r w:rsidR="002C2055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sz w:val="28"/>
          <w:szCs w:val="28"/>
        </w:rPr>
        <w:t>Стар</w:t>
      </w:r>
      <w:r w:rsidR="002C2055">
        <w:rPr>
          <w:rFonts w:ascii="Times New Roman" w:eastAsia="Arial Unicode MS" w:hAnsi="Times New Roman" w:cs="Times New Roman"/>
          <w:sz w:val="28"/>
          <w:szCs w:val="28"/>
        </w:rPr>
        <w:t>ая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Чекалд</w:t>
      </w:r>
      <w:r w:rsidR="002C2055">
        <w:rPr>
          <w:rFonts w:ascii="Times New Roman" w:eastAsia="Arial Unicode MS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A12CD">
        <w:rPr>
          <w:rFonts w:ascii="Times New Roman" w:eastAsia="Arial Unicode MS" w:hAnsi="Times New Roman" w:cs="Times New Roman"/>
          <w:sz w:val="28"/>
          <w:szCs w:val="28"/>
        </w:rPr>
        <w:t xml:space="preserve"> 158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домохозяйства, в</w:t>
      </w:r>
      <w:r w:rsidR="002C2055">
        <w:rPr>
          <w:rFonts w:ascii="Times New Roman" w:eastAsia="Arial Unicode MS" w:hAnsi="Times New Roman" w:cs="Times New Roman"/>
          <w:sz w:val="28"/>
          <w:szCs w:val="28"/>
        </w:rPr>
        <w:t xml:space="preserve"> д.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Саклово</w:t>
      </w:r>
      <w:proofErr w:type="spellEnd"/>
      <w:r w:rsidR="0074190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="00DA12CD">
        <w:rPr>
          <w:rFonts w:ascii="Times New Roman" w:eastAsia="Arial Unicode MS" w:hAnsi="Times New Roman" w:cs="Times New Roman"/>
          <w:sz w:val="28"/>
          <w:szCs w:val="28"/>
        </w:rPr>
        <w:t>12</w:t>
      </w:r>
      <w:r w:rsidR="0074190B">
        <w:rPr>
          <w:rFonts w:ascii="Times New Roman" w:eastAsia="Arial Unicode MS" w:hAnsi="Times New Roman" w:cs="Times New Roman"/>
          <w:sz w:val="28"/>
          <w:szCs w:val="28"/>
        </w:rPr>
        <w:t xml:space="preserve"> домохозяйств.</w:t>
      </w:r>
    </w:p>
    <w:p w:rsidR="00437F14" w:rsidRPr="00C55CD9" w:rsidRDefault="00437F14" w:rsidP="008D5A37">
      <w:pPr>
        <w:spacing w:before="100" w:beforeAutospacing="1"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Численность населения на территории составляет </w:t>
      </w:r>
      <w:r>
        <w:rPr>
          <w:rFonts w:ascii="Times New Roman" w:hAnsi="Times New Roman" w:cs="Times New Roman"/>
          <w:sz w:val="28"/>
          <w:szCs w:val="28"/>
        </w:rPr>
        <w:t>293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человека </w:t>
      </w:r>
      <w:r w:rsidRPr="00C55CD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 учётом временно зарегистрированных и дачных хозяйств.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Из них </w:t>
      </w:r>
      <w:r w:rsidR="00DA12CD">
        <w:rPr>
          <w:rFonts w:ascii="Times New Roman" w:eastAsia="Arial Unicode MS" w:hAnsi="Times New Roman" w:cs="Times New Roman"/>
          <w:sz w:val="28"/>
          <w:szCs w:val="28"/>
        </w:rPr>
        <w:t xml:space="preserve">143 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мужчин и </w:t>
      </w:r>
      <w:r w:rsidR="00DA12CD">
        <w:rPr>
          <w:rFonts w:ascii="Times New Roman" w:eastAsia="Arial Unicode MS" w:hAnsi="Times New Roman" w:cs="Times New Roman"/>
          <w:sz w:val="28"/>
          <w:szCs w:val="28"/>
        </w:rPr>
        <w:t>153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женщин, в т.ч</w:t>
      </w:r>
      <w:r w:rsidR="0074190B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A12CD">
        <w:rPr>
          <w:rFonts w:ascii="Times New Roman" w:eastAsia="Arial Unicode MS" w:hAnsi="Times New Roman" w:cs="Times New Roman"/>
          <w:sz w:val="28"/>
          <w:szCs w:val="28"/>
        </w:rPr>
        <w:t>15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инвалидов, из них </w:t>
      </w:r>
      <w:r w:rsidR="00DA12CD">
        <w:rPr>
          <w:rFonts w:ascii="Times New Roman" w:eastAsia="Arial Unicode MS" w:hAnsi="Times New Roman" w:cs="Times New Roman"/>
          <w:sz w:val="28"/>
          <w:szCs w:val="28"/>
        </w:rPr>
        <w:t>2</w:t>
      </w:r>
      <w:r w:rsidR="0074190B">
        <w:rPr>
          <w:rFonts w:ascii="Times New Roman" w:eastAsia="Arial Unicode MS" w:hAnsi="Times New Roman" w:cs="Times New Roman"/>
          <w:sz w:val="28"/>
          <w:szCs w:val="28"/>
        </w:rPr>
        <w:t xml:space="preserve"> ребенка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</w:rPr>
        <w:t>6 ч. – т</w:t>
      </w:r>
      <w:r w:rsidR="0074190B">
        <w:rPr>
          <w:rFonts w:ascii="Times New Roman" w:eastAsia="Arial Unicode MS" w:hAnsi="Times New Roman" w:cs="Times New Roman"/>
          <w:sz w:val="28"/>
          <w:szCs w:val="28"/>
        </w:rPr>
        <w:t>ружеников тыла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A12CD">
        <w:rPr>
          <w:rFonts w:ascii="Times New Roman" w:eastAsia="Arial Unicode MS" w:hAnsi="Times New Roman" w:cs="Times New Roman"/>
          <w:sz w:val="28"/>
          <w:szCs w:val="28"/>
        </w:rPr>
        <w:t>107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пенсионеров и 2</w:t>
      </w:r>
      <w:r w:rsidR="00DA12CD">
        <w:rPr>
          <w:rFonts w:ascii="Times New Roman" w:eastAsia="Arial Unicode MS" w:hAnsi="Times New Roman" w:cs="Times New Roman"/>
          <w:sz w:val="28"/>
          <w:szCs w:val="28"/>
        </w:rPr>
        <w:t>4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детей вместе со студентами. </w:t>
      </w:r>
      <w:r w:rsidRPr="00C55CD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 201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8 году</w:t>
      </w:r>
      <w:r w:rsidRPr="00C55CD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умерло-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5</w:t>
      </w:r>
      <w:r w:rsidRPr="00C55CD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человек. Естественный прирост населения отрицательный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37F14" w:rsidRPr="00C55CD9" w:rsidRDefault="00437F14" w:rsidP="008D5A37">
      <w:pPr>
        <w:spacing w:before="100" w:beforeAutospacing="1"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Всего трудоспособных граждан в поселении </w:t>
      </w:r>
      <w:r w:rsidR="00DA12CD" w:rsidRPr="00DA12CD">
        <w:rPr>
          <w:rFonts w:ascii="Times New Roman" w:eastAsia="Arial Unicode MS" w:hAnsi="Times New Roman" w:cs="Times New Roman"/>
          <w:sz w:val="28"/>
          <w:szCs w:val="28"/>
        </w:rPr>
        <w:t>158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человек, из них </w:t>
      </w:r>
      <w:r w:rsidR="00DA12CD" w:rsidRPr="00DA12CD">
        <w:rPr>
          <w:rFonts w:ascii="Times New Roman" w:eastAsia="Arial Unicode MS" w:hAnsi="Times New Roman" w:cs="Times New Roman"/>
          <w:sz w:val="28"/>
          <w:szCs w:val="28"/>
        </w:rPr>
        <w:t>107</w:t>
      </w:r>
      <w:r w:rsidR="00DA12C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A12CD">
        <w:rPr>
          <w:rFonts w:ascii="Times New Roman" w:eastAsia="Arial Unicode MS" w:hAnsi="Times New Roman" w:cs="Times New Roman"/>
          <w:sz w:val="28"/>
          <w:szCs w:val="28"/>
        </w:rPr>
        <w:t>человека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, а это </w:t>
      </w:r>
      <w:r w:rsidR="00DA12CD">
        <w:rPr>
          <w:rFonts w:ascii="Times New Roman" w:eastAsia="Arial Unicode MS" w:hAnsi="Times New Roman" w:cs="Times New Roman"/>
          <w:sz w:val="28"/>
          <w:szCs w:val="28"/>
        </w:rPr>
        <w:t>две третьих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>, трудоустроены за пределами поселения, т.к</w:t>
      </w:r>
      <w:r w:rsidR="0074190B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на селе 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очень мало рабочих мест. </w:t>
      </w:r>
    </w:p>
    <w:p w:rsidR="00437F14" w:rsidRPr="00C55CD9" w:rsidRDefault="00437F14" w:rsidP="008D5A37">
      <w:pPr>
        <w:spacing w:before="100" w:beforeAutospacing="1" w:after="0"/>
        <w:ind w:left="360" w:firstLine="567"/>
        <w:jc w:val="both"/>
        <w:rPr>
          <w:rFonts w:ascii="Times New Roman" w:eastAsia="Arial Unicode MS" w:hAnsi="Times New Roman" w:cs="Times New Roman"/>
          <w:sz w:val="28"/>
          <w:szCs w:val="28"/>
          <w:lang w:val="tt-RU"/>
        </w:rPr>
      </w:pPr>
      <w:r w:rsidRPr="00C55CD9">
        <w:rPr>
          <w:rFonts w:ascii="Times New Roman" w:eastAsia="Arial Unicode MS" w:hAnsi="Times New Roman" w:cs="Times New Roman"/>
          <w:sz w:val="28"/>
          <w:szCs w:val="28"/>
        </w:rPr>
        <w:t>Хо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>зяйств,</w:t>
      </w:r>
      <w:r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 не 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имеющих скот в поселении – </w:t>
      </w:r>
      <w:r w:rsidR="00DA12CD" w:rsidRPr="00DA12CD">
        <w:rPr>
          <w:rFonts w:ascii="Times New Roman" w:eastAsia="Arial Unicode MS" w:hAnsi="Times New Roman" w:cs="Times New Roman"/>
          <w:sz w:val="28"/>
          <w:szCs w:val="28"/>
          <w:lang w:val="tt-RU"/>
        </w:rPr>
        <w:t>103</w:t>
      </w:r>
      <w:r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, только </w:t>
      </w:r>
      <w:r w:rsidR="00DA12CD">
        <w:rPr>
          <w:rFonts w:ascii="Times New Roman" w:eastAsia="Arial Unicode MS" w:hAnsi="Times New Roman" w:cs="Times New Roman"/>
          <w:sz w:val="28"/>
          <w:szCs w:val="28"/>
          <w:lang w:val="tt-RU"/>
        </w:rPr>
        <w:t>67</w:t>
      </w:r>
      <w:r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 хозяйств 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 держат скотину</w:t>
      </w:r>
      <w:r>
        <w:rPr>
          <w:rFonts w:ascii="Times New Roman" w:eastAsia="Arial Unicode MS" w:hAnsi="Times New Roman" w:cs="Times New Roman"/>
          <w:sz w:val="28"/>
          <w:szCs w:val="28"/>
          <w:lang w:val="tt-RU"/>
        </w:rPr>
        <w:t>. Сведения о количестве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 скот</w:t>
      </w:r>
      <w:r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ины в 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>личных подсобных хозяйств</w:t>
      </w:r>
      <w:r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ах 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>на 01.01.201</w:t>
      </w:r>
      <w:r>
        <w:rPr>
          <w:rFonts w:ascii="Times New Roman" w:eastAsia="Arial Unicode MS" w:hAnsi="Times New Roman" w:cs="Times New Roman"/>
          <w:sz w:val="28"/>
          <w:szCs w:val="28"/>
          <w:lang w:val="tt-RU"/>
        </w:rPr>
        <w:t>9</w:t>
      </w:r>
      <w:r w:rsidRPr="00C55CD9">
        <w:rPr>
          <w:rFonts w:ascii="Times New Roman" w:hAnsi="Times New Roman" w:cs="Times New Roman"/>
          <w:sz w:val="28"/>
          <w:szCs w:val="28"/>
        </w:rPr>
        <w:t xml:space="preserve"> 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года составляет: </w:t>
      </w:r>
      <w:r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из </w:t>
      </w:r>
      <w:r w:rsidR="00DA12CD">
        <w:rPr>
          <w:rFonts w:ascii="Times New Roman" w:eastAsia="Arial Unicode MS" w:hAnsi="Times New Roman" w:cs="Times New Roman"/>
          <w:sz w:val="28"/>
          <w:szCs w:val="28"/>
          <w:lang w:val="tt-RU"/>
        </w:rPr>
        <w:t>50</w:t>
      </w:r>
      <w:r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 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>поголовь</w:t>
      </w:r>
      <w:r>
        <w:rPr>
          <w:rFonts w:ascii="Times New Roman" w:eastAsia="Arial Unicode MS" w:hAnsi="Times New Roman" w:cs="Times New Roman"/>
          <w:sz w:val="28"/>
          <w:szCs w:val="28"/>
          <w:lang w:val="tt-RU"/>
        </w:rPr>
        <w:t>я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 КРС составило –</w:t>
      </w:r>
      <w:r w:rsidR="00DA12CD">
        <w:rPr>
          <w:rFonts w:ascii="Times New Roman" w:eastAsia="Arial Unicode MS" w:hAnsi="Times New Roman" w:cs="Times New Roman"/>
          <w:sz w:val="28"/>
          <w:szCs w:val="28"/>
          <w:lang w:val="tt-RU"/>
        </w:rPr>
        <w:t>21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 голов коров, поголовье овец -</w:t>
      </w:r>
      <w:r w:rsidR="00DA12CD">
        <w:rPr>
          <w:rFonts w:ascii="Times New Roman" w:eastAsia="Arial Unicode MS" w:hAnsi="Times New Roman" w:cs="Times New Roman"/>
          <w:sz w:val="28"/>
          <w:szCs w:val="28"/>
          <w:lang w:val="tt-RU"/>
        </w:rPr>
        <w:t>93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, коз – </w:t>
      </w:r>
      <w:r w:rsidR="00DA12CD">
        <w:rPr>
          <w:rFonts w:ascii="Times New Roman" w:eastAsia="Arial Unicode MS" w:hAnsi="Times New Roman" w:cs="Times New Roman"/>
          <w:sz w:val="28"/>
          <w:szCs w:val="28"/>
          <w:lang w:val="tt-RU"/>
        </w:rPr>
        <w:t>40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 голов, свиней – </w:t>
      </w:r>
      <w:r w:rsidR="00DA12CD">
        <w:rPr>
          <w:rFonts w:ascii="Times New Roman" w:eastAsia="Arial Unicode MS" w:hAnsi="Times New Roman" w:cs="Times New Roman"/>
          <w:sz w:val="28"/>
          <w:szCs w:val="28"/>
          <w:lang w:val="tt-RU"/>
        </w:rPr>
        <w:t>3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>,</w:t>
      </w:r>
      <w:r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 птицы – </w:t>
      </w:r>
      <w:r w:rsidR="00DA12CD" w:rsidRPr="00DA12CD">
        <w:rPr>
          <w:rFonts w:ascii="Times New Roman" w:eastAsia="Arial Unicode MS" w:hAnsi="Times New Roman" w:cs="Times New Roman"/>
          <w:sz w:val="28"/>
          <w:szCs w:val="28"/>
          <w:lang w:val="tt-RU"/>
        </w:rPr>
        <w:t>573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, пчелосемей - </w:t>
      </w:r>
      <w:r w:rsidR="00DA12CD" w:rsidRPr="00DA12CD">
        <w:rPr>
          <w:rFonts w:ascii="Times New Roman" w:eastAsia="Arial Unicode MS" w:hAnsi="Times New Roman" w:cs="Times New Roman"/>
          <w:sz w:val="28"/>
          <w:szCs w:val="28"/>
          <w:lang w:val="tt-RU"/>
        </w:rPr>
        <w:t>99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. </w:t>
      </w:r>
    </w:p>
    <w:p w:rsidR="0074190B" w:rsidRDefault="00437F14" w:rsidP="008D5A37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tt-RU"/>
        </w:rPr>
      </w:pPr>
      <w:r w:rsidRPr="00C55CD9">
        <w:rPr>
          <w:rFonts w:ascii="Times New Roman" w:eastAsia="Arial Unicode MS" w:hAnsi="Times New Roman" w:cs="Times New Roman"/>
          <w:sz w:val="28"/>
          <w:szCs w:val="28"/>
        </w:rPr>
        <w:t>Нельзя не отметить, что для помощи сельским жителям для сохранения поголовья коров из республиканского бюджета были выделены субсидии на каждую дойную корову и на козу, чем воспользовались и жители нашего села.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 В 201</w:t>
      </w:r>
      <w:r>
        <w:rPr>
          <w:rFonts w:ascii="Times New Roman" w:eastAsia="Arial Unicode MS" w:hAnsi="Times New Roman" w:cs="Times New Roman"/>
          <w:sz w:val="28"/>
          <w:szCs w:val="28"/>
          <w:lang w:val="tt-RU"/>
        </w:rPr>
        <w:t>8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 году </w:t>
      </w:r>
      <w:r w:rsidRPr="00C55CD9">
        <w:rPr>
          <w:rFonts w:ascii="Times New Roman" w:hAnsi="Times New Roman" w:cs="Times New Roman"/>
          <w:sz w:val="28"/>
          <w:szCs w:val="28"/>
        </w:rPr>
        <w:t xml:space="preserve">сумма полученной бюджетной поддержки  личным подворьям 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на содержание дойных коров составил </w:t>
      </w:r>
      <w:r w:rsidR="00066696">
        <w:rPr>
          <w:rFonts w:ascii="Times New Roman" w:eastAsia="Arial Unicode MS" w:hAnsi="Times New Roman" w:cs="Times New Roman"/>
          <w:sz w:val="28"/>
          <w:szCs w:val="28"/>
          <w:lang w:val="tt-RU"/>
        </w:rPr>
        <w:t>50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 тыс. руб и на содержание козоматок – </w:t>
      </w:r>
      <w:r w:rsidR="00066696">
        <w:rPr>
          <w:rFonts w:ascii="Times New Roman" w:eastAsia="Arial Unicode MS" w:hAnsi="Times New Roman" w:cs="Times New Roman"/>
          <w:sz w:val="28"/>
          <w:szCs w:val="28"/>
          <w:lang w:val="tt-RU"/>
        </w:rPr>
        <w:t>9,</w:t>
      </w:r>
      <w:r w:rsidR="00DA12CD">
        <w:rPr>
          <w:rFonts w:ascii="Times New Roman" w:eastAsia="Arial Unicode MS" w:hAnsi="Times New Roman" w:cs="Times New Roman"/>
          <w:sz w:val="28"/>
          <w:szCs w:val="28"/>
          <w:lang w:val="tt-RU"/>
        </w:rPr>
        <w:t>5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 тыс.рубл, и ветеринарные услуги оказаны на сумму </w:t>
      </w:r>
      <w:r w:rsidR="00066696" w:rsidRPr="00066696">
        <w:rPr>
          <w:rFonts w:ascii="Times New Roman" w:eastAsia="Arial Unicode MS" w:hAnsi="Times New Roman" w:cs="Times New Roman"/>
          <w:sz w:val="28"/>
          <w:szCs w:val="28"/>
          <w:lang w:val="tt-RU"/>
        </w:rPr>
        <w:t>5100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 р. Общая сумма субсидирования составила </w:t>
      </w:r>
      <w:r w:rsidR="00066696"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64тыч. </w:t>
      </w:r>
      <w:r w:rsidR="00DA12CD">
        <w:rPr>
          <w:rFonts w:ascii="Times New Roman" w:eastAsia="Arial Unicode MS" w:hAnsi="Times New Roman" w:cs="Times New Roman"/>
          <w:sz w:val="28"/>
          <w:szCs w:val="28"/>
          <w:lang w:val="tt-RU"/>
        </w:rPr>
        <w:t>6</w:t>
      </w:r>
      <w:r w:rsidR="0074190B">
        <w:rPr>
          <w:rFonts w:ascii="Times New Roman" w:eastAsia="Arial Unicode MS" w:hAnsi="Times New Roman" w:cs="Times New Roman"/>
          <w:sz w:val="28"/>
          <w:szCs w:val="28"/>
          <w:lang w:val="tt-RU"/>
        </w:rPr>
        <w:t>00 руб.</w:t>
      </w:r>
    </w:p>
    <w:p w:rsidR="00437F14" w:rsidRPr="0074190B" w:rsidRDefault="00437F14" w:rsidP="008D5A37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tt-RU"/>
        </w:rPr>
      </w:pPr>
      <w:r w:rsidRPr="00C55CD9">
        <w:rPr>
          <w:rFonts w:ascii="Times New Roman" w:eastAsia="Arial Unicode MS" w:hAnsi="Times New Roman" w:cs="Times New Roman"/>
          <w:sz w:val="28"/>
          <w:szCs w:val="28"/>
        </w:rPr>
        <w:t>Правительство республики разработало более 30 программ</w:t>
      </w:r>
      <w:r w:rsidR="002B4176">
        <w:rPr>
          <w:rFonts w:ascii="Times New Roman" w:eastAsia="Arial Unicode MS" w:hAnsi="Times New Roman" w:cs="Times New Roman"/>
          <w:sz w:val="28"/>
          <w:szCs w:val="28"/>
        </w:rPr>
        <w:t xml:space="preserve"> для развития личного подворья, но наши жители не принимают участие не в одной программе.</w:t>
      </w:r>
    </w:p>
    <w:p w:rsidR="00437F14" w:rsidRPr="00C55CD9" w:rsidRDefault="00437F14" w:rsidP="008D5A37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55CD9">
        <w:rPr>
          <w:rFonts w:ascii="Times New Roman" w:eastAsia="Arial Unicode MS" w:hAnsi="Times New Roman" w:cs="Times New Roman"/>
          <w:sz w:val="28"/>
          <w:szCs w:val="28"/>
        </w:rPr>
        <w:t>В современном мире транспортное средство не явля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ется роскошью, а существует для 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>выполнения работ в хозяйстве. На сегодня в сельском поселении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 в личных подсобных хозяйствах имеются, вы видите по таблице: тракторов – </w:t>
      </w:r>
      <w:r w:rsidR="00C706F0">
        <w:rPr>
          <w:rFonts w:ascii="Times New Roman" w:eastAsia="Arial Unicode MS" w:hAnsi="Times New Roman" w:cs="Times New Roman"/>
          <w:sz w:val="28"/>
          <w:szCs w:val="28"/>
          <w:lang w:val="tt-RU"/>
        </w:rPr>
        <w:t>9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 шт., </w:t>
      </w:r>
      <w:r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мотоблоки – </w:t>
      </w:r>
      <w:r w:rsidR="00C706F0">
        <w:rPr>
          <w:rFonts w:ascii="Times New Roman" w:eastAsia="Arial Unicode MS" w:hAnsi="Times New Roman" w:cs="Times New Roman"/>
          <w:sz w:val="28"/>
          <w:szCs w:val="28"/>
          <w:lang w:val="tt-RU"/>
        </w:rPr>
        <w:t>14</w:t>
      </w:r>
      <w:r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 шт., автомобилей грузовых – </w:t>
      </w:r>
      <w:r w:rsidR="00C706F0"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6 </w:t>
      </w:r>
      <w:r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шт., автомобилей 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>легковы</w:t>
      </w:r>
      <w:r>
        <w:rPr>
          <w:rFonts w:ascii="Times New Roman" w:eastAsia="Arial Unicode MS" w:hAnsi="Times New Roman" w:cs="Times New Roman"/>
          <w:sz w:val="28"/>
          <w:szCs w:val="28"/>
          <w:lang w:val="tt-RU"/>
        </w:rPr>
        <w:t>х</w:t>
      </w:r>
      <w:r w:rsidRPr="00C55CD9"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 – </w:t>
      </w:r>
      <w:r w:rsidR="00C706F0">
        <w:rPr>
          <w:rFonts w:ascii="Times New Roman" w:eastAsia="Arial Unicode MS" w:hAnsi="Times New Roman" w:cs="Times New Roman"/>
          <w:sz w:val="28"/>
          <w:szCs w:val="28"/>
          <w:lang w:val="tt-RU"/>
        </w:rPr>
        <w:t>29</w:t>
      </w:r>
      <w:r w:rsidR="002B4176">
        <w:rPr>
          <w:rFonts w:ascii="Times New Roman" w:eastAsia="Arial Unicode MS" w:hAnsi="Times New Roman" w:cs="Times New Roman"/>
          <w:sz w:val="28"/>
          <w:szCs w:val="28"/>
          <w:lang w:val="tt-RU"/>
        </w:rPr>
        <w:t xml:space="preserve"> шт.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C706F0" w:rsidRDefault="00437F14" w:rsidP="008D5A37">
      <w:pPr>
        <w:pStyle w:val="2"/>
        <w:spacing w:line="276" w:lineRule="auto"/>
        <w:ind w:firstLine="567"/>
        <w:jc w:val="both"/>
        <w:rPr>
          <w:rFonts w:ascii="Times New Roman" w:eastAsia="Arial Unicode MS" w:hAnsi="Times New Roman"/>
          <w:b w:val="0"/>
          <w:i w:val="0"/>
        </w:rPr>
      </w:pPr>
      <w:r w:rsidRPr="002B4176">
        <w:rPr>
          <w:rFonts w:ascii="Times New Roman" w:eastAsia="Arial Unicode MS" w:hAnsi="Times New Roman"/>
          <w:b w:val="0"/>
          <w:i w:val="0"/>
        </w:rPr>
        <w:t>На территории нашего сельского поселения осуществляет деятельность  такие организации: вы видите на слайде.</w:t>
      </w:r>
    </w:p>
    <w:p w:rsidR="00C706F0" w:rsidRDefault="00C706F0" w:rsidP="008D5A37">
      <w:pPr>
        <w:pStyle w:val="2"/>
        <w:spacing w:line="276" w:lineRule="auto"/>
        <w:ind w:firstLine="567"/>
        <w:jc w:val="both"/>
        <w:rPr>
          <w:rFonts w:ascii="Times New Roman" w:eastAsia="Arial Unicode MS" w:hAnsi="Times New Roman"/>
          <w:b w:val="0"/>
          <w:i w:val="0"/>
        </w:rPr>
      </w:pPr>
    </w:p>
    <w:p w:rsidR="002B4176" w:rsidRPr="00414ECC" w:rsidRDefault="002B4176" w:rsidP="00414ECC">
      <w:pPr>
        <w:pStyle w:val="2"/>
        <w:spacing w:line="276" w:lineRule="auto"/>
        <w:ind w:firstLine="567"/>
        <w:rPr>
          <w:rFonts w:ascii="Times New Roman" w:hAnsi="Times New Roman"/>
        </w:rPr>
      </w:pPr>
      <w:r w:rsidRPr="00414ECC">
        <w:rPr>
          <w:rFonts w:ascii="Times New Roman" w:hAnsi="Times New Roman"/>
        </w:rPr>
        <w:t>Отделение связи</w:t>
      </w:r>
    </w:p>
    <w:p w:rsidR="002B4176" w:rsidRPr="00C55CD9" w:rsidRDefault="002B4176" w:rsidP="008D5A37">
      <w:pPr>
        <w:pStyle w:val="3"/>
        <w:spacing w:after="0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B4176" w:rsidRPr="00C55CD9" w:rsidRDefault="0074190B" w:rsidP="008D5A37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 поселении </w:t>
      </w:r>
      <w:r w:rsidR="002B4176" w:rsidRPr="00C55CD9">
        <w:rPr>
          <w:rFonts w:ascii="Times New Roman" w:eastAsia="Arial Unicode MS" w:hAnsi="Times New Roman" w:cs="Times New Roman"/>
          <w:sz w:val="28"/>
          <w:szCs w:val="28"/>
        </w:rPr>
        <w:t xml:space="preserve">функционирует </w:t>
      </w:r>
      <w:r w:rsidR="002B4176" w:rsidRPr="0074190B">
        <w:rPr>
          <w:rFonts w:ascii="Times New Roman" w:eastAsia="Arial Unicode MS" w:hAnsi="Times New Roman" w:cs="Times New Roman"/>
          <w:sz w:val="28"/>
          <w:szCs w:val="28"/>
        </w:rPr>
        <w:t>отделение почтовой связи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="002B4176" w:rsidRPr="00C55CD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начальник ОПС</w:t>
      </w:r>
      <w:r w:rsidR="002B4176" w:rsidRPr="00C55CD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B4176">
        <w:rPr>
          <w:rFonts w:ascii="Times New Roman" w:eastAsia="Arial Unicode MS" w:hAnsi="Times New Roman" w:cs="Times New Roman"/>
          <w:sz w:val="28"/>
          <w:szCs w:val="28"/>
        </w:rPr>
        <w:t>Бердников</w:t>
      </w:r>
      <w:r>
        <w:rPr>
          <w:rFonts w:ascii="Times New Roman" w:eastAsia="Arial Unicode MS" w:hAnsi="Times New Roman" w:cs="Times New Roman"/>
          <w:sz w:val="28"/>
          <w:szCs w:val="28"/>
        </w:rPr>
        <w:t>а Светлана</w:t>
      </w:r>
      <w:r w:rsidR="002B4176">
        <w:rPr>
          <w:rFonts w:ascii="Times New Roman" w:eastAsia="Arial Unicode MS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="002B4176" w:rsidRPr="00C55CD9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2B4176" w:rsidRPr="00C55CD9" w:rsidRDefault="002B4176" w:rsidP="008D5A37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C55CD9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В их сферу обслуживания входят: почтовые услуги, финансовые услуги,  и доставка печатных изданий. За отчетный период 201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  <w:r w:rsidRPr="00C55CD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 подписались на печатные издания </w:t>
      </w:r>
      <w:r w:rsidR="002E0B63" w:rsidRPr="0074190B">
        <w:rPr>
          <w:rFonts w:ascii="Times New Roman" w:eastAsia="Arial Unicode MS" w:hAnsi="Times New Roman" w:cs="Times New Roman"/>
          <w:bCs/>
          <w:sz w:val="28"/>
          <w:szCs w:val="28"/>
        </w:rPr>
        <w:t>528</w:t>
      </w:r>
      <w:r w:rsidRPr="0074190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C55CD9">
        <w:rPr>
          <w:rFonts w:ascii="Times New Roman" w:eastAsia="Arial Unicode MS" w:hAnsi="Times New Roman" w:cs="Times New Roman"/>
          <w:color w:val="000000"/>
          <w:sz w:val="28"/>
          <w:szCs w:val="28"/>
        </w:rPr>
        <w:t>экземпляров. Подписка на районное издание «</w:t>
      </w:r>
      <w:proofErr w:type="spellStart"/>
      <w:r w:rsidRPr="00C55CD9">
        <w:rPr>
          <w:rFonts w:ascii="Times New Roman" w:eastAsia="Arial Unicode MS" w:hAnsi="Times New Roman" w:cs="Times New Roman"/>
          <w:color w:val="000000"/>
          <w:sz w:val="28"/>
          <w:szCs w:val="28"/>
        </w:rPr>
        <w:t>Агрызские</w:t>
      </w:r>
      <w:proofErr w:type="spellEnd"/>
      <w:r w:rsidRPr="00C55CD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вести</w:t>
      </w:r>
      <w:r w:rsidR="0074190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» </w:t>
      </w:r>
      <w:r w:rsidR="002E0B63" w:rsidRPr="002E0B63">
        <w:rPr>
          <w:rFonts w:ascii="Times New Roman" w:eastAsia="Arial Unicode MS" w:hAnsi="Times New Roman" w:cs="Times New Roman"/>
          <w:sz w:val="28"/>
          <w:szCs w:val="28"/>
        </w:rPr>
        <w:t>129</w:t>
      </w:r>
      <w:r w:rsidRPr="002E0B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C55CD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экземпляра. В почтовом отделении </w:t>
      </w:r>
      <w:r w:rsidR="002E0B63">
        <w:rPr>
          <w:rFonts w:ascii="Times New Roman" w:eastAsia="Arial Unicode MS" w:hAnsi="Times New Roman" w:cs="Times New Roman"/>
          <w:color w:val="000000"/>
          <w:sz w:val="28"/>
          <w:szCs w:val="28"/>
        </w:rPr>
        <w:t>выдано</w:t>
      </w:r>
      <w:r w:rsidRPr="00C55CD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пенси</w:t>
      </w:r>
      <w:r w:rsidR="002E0B63">
        <w:rPr>
          <w:rFonts w:ascii="Times New Roman" w:eastAsia="Arial Unicode MS" w:hAnsi="Times New Roman" w:cs="Times New Roman"/>
          <w:color w:val="000000"/>
          <w:sz w:val="28"/>
          <w:szCs w:val="28"/>
        </w:rPr>
        <w:t>й</w:t>
      </w:r>
      <w:r w:rsidRPr="00C55CD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2E0B63" w:rsidRPr="0074190B">
        <w:rPr>
          <w:rFonts w:ascii="Times New Roman" w:eastAsia="Arial Unicode MS" w:hAnsi="Times New Roman" w:cs="Times New Roman"/>
          <w:bCs/>
          <w:sz w:val="28"/>
          <w:szCs w:val="28"/>
        </w:rPr>
        <w:t>на</w:t>
      </w:r>
      <w:r w:rsidR="0074190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сумму более 23 </w:t>
      </w:r>
      <w:proofErr w:type="spellStart"/>
      <w:r w:rsidR="0074190B">
        <w:rPr>
          <w:rFonts w:ascii="Times New Roman" w:eastAsia="Arial Unicode MS" w:hAnsi="Times New Roman" w:cs="Times New Roman"/>
          <w:color w:val="000000"/>
          <w:sz w:val="28"/>
          <w:szCs w:val="28"/>
        </w:rPr>
        <w:t>м</w:t>
      </w:r>
      <w:r w:rsidR="002E0B63">
        <w:rPr>
          <w:rFonts w:ascii="Times New Roman" w:eastAsia="Arial Unicode MS" w:hAnsi="Times New Roman" w:cs="Times New Roman"/>
          <w:color w:val="000000"/>
          <w:sz w:val="28"/>
          <w:szCs w:val="28"/>
        </w:rPr>
        <w:t>л</w:t>
      </w:r>
      <w:r w:rsidR="0074190B">
        <w:rPr>
          <w:rFonts w:ascii="Times New Roman" w:eastAsia="Arial Unicode MS" w:hAnsi="Times New Roman" w:cs="Times New Roman"/>
          <w:color w:val="000000"/>
          <w:sz w:val="28"/>
          <w:szCs w:val="28"/>
        </w:rPr>
        <w:t>н</w:t>
      </w:r>
      <w:proofErr w:type="gramStart"/>
      <w:r w:rsidR="002E0B63">
        <w:rPr>
          <w:rFonts w:ascii="Times New Roman" w:eastAsia="Arial Unicode MS" w:hAnsi="Times New Roman" w:cs="Times New Roman"/>
          <w:color w:val="000000"/>
          <w:sz w:val="28"/>
          <w:szCs w:val="28"/>
        </w:rPr>
        <w:t>.р</w:t>
      </w:r>
      <w:proofErr w:type="gramEnd"/>
      <w:r w:rsidR="002E0B63">
        <w:rPr>
          <w:rFonts w:ascii="Times New Roman" w:eastAsia="Arial Unicode MS" w:hAnsi="Times New Roman" w:cs="Times New Roman"/>
          <w:color w:val="000000"/>
          <w:sz w:val="28"/>
          <w:szCs w:val="28"/>
        </w:rPr>
        <w:t>уб</w:t>
      </w:r>
      <w:proofErr w:type="spellEnd"/>
      <w:r w:rsidR="0074190B">
        <w:rPr>
          <w:rFonts w:ascii="Times New Roman" w:eastAsia="Arial Unicode MS" w:hAnsi="Times New Roman" w:cs="Times New Roman"/>
          <w:color w:val="000000"/>
          <w:sz w:val="28"/>
          <w:szCs w:val="28"/>
        </w:rPr>
        <w:t>, субсидии</w:t>
      </w:r>
      <w:r w:rsidRPr="00C55CD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2E0B63">
        <w:rPr>
          <w:rFonts w:ascii="Times New Roman" w:eastAsia="Arial Unicode MS" w:hAnsi="Times New Roman" w:cs="Times New Roman"/>
          <w:color w:val="000000"/>
          <w:sz w:val="28"/>
          <w:szCs w:val="28"/>
        </w:rPr>
        <w:t>на сумму 1276тыс.руб.</w:t>
      </w:r>
    </w:p>
    <w:p w:rsidR="002B4176" w:rsidRPr="00C55CD9" w:rsidRDefault="002B4176" w:rsidP="00414ECC">
      <w:pPr>
        <w:pStyle w:val="2"/>
        <w:spacing w:line="276" w:lineRule="auto"/>
        <w:ind w:firstLine="567"/>
        <w:rPr>
          <w:rFonts w:ascii="Times New Roman" w:eastAsia="Arial Unicode MS" w:hAnsi="Times New Roman"/>
        </w:rPr>
      </w:pPr>
      <w:r w:rsidRPr="00C55CD9">
        <w:rPr>
          <w:rFonts w:ascii="Times New Roman" w:eastAsia="Arial Unicode MS" w:hAnsi="Times New Roman"/>
        </w:rPr>
        <w:t>Здравоохранение</w:t>
      </w:r>
    </w:p>
    <w:p w:rsidR="002B4176" w:rsidRPr="00C55CD9" w:rsidRDefault="002B4176" w:rsidP="008D5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176" w:rsidRPr="00C55CD9" w:rsidRDefault="002B4176" w:rsidP="008D5A37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На территории сельского поселения функционирует  фельдшерско-акушерский пункт. О своей работе доложит сама заведующая ФАП.</w:t>
      </w:r>
    </w:p>
    <w:p w:rsidR="002B4176" w:rsidRDefault="002B4176" w:rsidP="008D5A37">
      <w:pPr>
        <w:pStyle w:val="a4"/>
        <w:spacing w:after="0"/>
        <w:ind w:left="0" w:firstLine="567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p w:rsidR="002B4176" w:rsidRPr="00C55CD9" w:rsidRDefault="002B4176" w:rsidP="00414ECC">
      <w:pPr>
        <w:pStyle w:val="a4"/>
        <w:spacing w:after="0"/>
        <w:ind w:left="0" w:firstLine="567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C55CD9">
        <w:rPr>
          <w:rFonts w:ascii="Times New Roman" w:eastAsia="Arial Unicode MS" w:hAnsi="Times New Roman" w:cs="Times New Roman"/>
          <w:b/>
          <w:i/>
          <w:sz w:val="28"/>
          <w:szCs w:val="28"/>
        </w:rPr>
        <w:t>Малый бизнес</w:t>
      </w:r>
    </w:p>
    <w:p w:rsidR="002B4176" w:rsidRPr="00C55CD9" w:rsidRDefault="002B4176" w:rsidP="008D5A37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В поселе</w:t>
      </w:r>
      <w:r w:rsidR="0074190B">
        <w:rPr>
          <w:rFonts w:ascii="Times New Roman" w:eastAsia="Arial Unicode MS" w:hAnsi="Times New Roman" w:cs="Times New Roman"/>
          <w:sz w:val="28"/>
          <w:szCs w:val="28"/>
        </w:rPr>
        <w:t xml:space="preserve">нии осуществляют деятельность 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>индивидуальны</w:t>
      </w:r>
      <w:r>
        <w:rPr>
          <w:rFonts w:ascii="Times New Roman" w:eastAsia="Arial Unicode MS" w:hAnsi="Times New Roman" w:cs="Times New Roman"/>
          <w:sz w:val="28"/>
          <w:szCs w:val="28"/>
        </w:rPr>
        <w:t>й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eastAsia="Arial Unicode MS" w:hAnsi="Times New Roman" w:cs="Times New Roman"/>
          <w:sz w:val="28"/>
          <w:szCs w:val="28"/>
        </w:rPr>
        <w:t>ь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 w:cs="Times New Roman"/>
          <w:sz w:val="28"/>
          <w:szCs w:val="28"/>
        </w:rPr>
        <w:t>Сергеев Сергей Владим</w:t>
      </w:r>
      <w:r w:rsidR="0074190B">
        <w:rPr>
          <w:rFonts w:ascii="Times New Roman" w:eastAsia="Arial Unicode MS" w:hAnsi="Times New Roman" w:cs="Times New Roman"/>
          <w:sz w:val="28"/>
          <w:szCs w:val="28"/>
        </w:rPr>
        <w:t>и</w:t>
      </w:r>
      <w:r>
        <w:rPr>
          <w:rFonts w:ascii="Times New Roman" w:eastAsia="Arial Unicode MS" w:hAnsi="Times New Roman" w:cs="Times New Roman"/>
          <w:sz w:val="28"/>
          <w:szCs w:val="28"/>
        </w:rPr>
        <w:t>рович, который оказывает посильную помощь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. Сельское поселение обслуживает </w:t>
      </w:r>
      <w:proofErr w:type="spellStart"/>
      <w:r w:rsidR="001F37F3">
        <w:rPr>
          <w:rFonts w:ascii="Times New Roman" w:eastAsia="Arial Unicode MS" w:hAnsi="Times New Roman" w:cs="Times New Roman"/>
          <w:sz w:val="28"/>
          <w:szCs w:val="28"/>
        </w:rPr>
        <w:t>Исенбаевское</w:t>
      </w:r>
      <w:proofErr w:type="spellEnd"/>
      <w:r w:rsidR="0074190B">
        <w:rPr>
          <w:rFonts w:ascii="Times New Roman" w:eastAsia="Arial Unicode MS" w:hAnsi="Times New Roman" w:cs="Times New Roman"/>
          <w:sz w:val="28"/>
          <w:szCs w:val="28"/>
        </w:rPr>
        <w:t xml:space="preserve"> РТП </w:t>
      </w:r>
      <w:proofErr w:type="spellStart"/>
      <w:r w:rsidR="0074190B">
        <w:rPr>
          <w:rFonts w:ascii="Times New Roman" w:eastAsia="Arial Unicode MS" w:hAnsi="Times New Roman" w:cs="Times New Roman"/>
          <w:sz w:val="28"/>
          <w:szCs w:val="28"/>
        </w:rPr>
        <w:t>Агрызского</w:t>
      </w:r>
      <w:proofErr w:type="spellEnd"/>
      <w:r w:rsidR="0074190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927B5">
        <w:rPr>
          <w:rFonts w:ascii="Times New Roman" w:eastAsia="Arial Unicode MS" w:hAnsi="Times New Roman" w:cs="Times New Roman"/>
          <w:sz w:val="28"/>
          <w:szCs w:val="28"/>
        </w:rPr>
        <w:t>РАЙПО</w:t>
      </w:r>
      <w:r w:rsidR="0074190B">
        <w:rPr>
          <w:rFonts w:ascii="Times New Roman" w:eastAsia="Arial Unicode MS" w:hAnsi="Times New Roman" w:cs="Times New Roman"/>
          <w:sz w:val="28"/>
          <w:szCs w:val="28"/>
        </w:rPr>
        <w:t xml:space="preserve"> и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ИП </w:t>
      </w:r>
      <w:r w:rsidR="001F37F3">
        <w:rPr>
          <w:rFonts w:ascii="Times New Roman" w:eastAsia="Arial Unicode MS" w:hAnsi="Times New Roman" w:cs="Times New Roman"/>
          <w:sz w:val="28"/>
          <w:szCs w:val="28"/>
        </w:rPr>
        <w:t>Сергеев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>, зан</w:t>
      </w:r>
      <w:r w:rsidR="0074190B">
        <w:rPr>
          <w:rFonts w:ascii="Times New Roman" w:eastAsia="Arial Unicode MS" w:hAnsi="Times New Roman" w:cs="Times New Roman"/>
          <w:sz w:val="28"/>
          <w:szCs w:val="28"/>
        </w:rPr>
        <w:t>имающихся розничной торговлей.</w:t>
      </w:r>
    </w:p>
    <w:p w:rsidR="002B4176" w:rsidRPr="00C55CD9" w:rsidRDefault="002B4176" w:rsidP="00414ECC">
      <w:pPr>
        <w:spacing w:after="0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C55CD9">
        <w:rPr>
          <w:rFonts w:ascii="Times New Roman" w:eastAsia="Arial Unicode MS" w:hAnsi="Times New Roman" w:cs="Times New Roman"/>
          <w:b/>
          <w:i/>
          <w:sz w:val="28"/>
          <w:szCs w:val="28"/>
        </w:rPr>
        <w:t>Культура</w:t>
      </w:r>
    </w:p>
    <w:p w:rsidR="002B4176" w:rsidRPr="00C55CD9" w:rsidRDefault="002B4176" w:rsidP="008D5A37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На территории сельского поселения функционирует сельский </w:t>
      </w:r>
      <w:r w:rsidR="001F37F3">
        <w:rPr>
          <w:rFonts w:ascii="Times New Roman" w:eastAsia="Arial Unicode MS" w:hAnsi="Times New Roman" w:cs="Times New Roman"/>
          <w:sz w:val="28"/>
          <w:szCs w:val="28"/>
        </w:rPr>
        <w:t>клуб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и сель</w:t>
      </w:r>
      <w:r w:rsidR="0074190B">
        <w:rPr>
          <w:rFonts w:ascii="Times New Roman" w:eastAsia="Arial Unicode MS" w:hAnsi="Times New Roman" w:cs="Times New Roman"/>
          <w:sz w:val="28"/>
          <w:szCs w:val="28"/>
        </w:rPr>
        <w:t xml:space="preserve">ская библиотека. При сельском </w:t>
      </w:r>
      <w:r w:rsidR="001F37F3">
        <w:rPr>
          <w:rFonts w:ascii="Times New Roman" w:eastAsia="Arial Unicode MS" w:hAnsi="Times New Roman" w:cs="Times New Roman"/>
          <w:sz w:val="28"/>
          <w:szCs w:val="28"/>
        </w:rPr>
        <w:t xml:space="preserve">клубе 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>функциониру</w:t>
      </w:r>
      <w:r w:rsidR="001F37F3">
        <w:rPr>
          <w:rFonts w:ascii="Times New Roman" w:eastAsia="Arial Unicode MS" w:hAnsi="Times New Roman" w:cs="Times New Roman"/>
          <w:sz w:val="28"/>
          <w:szCs w:val="28"/>
        </w:rPr>
        <w:t xml:space="preserve">ет 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фольклорны</w:t>
      </w:r>
      <w:r w:rsidR="001F37F3">
        <w:rPr>
          <w:rFonts w:ascii="Times New Roman" w:eastAsia="Arial Unicode MS" w:hAnsi="Times New Roman" w:cs="Times New Roman"/>
          <w:sz w:val="28"/>
          <w:szCs w:val="28"/>
        </w:rPr>
        <w:t>й коллектив «Сударушки»</w:t>
      </w:r>
      <w:r w:rsidR="0074190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>которы</w:t>
      </w:r>
      <w:r w:rsidR="001F37F3">
        <w:rPr>
          <w:rFonts w:ascii="Times New Roman" w:eastAsia="Arial Unicode MS" w:hAnsi="Times New Roman" w:cs="Times New Roman"/>
          <w:sz w:val="28"/>
          <w:szCs w:val="28"/>
        </w:rPr>
        <w:t>й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постоянно развива</w:t>
      </w:r>
      <w:r w:rsidR="001F37F3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>тся, принима</w:t>
      </w:r>
      <w:r w:rsidR="001F37F3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т активное </w:t>
      </w:r>
      <w:r w:rsidR="0074190B">
        <w:rPr>
          <w:rFonts w:ascii="Times New Roman" w:eastAsia="Arial Unicode MS" w:hAnsi="Times New Roman" w:cs="Times New Roman"/>
          <w:sz w:val="28"/>
          <w:szCs w:val="28"/>
        </w:rPr>
        <w:t>участие в культурной жизни села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и района. В течение года в </w:t>
      </w:r>
      <w:r w:rsidR="001F37F3">
        <w:rPr>
          <w:rFonts w:ascii="Times New Roman" w:eastAsia="Arial Unicode MS" w:hAnsi="Times New Roman" w:cs="Times New Roman"/>
          <w:sz w:val="28"/>
          <w:szCs w:val="28"/>
        </w:rPr>
        <w:t>клубе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проведено много различных мероприятий:</w:t>
      </w:r>
      <w:r w:rsidRPr="00C55CD9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На высоком уровне были организованы такие мероприятия как Новогодний бал- маскарад,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концерты ко всем праздника</w:t>
      </w:r>
      <w:r w:rsidR="001F37F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м:</w:t>
      </w:r>
      <w:r w:rsidR="0074190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="001F37F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Рождество,8 марта, 23 февраля</w:t>
      </w:r>
      <w:r w:rsidR="0074190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Участники народного ансамбля участвовали на республиканских конкурсах и мер</w:t>
      </w:r>
      <w:r w:rsidR="0074190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приятиях, т</w:t>
      </w:r>
      <w:r w:rsidR="001F37F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ких </w:t>
      </w:r>
      <w:r w:rsidR="0074190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Радуга культур, </w:t>
      </w:r>
      <w:proofErr w:type="spellStart"/>
      <w:r w:rsidR="0074190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Кара</w:t>
      </w:r>
      <w:r w:rsidR="001F37F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вон</w:t>
      </w:r>
      <w:proofErr w:type="spellEnd"/>
      <w:r w:rsidR="001F37F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приняли участие в мероприятии </w:t>
      </w:r>
      <w:r w:rsidR="001F37F3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 Набережных Челнах, на сабантуе в Перми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 Прошло много мероприятий  посвященных Дню Победы: как и в прошлом году</w:t>
      </w:r>
      <w:proofErr w:type="gramStart"/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 ,</w:t>
      </w:r>
      <w:proofErr w:type="gramEnd"/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учителя и учащиеся </w:t>
      </w:r>
      <w:proofErr w:type="spellStart"/>
      <w:r w:rsidR="001F37F3">
        <w:rPr>
          <w:rFonts w:ascii="Times New Roman" w:eastAsia="Arial Unicode MS" w:hAnsi="Times New Roman" w:cs="Times New Roman"/>
          <w:sz w:val="28"/>
          <w:szCs w:val="28"/>
        </w:rPr>
        <w:t>Азевской</w:t>
      </w:r>
      <w:proofErr w:type="spellEnd"/>
      <w:r w:rsidR="001F37F3">
        <w:rPr>
          <w:rFonts w:ascii="Times New Roman" w:eastAsia="Arial Unicode MS" w:hAnsi="Times New Roman" w:cs="Times New Roman"/>
          <w:sz w:val="28"/>
          <w:szCs w:val="28"/>
        </w:rPr>
        <w:t xml:space="preserve"> СОШ наши жители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провели  шествие   «Марш бессмертного полка», в </w:t>
      </w:r>
      <w:r w:rsidR="001F37F3">
        <w:rPr>
          <w:rFonts w:ascii="Times New Roman" w:eastAsia="Arial Unicode MS" w:hAnsi="Times New Roman" w:cs="Times New Roman"/>
          <w:sz w:val="28"/>
          <w:szCs w:val="28"/>
        </w:rPr>
        <w:t>клубе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 xml:space="preserve"> прошел </w:t>
      </w:r>
      <w:r w:rsidR="001F37F3">
        <w:rPr>
          <w:rFonts w:ascii="Times New Roman" w:eastAsia="Arial Unicode MS" w:hAnsi="Times New Roman" w:cs="Times New Roman"/>
          <w:sz w:val="28"/>
          <w:szCs w:val="28"/>
        </w:rPr>
        <w:t>концерт посвященный  Дню Победы</w:t>
      </w:r>
      <w:r w:rsidRPr="00C55CD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2B4176" w:rsidRPr="00C55CD9" w:rsidRDefault="002B4176" w:rsidP="008D5A37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15EF3" w:rsidRPr="00815EF3" w:rsidRDefault="00815EF3" w:rsidP="008D5A37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EF3">
        <w:rPr>
          <w:rFonts w:ascii="Times New Roman" w:hAnsi="Times New Roman" w:cs="Times New Roman"/>
          <w:b/>
          <w:i/>
          <w:sz w:val="28"/>
          <w:szCs w:val="28"/>
        </w:rPr>
        <w:t>Выполнение параметров соглашения</w:t>
      </w:r>
    </w:p>
    <w:p w:rsidR="00815EF3" w:rsidRPr="00815EF3" w:rsidRDefault="00815EF3" w:rsidP="008D5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EF3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Pr="00815EF3">
        <w:rPr>
          <w:rFonts w:ascii="Times New Roman" w:hAnsi="Times New Roman" w:cs="Times New Roman"/>
          <w:sz w:val="28"/>
          <w:szCs w:val="28"/>
        </w:rPr>
        <w:t>Старочекалдинского</w:t>
      </w:r>
      <w:proofErr w:type="spellEnd"/>
      <w:r w:rsidRPr="00815EF3">
        <w:rPr>
          <w:rFonts w:ascii="Times New Roman" w:hAnsi="Times New Roman" w:cs="Times New Roman"/>
          <w:sz w:val="28"/>
          <w:szCs w:val="28"/>
        </w:rPr>
        <w:t xml:space="preserve"> СП по состоянию на 01.01.2019 года выполнен по доходам на 96%. </w:t>
      </w:r>
    </w:p>
    <w:p w:rsidR="00815EF3" w:rsidRPr="00815EF3" w:rsidRDefault="00815EF3" w:rsidP="008D5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EF3">
        <w:rPr>
          <w:rFonts w:ascii="Times New Roman" w:hAnsi="Times New Roman" w:cs="Times New Roman"/>
          <w:sz w:val="28"/>
          <w:szCs w:val="28"/>
        </w:rPr>
        <w:t>- НДФЛ выполнен на 70%, исполнение составляет 39,0 тыс. руб.</w:t>
      </w:r>
    </w:p>
    <w:p w:rsidR="00815EF3" w:rsidRPr="00815EF3" w:rsidRDefault="00815EF3" w:rsidP="008D5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EF3">
        <w:rPr>
          <w:rFonts w:ascii="Times New Roman" w:hAnsi="Times New Roman" w:cs="Times New Roman"/>
          <w:sz w:val="28"/>
          <w:szCs w:val="28"/>
        </w:rPr>
        <w:t>- по налогу на имущество физ. лиц выполнение 100%, исполнение - 7,5 тыс. рублей,</w:t>
      </w:r>
    </w:p>
    <w:p w:rsidR="00815EF3" w:rsidRPr="00815EF3" w:rsidRDefault="00815EF3" w:rsidP="008D5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EF3">
        <w:rPr>
          <w:rFonts w:ascii="Times New Roman" w:hAnsi="Times New Roman" w:cs="Times New Roman"/>
          <w:sz w:val="28"/>
          <w:szCs w:val="28"/>
        </w:rPr>
        <w:t>- земельный налог на 100%, исполнение составляет 177 тыс. руб.</w:t>
      </w:r>
    </w:p>
    <w:p w:rsidR="00815EF3" w:rsidRPr="00815EF3" w:rsidRDefault="00815EF3" w:rsidP="008D5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EF3">
        <w:rPr>
          <w:rFonts w:ascii="Times New Roman" w:hAnsi="Times New Roman" w:cs="Times New Roman"/>
          <w:sz w:val="28"/>
          <w:szCs w:val="28"/>
        </w:rPr>
        <w:t xml:space="preserve">- собрано средств самообложения на сумму 60,0 тыс. руб., </w:t>
      </w:r>
    </w:p>
    <w:p w:rsidR="00815EF3" w:rsidRPr="00815EF3" w:rsidRDefault="00815EF3" w:rsidP="008D5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EF3">
        <w:rPr>
          <w:rFonts w:ascii="Times New Roman" w:hAnsi="Times New Roman" w:cs="Times New Roman"/>
          <w:sz w:val="28"/>
          <w:szCs w:val="28"/>
        </w:rPr>
        <w:t>- от оказания платных услуг сдано 70 тыс. руб.</w:t>
      </w:r>
    </w:p>
    <w:p w:rsidR="00815EF3" w:rsidRPr="00815EF3" w:rsidRDefault="00815EF3" w:rsidP="008D5A37">
      <w:pPr>
        <w:spacing w:before="100" w:beforeAutospacing="1"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EF3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по поручению Президента Республики Татарстан ведется работа по взысканию налоговой задолженности в консолидированный бюджет РТ. По данным </w:t>
      </w:r>
      <w:proofErr w:type="gramStart"/>
      <w:r w:rsidRPr="00815EF3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815EF3">
        <w:rPr>
          <w:rFonts w:ascii="Times New Roman" w:hAnsi="Times New Roman" w:cs="Times New Roman"/>
          <w:sz w:val="28"/>
          <w:szCs w:val="28"/>
        </w:rPr>
        <w:t xml:space="preserve"> ФНС РФ по РТ №9 по состоянию на 01.01.2019 г. общая собираемость по налогам составила 88,4%, по району – 90,5% в т.ч.:</w:t>
      </w:r>
    </w:p>
    <w:p w:rsidR="00815EF3" w:rsidRPr="00815EF3" w:rsidRDefault="00815EF3" w:rsidP="008D5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EF3">
        <w:rPr>
          <w:rFonts w:ascii="Times New Roman" w:hAnsi="Times New Roman" w:cs="Times New Roman"/>
          <w:sz w:val="28"/>
          <w:szCs w:val="28"/>
        </w:rPr>
        <w:t>-транспортный налог – 84,4%  (по району – 93%),</w:t>
      </w:r>
    </w:p>
    <w:p w:rsidR="00815EF3" w:rsidRPr="00815EF3" w:rsidRDefault="00815EF3" w:rsidP="008D5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EF3">
        <w:rPr>
          <w:rFonts w:ascii="Times New Roman" w:hAnsi="Times New Roman" w:cs="Times New Roman"/>
          <w:sz w:val="28"/>
          <w:szCs w:val="28"/>
        </w:rPr>
        <w:t>-налог на имущество физических лиц – 71,8% (по району – 89,6%),</w:t>
      </w:r>
    </w:p>
    <w:p w:rsidR="00815EF3" w:rsidRPr="00815EF3" w:rsidRDefault="00815EF3" w:rsidP="008D5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EF3">
        <w:rPr>
          <w:rFonts w:ascii="Times New Roman" w:hAnsi="Times New Roman" w:cs="Times New Roman"/>
          <w:sz w:val="28"/>
          <w:szCs w:val="28"/>
        </w:rPr>
        <w:t>-земельный налог – 95,1% (по району – 85,7%).</w:t>
      </w:r>
    </w:p>
    <w:p w:rsidR="006A7060" w:rsidRDefault="006A7060" w:rsidP="008D5A3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5EF3" w:rsidRPr="00815EF3" w:rsidRDefault="00815EF3" w:rsidP="008D5A37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EF3">
        <w:rPr>
          <w:rFonts w:ascii="Times New Roman" w:hAnsi="Times New Roman" w:cs="Times New Roman"/>
          <w:b/>
          <w:i/>
          <w:sz w:val="28"/>
          <w:szCs w:val="28"/>
        </w:rPr>
        <w:t>Участие в программах</w:t>
      </w:r>
    </w:p>
    <w:p w:rsidR="00815EF3" w:rsidRPr="00815EF3" w:rsidRDefault="00815EF3" w:rsidP="008D5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EF3" w:rsidRPr="00815EF3" w:rsidRDefault="00815EF3" w:rsidP="008D5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EF3">
        <w:rPr>
          <w:rFonts w:ascii="Times New Roman" w:hAnsi="Times New Roman" w:cs="Times New Roman"/>
          <w:sz w:val="28"/>
          <w:szCs w:val="28"/>
        </w:rPr>
        <w:t>В 2018 году на средства самообложения проведены следующие мероприятия:</w:t>
      </w:r>
    </w:p>
    <w:p w:rsidR="00815EF3" w:rsidRPr="00815EF3" w:rsidRDefault="00815EF3" w:rsidP="008D5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EF3">
        <w:rPr>
          <w:rFonts w:ascii="Times New Roman" w:hAnsi="Times New Roman" w:cs="Times New Roman"/>
          <w:sz w:val="28"/>
          <w:szCs w:val="28"/>
        </w:rPr>
        <w:t>- оформление генерального плана поселения,</w:t>
      </w:r>
    </w:p>
    <w:p w:rsidR="00815EF3" w:rsidRPr="00815EF3" w:rsidRDefault="00815EF3" w:rsidP="008D5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EF3">
        <w:rPr>
          <w:rFonts w:ascii="Times New Roman" w:hAnsi="Times New Roman" w:cs="Times New Roman"/>
          <w:sz w:val="28"/>
          <w:szCs w:val="28"/>
        </w:rPr>
        <w:t>- изготовление и установка указателей улиц с номерами домов.</w:t>
      </w:r>
    </w:p>
    <w:p w:rsidR="00815EF3" w:rsidRPr="00815EF3" w:rsidRDefault="00815EF3" w:rsidP="008D5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EF3" w:rsidRPr="00815EF3" w:rsidRDefault="00815EF3" w:rsidP="008D5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EF3">
        <w:rPr>
          <w:rFonts w:ascii="Times New Roman" w:hAnsi="Times New Roman" w:cs="Times New Roman"/>
          <w:sz w:val="28"/>
          <w:szCs w:val="28"/>
        </w:rPr>
        <w:tab/>
        <w:t>На 2019 год запланировано:</w:t>
      </w:r>
    </w:p>
    <w:p w:rsidR="00815EF3" w:rsidRPr="00815EF3" w:rsidRDefault="00815EF3" w:rsidP="008D5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EF3">
        <w:rPr>
          <w:rFonts w:ascii="Times New Roman" w:hAnsi="Times New Roman" w:cs="Times New Roman"/>
          <w:sz w:val="28"/>
          <w:szCs w:val="28"/>
        </w:rPr>
        <w:t>- утепление ВНБ, ремонт, замена автоматики.</w:t>
      </w:r>
    </w:p>
    <w:p w:rsidR="00815EF3" w:rsidRPr="00C55CD9" w:rsidRDefault="00815EF3" w:rsidP="008D5A37">
      <w:pPr>
        <w:spacing w:before="100" w:beforeAutospacing="1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CD9">
        <w:rPr>
          <w:rFonts w:ascii="Times New Roman" w:hAnsi="Times New Roman" w:cs="Times New Roman"/>
          <w:sz w:val="28"/>
          <w:szCs w:val="28"/>
        </w:rPr>
        <w:t>Необходимо напряженно работать над выполнением поставленных задач, пробудить инициативу населения в обустройстве своего места жительства, от этого зависит качество жизни; хочется, чтобы все живущие в нашем селе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815EF3" w:rsidRPr="00C55CD9" w:rsidRDefault="00815EF3" w:rsidP="008D5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086" w:rsidRPr="00815EF3" w:rsidRDefault="00815EF3" w:rsidP="008D5A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EF3">
        <w:rPr>
          <w:rFonts w:ascii="Times New Roman" w:hAnsi="Times New Roman" w:cs="Times New Roman"/>
          <w:sz w:val="28"/>
          <w:szCs w:val="28"/>
        </w:rPr>
        <w:t>Спасибо за внимание</w:t>
      </w:r>
    </w:p>
    <w:sectPr w:rsidR="00800086" w:rsidRPr="00815EF3" w:rsidSect="0074190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F14"/>
    <w:rsid w:val="00066696"/>
    <w:rsid w:val="001F37F3"/>
    <w:rsid w:val="002B4176"/>
    <w:rsid w:val="002C2055"/>
    <w:rsid w:val="002E0B63"/>
    <w:rsid w:val="00414ECC"/>
    <w:rsid w:val="00437F14"/>
    <w:rsid w:val="006A7060"/>
    <w:rsid w:val="0074190B"/>
    <w:rsid w:val="00747ADD"/>
    <w:rsid w:val="00786173"/>
    <w:rsid w:val="00800086"/>
    <w:rsid w:val="00815EF3"/>
    <w:rsid w:val="008927B5"/>
    <w:rsid w:val="008D5A37"/>
    <w:rsid w:val="00BE73ED"/>
    <w:rsid w:val="00C706F0"/>
    <w:rsid w:val="00C84D20"/>
    <w:rsid w:val="00DA12CD"/>
    <w:rsid w:val="00E4733B"/>
    <w:rsid w:val="00EF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14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2B4176"/>
    <w:pPr>
      <w:keepNext/>
      <w:spacing w:after="0" w:line="240" w:lineRule="auto"/>
      <w:jc w:val="center"/>
      <w:outlineLvl w:val="1"/>
    </w:pPr>
    <w:rPr>
      <w:rFonts w:eastAsia="Calibr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F1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B4176"/>
    <w:rPr>
      <w:rFonts w:ascii="Calibri" w:eastAsia="Calibri" w:hAnsi="Calibri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2B41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4176"/>
    <w:rPr>
      <w:rFonts w:ascii="Calibri" w:eastAsia="Times New Roman" w:hAnsi="Calibri" w:cs="Calibri"/>
      <w:sz w:val="16"/>
      <w:szCs w:val="16"/>
      <w:lang w:eastAsia="ru-RU"/>
    </w:rPr>
  </w:style>
  <w:style w:type="paragraph" w:styleId="a4">
    <w:name w:val="Body Text Indent"/>
    <w:basedOn w:val="a"/>
    <w:link w:val="a5"/>
    <w:rsid w:val="002B417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B417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тарочекалдинское</dc:creator>
  <cp:lastModifiedBy>Admin</cp:lastModifiedBy>
  <cp:revision>10</cp:revision>
  <cp:lastPrinted>2019-01-31T06:54:00Z</cp:lastPrinted>
  <dcterms:created xsi:type="dcterms:W3CDTF">2019-01-30T15:46:00Z</dcterms:created>
  <dcterms:modified xsi:type="dcterms:W3CDTF">2019-02-01T06:35:00Z</dcterms:modified>
</cp:coreProperties>
</file>