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A12" w:rsidRPr="00CF1915" w:rsidRDefault="003D1A12" w:rsidP="003D1A12">
      <w:pPr>
        <w:pStyle w:val="2"/>
        <w:ind w:left="0"/>
        <w:jc w:val="right"/>
        <w:rPr>
          <w:b w:val="0"/>
          <w:i w:val="0"/>
          <w:szCs w:val="28"/>
        </w:rPr>
      </w:pPr>
      <w:bookmarkStart w:id="0" w:name="_GoBack"/>
      <w:bookmarkEnd w:id="0"/>
    </w:p>
    <w:p w:rsidR="003D1A12" w:rsidRPr="00537A7E" w:rsidRDefault="003D1A12" w:rsidP="00537A7E">
      <w:pPr>
        <w:pStyle w:val="2"/>
        <w:ind w:left="0" w:firstLine="426"/>
        <w:rPr>
          <w:i w:val="0"/>
          <w:szCs w:val="28"/>
        </w:rPr>
      </w:pPr>
    </w:p>
    <w:p w:rsidR="006268E9" w:rsidRPr="00961851" w:rsidRDefault="006268E9" w:rsidP="006268E9">
      <w:pPr>
        <w:spacing w:after="0" w:line="240" w:lineRule="auto"/>
        <w:jc w:val="center"/>
        <w:rPr>
          <w:rFonts w:ascii="Times New Roman" w:eastAsia="Times New Roman" w:hAnsi="Times New Roman" w:cs="Times New Roman"/>
          <w:b/>
          <w:bCs/>
          <w:sz w:val="28"/>
          <w:szCs w:val="28"/>
        </w:rPr>
      </w:pPr>
      <w:r w:rsidRPr="00961851">
        <w:rPr>
          <w:rFonts w:ascii="Times New Roman" w:eastAsia="Times New Roman" w:hAnsi="Times New Roman" w:cs="Times New Roman"/>
          <w:b/>
          <w:bCs/>
          <w:sz w:val="28"/>
          <w:szCs w:val="28"/>
        </w:rPr>
        <w:t>СОВЕТ МУНИЦИПАЛЬНОГО ОБРАЗОВАНИЯ «ГОРОД АГРЫЗ»</w:t>
      </w:r>
    </w:p>
    <w:p w:rsidR="006268E9" w:rsidRPr="00961851" w:rsidRDefault="006268E9" w:rsidP="006268E9">
      <w:pPr>
        <w:spacing w:after="0" w:line="240" w:lineRule="auto"/>
        <w:jc w:val="center"/>
        <w:rPr>
          <w:rFonts w:ascii="Times New Roman" w:eastAsia="Times New Roman" w:hAnsi="Times New Roman" w:cs="Times New Roman"/>
          <w:b/>
          <w:bCs/>
          <w:sz w:val="28"/>
          <w:szCs w:val="28"/>
        </w:rPr>
      </w:pPr>
      <w:r w:rsidRPr="00961851">
        <w:rPr>
          <w:rFonts w:ascii="Times New Roman" w:eastAsia="Times New Roman" w:hAnsi="Times New Roman" w:cs="Times New Roman"/>
          <w:b/>
          <w:bCs/>
          <w:sz w:val="28"/>
          <w:szCs w:val="28"/>
        </w:rPr>
        <w:t>АГРЫЗСКОГО МУНИЦИПАЛЬНОГО РАЙОНА</w:t>
      </w:r>
    </w:p>
    <w:p w:rsidR="006268E9" w:rsidRPr="00961851" w:rsidRDefault="006268E9" w:rsidP="006268E9">
      <w:pPr>
        <w:spacing w:after="0" w:line="240" w:lineRule="auto"/>
        <w:ind w:firstLine="567"/>
        <w:jc w:val="center"/>
        <w:rPr>
          <w:rFonts w:ascii="Times New Roman" w:eastAsia="Times New Roman" w:hAnsi="Times New Roman" w:cs="Times New Roman"/>
          <w:b/>
          <w:sz w:val="28"/>
          <w:szCs w:val="28"/>
        </w:rPr>
      </w:pPr>
      <w:r w:rsidRPr="00961851">
        <w:rPr>
          <w:rFonts w:ascii="Times New Roman" w:eastAsia="Times New Roman" w:hAnsi="Times New Roman" w:cs="Times New Roman"/>
          <w:b/>
          <w:sz w:val="28"/>
          <w:szCs w:val="28"/>
        </w:rPr>
        <w:t>РЕСПУБЛИКИ ТАТАРСТАН</w:t>
      </w:r>
    </w:p>
    <w:p w:rsidR="006268E9" w:rsidRPr="00961851" w:rsidRDefault="006268E9" w:rsidP="006268E9">
      <w:pPr>
        <w:spacing w:after="0" w:line="240" w:lineRule="auto"/>
        <w:ind w:firstLine="567"/>
        <w:jc w:val="center"/>
        <w:rPr>
          <w:rFonts w:ascii="Times New Roman" w:eastAsia="Times New Roman" w:hAnsi="Times New Roman" w:cs="Times New Roman"/>
          <w:sz w:val="28"/>
          <w:szCs w:val="28"/>
        </w:rPr>
      </w:pPr>
    </w:p>
    <w:p w:rsidR="006268E9" w:rsidRPr="00961851" w:rsidRDefault="006268E9" w:rsidP="006268E9">
      <w:pPr>
        <w:spacing w:after="0" w:line="240" w:lineRule="auto"/>
        <w:ind w:firstLine="567"/>
        <w:jc w:val="center"/>
        <w:rPr>
          <w:rFonts w:ascii="Times New Roman" w:eastAsia="Times New Roman" w:hAnsi="Times New Roman" w:cs="Times New Roman"/>
          <w:b/>
          <w:sz w:val="28"/>
          <w:szCs w:val="28"/>
        </w:rPr>
      </w:pPr>
      <w:r w:rsidRPr="00961851">
        <w:rPr>
          <w:rFonts w:ascii="Times New Roman" w:eastAsia="Times New Roman" w:hAnsi="Times New Roman" w:cs="Times New Roman"/>
          <w:b/>
          <w:sz w:val="28"/>
          <w:szCs w:val="28"/>
        </w:rPr>
        <w:t>РЕШЕНИЕ №</w:t>
      </w:r>
      <w:r w:rsidR="00755ECE">
        <w:rPr>
          <w:rFonts w:ascii="Times New Roman" w:eastAsia="Times New Roman" w:hAnsi="Times New Roman" w:cs="Times New Roman"/>
          <w:b/>
          <w:sz w:val="28"/>
          <w:szCs w:val="28"/>
        </w:rPr>
        <w:t>25-1</w:t>
      </w:r>
      <w:r w:rsidRPr="00961851">
        <w:rPr>
          <w:rFonts w:ascii="Times New Roman" w:eastAsia="Times New Roman" w:hAnsi="Times New Roman" w:cs="Times New Roman"/>
          <w:b/>
          <w:sz w:val="28"/>
          <w:szCs w:val="28"/>
        </w:rPr>
        <w:t xml:space="preserve"> </w:t>
      </w:r>
    </w:p>
    <w:p w:rsidR="006268E9" w:rsidRPr="00961851" w:rsidRDefault="006268E9" w:rsidP="006268E9">
      <w:pPr>
        <w:spacing w:after="0" w:line="240" w:lineRule="auto"/>
        <w:ind w:left="-567" w:firstLine="567"/>
        <w:jc w:val="both"/>
        <w:rPr>
          <w:rFonts w:ascii="Times New Roman" w:eastAsia="Times New Roman" w:hAnsi="Times New Roman" w:cs="Times New Roman"/>
          <w:sz w:val="28"/>
          <w:szCs w:val="28"/>
        </w:rPr>
      </w:pPr>
      <w:r w:rsidRPr="0096185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 xml:space="preserve"> </w:t>
      </w:r>
      <w:r w:rsidR="00A96AA6">
        <w:rPr>
          <w:rFonts w:ascii="Times New Roman" w:eastAsia="Times New Roman" w:hAnsi="Times New Roman" w:cs="Times New Roman"/>
          <w:sz w:val="28"/>
          <w:szCs w:val="28"/>
        </w:rPr>
        <w:t>«</w:t>
      </w:r>
      <w:r w:rsidR="00755ECE">
        <w:rPr>
          <w:rFonts w:ascii="Times New Roman" w:eastAsia="Times New Roman" w:hAnsi="Times New Roman" w:cs="Times New Roman"/>
          <w:sz w:val="28"/>
          <w:szCs w:val="28"/>
        </w:rPr>
        <w:t>14</w:t>
      </w:r>
      <w:r w:rsidR="00A96A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марта </w:t>
      </w:r>
      <w:r w:rsidRPr="00961851">
        <w:rPr>
          <w:rFonts w:ascii="Times New Roman" w:eastAsia="Times New Roman" w:hAnsi="Times New Roman" w:cs="Times New Roman"/>
          <w:sz w:val="28"/>
          <w:szCs w:val="28"/>
        </w:rPr>
        <w:t xml:space="preserve"> 201</w:t>
      </w:r>
      <w:r>
        <w:rPr>
          <w:rFonts w:ascii="Times New Roman" w:eastAsia="Times New Roman" w:hAnsi="Times New Roman" w:cs="Times New Roman"/>
          <w:sz w:val="28"/>
          <w:szCs w:val="28"/>
        </w:rPr>
        <w:t>4</w:t>
      </w:r>
      <w:r w:rsidRPr="00961851">
        <w:rPr>
          <w:rFonts w:ascii="Times New Roman" w:eastAsia="Times New Roman" w:hAnsi="Times New Roman" w:cs="Times New Roman"/>
          <w:sz w:val="28"/>
          <w:szCs w:val="28"/>
        </w:rPr>
        <w:t xml:space="preserve"> года   </w:t>
      </w:r>
    </w:p>
    <w:p w:rsidR="006268E9" w:rsidRPr="00961851" w:rsidRDefault="006268E9" w:rsidP="006268E9">
      <w:pPr>
        <w:spacing w:after="0" w:line="240" w:lineRule="auto"/>
        <w:ind w:left="-567" w:firstLine="567"/>
        <w:jc w:val="both"/>
        <w:rPr>
          <w:rFonts w:ascii="Times New Roman" w:eastAsia="Times New Roman" w:hAnsi="Times New Roman" w:cs="Times New Roman"/>
          <w:b/>
          <w:bCs/>
          <w:sz w:val="28"/>
          <w:szCs w:val="28"/>
        </w:rPr>
      </w:pPr>
      <w:r w:rsidRPr="00961851">
        <w:rPr>
          <w:rFonts w:ascii="Times New Roman" w:eastAsia="Times New Roman" w:hAnsi="Times New Roman" w:cs="Times New Roman"/>
          <w:sz w:val="28"/>
          <w:szCs w:val="28"/>
        </w:rPr>
        <w:t xml:space="preserve">г.Агрыз, РТ </w:t>
      </w:r>
    </w:p>
    <w:p w:rsidR="006268E9" w:rsidRDefault="006268E9" w:rsidP="00537A7E">
      <w:pPr>
        <w:pStyle w:val="2"/>
        <w:ind w:left="0" w:firstLine="426"/>
        <w:rPr>
          <w:b w:val="0"/>
          <w:i w:val="0"/>
          <w:szCs w:val="28"/>
        </w:rPr>
      </w:pPr>
    </w:p>
    <w:p w:rsidR="006268E9" w:rsidRDefault="003D1A12" w:rsidP="00537A7E">
      <w:pPr>
        <w:pStyle w:val="2"/>
        <w:ind w:left="0" w:firstLine="426"/>
        <w:rPr>
          <w:b w:val="0"/>
          <w:i w:val="0"/>
          <w:szCs w:val="28"/>
        </w:rPr>
      </w:pPr>
      <w:r w:rsidRPr="00CF1915">
        <w:rPr>
          <w:b w:val="0"/>
          <w:i w:val="0"/>
          <w:szCs w:val="28"/>
        </w:rPr>
        <w:t>О</w:t>
      </w:r>
      <w:r w:rsidR="00537A7E">
        <w:rPr>
          <w:b w:val="0"/>
          <w:i w:val="0"/>
          <w:szCs w:val="28"/>
        </w:rPr>
        <w:t xml:space="preserve"> принятии У</w:t>
      </w:r>
      <w:r w:rsidRPr="00CF1915">
        <w:rPr>
          <w:b w:val="0"/>
          <w:i w:val="0"/>
          <w:szCs w:val="28"/>
        </w:rPr>
        <w:t>став</w:t>
      </w:r>
      <w:r w:rsidR="00D85CBD" w:rsidRPr="00CF1915">
        <w:rPr>
          <w:b w:val="0"/>
          <w:i w:val="0"/>
          <w:szCs w:val="28"/>
        </w:rPr>
        <w:t>а</w:t>
      </w:r>
      <w:r w:rsidR="006268E9">
        <w:rPr>
          <w:b w:val="0"/>
          <w:i w:val="0"/>
          <w:szCs w:val="28"/>
        </w:rPr>
        <w:t xml:space="preserve"> </w:t>
      </w:r>
      <w:r w:rsidRPr="00CF1915">
        <w:rPr>
          <w:b w:val="0"/>
          <w:i w:val="0"/>
          <w:szCs w:val="28"/>
        </w:rPr>
        <w:t xml:space="preserve">муниципального </w:t>
      </w:r>
    </w:p>
    <w:p w:rsidR="00D85CBD" w:rsidRPr="00CF1915" w:rsidRDefault="003D1A12" w:rsidP="00537A7E">
      <w:pPr>
        <w:pStyle w:val="2"/>
        <w:ind w:left="0" w:firstLine="426"/>
        <w:rPr>
          <w:b w:val="0"/>
          <w:i w:val="0"/>
          <w:szCs w:val="28"/>
        </w:rPr>
      </w:pPr>
      <w:r w:rsidRPr="00CF1915">
        <w:rPr>
          <w:b w:val="0"/>
          <w:i w:val="0"/>
          <w:szCs w:val="28"/>
        </w:rPr>
        <w:t>образования «</w:t>
      </w:r>
      <w:r w:rsidR="00755ECE">
        <w:rPr>
          <w:b w:val="0"/>
          <w:i w:val="0"/>
          <w:szCs w:val="28"/>
        </w:rPr>
        <w:t>г</w:t>
      </w:r>
      <w:r w:rsidRPr="00CF1915">
        <w:rPr>
          <w:b w:val="0"/>
          <w:i w:val="0"/>
          <w:szCs w:val="28"/>
        </w:rPr>
        <w:t xml:space="preserve">ород </w:t>
      </w:r>
      <w:r w:rsidR="00CF1915" w:rsidRPr="00CF1915">
        <w:rPr>
          <w:b w:val="0"/>
          <w:i w:val="0"/>
          <w:szCs w:val="28"/>
        </w:rPr>
        <w:t>Агрыз</w:t>
      </w:r>
      <w:r w:rsidRPr="00CF1915">
        <w:rPr>
          <w:b w:val="0"/>
          <w:i w:val="0"/>
          <w:szCs w:val="28"/>
        </w:rPr>
        <w:t>»</w:t>
      </w:r>
    </w:p>
    <w:p w:rsidR="003D1A12" w:rsidRPr="00CF1915" w:rsidRDefault="00CF1915" w:rsidP="00537A7E">
      <w:pPr>
        <w:pStyle w:val="2"/>
        <w:ind w:left="0" w:firstLine="426"/>
        <w:rPr>
          <w:b w:val="0"/>
          <w:i w:val="0"/>
          <w:szCs w:val="28"/>
        </w:rPr>
      </w:pPr>
      <w:r w:rsidRPr="00CF1915">
        <w:rPr>
          <w:b w:val="0"/>
          <w:i w:val="0"/>
          <w:szCs w:val="28"/>
        </w:rPr>
        <w:t>Агрыз</w:t>
      </w:r>
      <w:r w:rsidR="003D1A12" w:rsidRPr="00CF1915">
        <w:rPr>
          <w:b w:val="0"/>
          <w:i w:val="0"/>
          <w:szCs w:val="28"/>
        </w:rPr>
        <w:t>ского муниципального района</w:t>
      </w:r>
    </w:p>
    <w:p w:rsidR="003D1A12" w:rsidRPr="00CF1915" w:rsidRDefault="003D1A12" w:rsidP="00537A7E">
      <w:pPr>
        <w:ind w:firstLine="426"/>
        <w:rPr>
          <w:rFonts w:ascii="Times New Roman" w:hAnsi="Times New Roman" w:cs="Times New Roman"/>
          <w:bCs/>
          <w:iCs/>
          <w:sz w:val="28"/>
          <w:szCs w:val="28"/>
        </w:rPr>
      </w:pPr>
      <w:r w:rsidRPr="00CF1915">
        <w:rPr>
          <w:rFonts w:ascii="Times New Roman" w:hAnsi="Times New Roman" w:cs="Times New Roman"/>
          <w:bCs/>
          <w:iCs/>
          <w:sz w:val="28"/>
          <w:szCs w:val="28"/>
        </w:rPr>
        <w:t>Республики Татарстан</w:t>
      </w:r>
    </w:p>
    <w:p w:rsidR="00537A7E" w:rsidRDefault="00537A7E" w:rsidP="00537A7E">
      <w:pPr>
        <w:pStyle w:val="a3"/>
        <w:ind w:firstLine="426"/>
        <w:rPr>
          <w:szCs w:val="28"/>
        </w:rPr>
      </w:pPr>
      <w:r>
        <w:rPr>
          <w:szCs w:val="28"/>
        </w:rPr>
        <w:tab/>
      </w:r>
      <w:r w:rsidR="00D85CBD" w:rsidRPr="00CF1915">
        <w:rPr>
          <w:szCs w:val="28"/>
        </w:rPr>
        <w:t>В</w:t>
      </w:r>
      <w:r w:rsidR="003D1A12" w:rsidRPr="00CF1915">
        <w:rPr>
          <w:szCs w:val="28"/>
        </w:rPr>
        <w:t xml:space="preserve"> связи с существенным изменением федерального и республиканского законодательства, а также в соответствии со статьей 44 Федерального закона от 06.10.2003 г. № 131-ФЗ «Об общих принципах организации местного самоуправления в Российской Федерации», статьей 7 Закона Республики Татарстан от 28.07.2004 г. № 45-ЗРТ «О местном самоуправлении в Республике Татарстан», Устава муниципального образования «</w:t>
      </w:r>
      <w:r w:rsidR="00755ECE">
        <w:rPr>
          <w:szCs w:val="28"/>
        </w:rPr>
        <w:t>г</w:t>
      </w:r>
      <w:r w:rsidR="003D1A12" w:rsidRPr="00CF1915">
        <w:rPr>
          <w:szCs w:val="28"/>
        </w:rPr>
        <w:t xml:space="preserve">ород </w:t>
      </w:r>
      <w:r w:rsidR="00CF1915" w:rsidRPr="00CF1915">
        <w:rPr>
          <w:szCs w:val="28"/>
        </w:rPr>
        <w:t>Агрыз</w:t>
      </w:r>
      <w:r w:rsidR="003D1A12" w:rsidRPr="00CF1915">
        <w:rPr>
          <w:szCs w:val="28"/>
        </w:rPr>
        <w:t xml:space="preserve">» </w:t>
      </w:r>
      <w:r w:rsidR="00CF1915" w:rsidRPr="00CF1915">
        <w:rPr>
          <w:szCs w:val="28"/>
        </w:rPr>
        <w:t>Агрыз</w:t>
      </w:r>
      <w:r w:rsidR="003D1A12" w:rsidRPr="00CF1915">
        <w:rPr>
          <w:szCs w:val="28"/>
        </w:rPr>
        <w:t xml:space="preserve">ского муниципальный района Республики Татарстан, </w:t>
      </w:r>
    </w:p>
    <w:p w:rsidR="003E4FB8" w:rsidRDefault="003E4FB8" w:rsidP="00537A7E">
      <w:pPr>
        <w:pStyle w:val="a3"/>
        <w:ind w:firstLine="426"/>
        <w:rPr>
          <w:szCs w:val="28"/>
        </w:rPr>
      </w:pPr>
    </w:p>
    <w:p w:rsidR="006268E9" w:rsidRDefault="003E4FB8" w:rsidP="003E4FB8">
      <w:pPr>
        <w:pStyle w:val="a3"/>
        <w:ind w:firstLine="426"/>
        <w:jc w:val="center"/>
        <w:rPr>
          <w:szCs w:val="28"/>
        </w:rPr>
      </w:pPr>
      <w:r>
        <w:rPr>
          <w:szCs w:val="28"/>
        </w:rPr>
        <w:t>Совет муниципального образования «город Агрыз»</w:t>
      </w:r>
      <w:r w:rsidR="006268E9">
        <w:rPr>
          <w:szCs w:val="28"/>
        </w:rPr>
        <w:t xml:space="preserve"> </w:t>
      </w:r>
      <w:r>
        <w:rPr>
          <w:szCs w:val="28"/>
        </w:rPr>
        <w:t xml:space="preserve">Агрызского </w:t>
      </w:r>
    </w:p>
    <w:p w:rsidR="003E4FB8" w:rsidRDefault="003E4FB8" w:rsidP="003E4FB8">
      <w:pPr>
        <w:pStyle w:val="a3"/>
        <w:ind w:firstLine="426"/>
        <w:jc w:val="center"/>
        <w:rPr>
          <w:szCs w:val="28"/>
        </w:rPr>
      </w:pPr>
      <w:r>
        <w:rPr>
          <w:szCs w:val="28"/>
        </w:rPr>
        <w:t>муниципального района Республики Татарстан</w:t>
      </w:r>
    </w:p>
    <w:p w:rsidR="003E4FB8" w:rsidRDefault="003E4FB8" w:rsidP="003E4FB8">
      <w:pPr>
        <w:pStyle w:val="a3"/>
        <w:ind w:firstLine="426"/>
        <w:jc w:val="center"/>
        <w:rPr>
          <w:szCs w:val="28"/>
        </w:rPr>
      </w:pPr>
      <w:r>
        <w:rPr>
          <w:szCs w:val="28"/>
        </w:rPr>
        <w:t>РЕШИЛ:</w:t>
      </w:r>
    </w:p>
    <w:p w:rsidR="003E4FB8" w:rsidRDefault="003E4FB8" w:rsidP="003E4FB8">
      <w:pPr>
        <w:pStyle w:val="a3"/>
        <w:ind w:firstLine="426"/>
        <w:jc w:val="center"/>
        <w:rPr>
          <w:szCs w:val="28"/>
        </w:rPr>
      </w:pPr>
    </w:p>
    <w:p w:rsidR="00537A7E" w:rsidRPr="00537A7E" w:rsidRDefault="00537A7E" w:rsidP="00041AAB">
      <w:pPr>
        <w:pStyle w:val="a3"/>
        <w:ind w:firstLine="142"/>
        <w:rPr>
          <w:szCs w:val="28"/>
        </w:rPr>
      </w:pPr>
      <w:r w:rsidRPr="00537A7E">
        <w:rPr>
          <w:szCs w:val="28"/>
        </w:rPr>
        <w:t>1. Принять Устав муниципального образования «</w:t>
      </w:r>
      <w:r w:rsidR="003E4FB8">
        <w:rPr>
          <w:szCs w:val="28"/>
        </w:rPr>
        <w:t>г</w:t>
      </w:r>
      <w:r w:rsidRPr="00537A7E">
        <w:rPr>
          <w:szCs w:val="28"/>
        </w:rPr>
        <w:t xml:space="preserve">ород Агрыз» Агрызского муниципального района </w:t>
      </w:r>
      <w:r w:rsidRPr="00537A7E">
        <w:rPr>
          <w:bCs/>
          <w:iCs/>
          <w:szCs w:val="28"/>
        </w:rPr>
        <w:t>Республики Татарстан</w:t>
      </w:r>
      <w:r w:rsidRPr="00537A7E">
        <w:rPr>
          <w:szCs w:val="28"/>
        </w:rPr>
        <w:t xml:space="preserve"> </w:t>
      </w:r>
      <w:r w:rsidR="00D631B1">
        <w:rPr>
          <w:szCs w:val="28"/>
        </w:rPr>
        <w:t xml:space="preserve">в новой редакции </w:t>
      </w:r>
      <w:r w:rsidRPr="00537A7E">
        <w:rPr>
          <w:szCs w:val="28"/>
        </w:rPr>
        <w:t>(</w:t>
      </w:r>
      <w:r w:rsidR="00D631B1">
        <w:rPr>
          <w:szCs w:val="28"/>
        </w:rPr>
        <w:t>П</w:t>
      </w:r>
      <w:r w:rsidRPr="00537A7E">
        <w:rPr>
          <w:szCs w:val="28"/>
        </w:rPr>
        <w:t>риложение 1).</w:t>
      </w:r>
    </w:p>
    <w:p w:rsidR="00537A7E" w:rsidRPr="00537A7E" w:rsidRDefault="00537A7E" w:rsidP="00537A7E">
      <w:pPr>
        <w:spacing w:after="0" w:line="240" w:lineRule="auto"/>
        <w:ind w:left="-142" w:firstLine="322"/>
        <w:jc w:val="both"/>
        <w:rPr>
          <w:rFonts w:ascii="Times New Roman" w:eastAsia="Times New Roman" w:hAnsi="Times New Roman" w:cs="Times New Roman"/>
          <w:sz w:val="28"/>
          <w:szCs w:val="28"/>
        </w:rPr>
      </w:pPr>
      <w:r w:rsidRPr="00537A7E">
        <w:rPr>
          <w:rFonts w:ascii="Times New Roman" w:eastAsia="Times New Roman" w:hAnsi="Times New Roman" w:cs="Times New Roman"/>
          <w:sz w:val="28"/>
          <w:szCs w:val="28"/>
        </w:rPr>
        <w:t>2. Направить настоящее решение для государственной регистрации в отдел законодательства субъектов Российской Федерации и ведения федерального регистра в Республике Татарстан Управления Министерства юстиции Российской Федерации по Приволжскому федеральному округу.</w:t>
      </w:r>
    </w:p>
    <w:p w:rsidR="00537A7E" w:rsidRPr="00537A7E" w:rsidRDefault="00537A7E" w:rsidP="00537A7E">
      <w:pPr>
        <w:spacing w:after="0" w:line="240" w:lineRule="auto"/>
        <w:ind w:left="-142" w:firstLine="322"/>
        <w:jc w:val="both"/>
        <w:rPr>
          <w:rFonts w:ascii="Times New Roman" w:eastAsia="Times New Roman" w:hAnsi="Times New Roman" w:cs="Times New Roman"/>
          <w:sz w:val="28"/>
          <w:szCs w:val="28"/>
        </w:rPr>
      </w:pPr>
      <w:r w:rsidRPr="00537A7E">
        <w:rPr>
          <w:rFonts w:ascii="Times New Roman" w:eastAsia="Times New Roman" w:hAnsi="Times New Roman" w:cs="Times New Roman"/>
          <w:sz w:val="28"/>
          <w:szCs w:val="28"/>
        </w:rPr>
        <w:t xml:space="preserve">3. </w:t>
      </w:r>
      <w:r w:rsidR="00D631B1">
        <w:rPr>
          <w:rFonts w:ascii="Times New Roman" w:eastAsia="Times New Roman" w:hAnsi="Times New Roman" w:cs="Times New Roman"/>
          <w:sz w:val="28"/>
          <w:szCs w:val="28"/>
        </w:rPr>
        <w:t>Настоящее Решение о</w:t>
      </w:r>
      <w:r w:rsidR="00D631B1" w:rsidRPr="008D6723">
        <w:rPr>
          <w:rFonts w:ascii="Times New Roman" w:hAnsi="Times New Roman"/>
          <w:sz w:val="28"/>
          <w:szCs w:val="28"/>
        </w:rPr>
        <w:t xml:space="preserve">бнародовать путем размещения  на информационных стендах Совета </w:t>
      </w:r>
      <w:r w:rsidR="00D631B1" w:rsidRPr="00296F8C">
        <w:rPr>
          <w:rFonts w:ascii="Times New Roman" w:hAnsi="Times New Roman"/>
          <w:sz w:val="28"/>
          <w:szCs w:val="28"/>
        </w:rPr>
        <w:t>муниципального образования</w:t>
      </w:r>
      <w:r w:rsidR="00D631B1">
        <w:rPr>
          <w:rFonts w:ascii="Times New Roman" w:hAnsi="Times New Roman"/>
          <w:sz w:val="28"/>
          <w:szCs w:val="28"/>
        </w:rPr>
        <w:t xml:space="preserve">  «город  Агрыз» </w:t>
      </w:r>
      <w:r w:rsidR="00D631B1" w:rsidRPr="008D6723">
        <w:rPr>
          <w:rFonts w:ascii="Times New Roman" w:hAnsi="Times New Roman"/>
          <w:sz w:val="28"/>
          <w:szCs w:val="28"/>
        </w:rPr>
        <w:t>Агрызского муниципального района Республики Татарстан</w:t>
      </w:r>
      <w:r w:rsidRPr="00537A7E">
        <w:rPr>
          <w:rFonts w:ascii="Times New Roman" w:eastAsia="Times New Roman" w:hAnsi="Times New Roman" w:cs="Times New Roman"/>
          <w:sz w:val="28"/>
          <w:szCs w:val="28"/>
        </w:rPr>
        <w:t xml:space="preserve"> после государственной регистрации.</w:t>
      </w:r>
    </w:p>
    <w:p w:rsidR="00537A7E" w:rsidRPr="00537A7E" w:rsidRDefault="00537A7E" w:rsidP="00537A7E">
      <w:pPr>
        <w:spacing w:after="0" w:line="240" w:lineRule="auto"/>
        <w:ind w:left="-142" w:firstLine="322"/>
        <w:jc w:val="both"/>
        <w:rPr>
          <w:rFonts w:ascii="Times New Roman" w:eastAsia="Times New Roman" w:hAnsi="Times New Roman" w:cs="Times New Roman"/>
          <w:sz w:val="28"/>
          <w:szCs w:val="28"/>
        </w:rPr>
      </w:pPr>
      <w:r w:rsidRPr="00537A7E">
        <w:rPr>
          <w:rFonts w:ascii="Times New Roman" w:eastAsia="Times New Roman" w:hAnsi="Times New Roman" w:cs="Times New Roman"/>
          <w:sz w:val="28"/>
          <w:szCs w:val="28"/>
        </w:rPr>
        <w:t>4. Настоящее решение вступает в силу после его официального опубликования (обнародования).</w:t>
      </w:r>
    </w:p>
    <w:p w:rsidR="00041AAB" w:rsidRDefault="00537A7E" w:rsidP="00041AAB">
      <w:pPr>
        <w:tabs>
          <w:tab w:val="left" w:pos="-567"/>
        </w:tabs>
        <w:spacing w:after="0" w:line="240" w:lineRule="auto"/>
        <w:ind w:left="-142" w:firstLine="322"/>
        <w:jc w:val="both"/>
        <w:rPr>
          <w:rFonts w:ascii="Times New Roman" w:eastAsia="Times New Roman" w:hAnsi="Times New Roman" w:cs="Times New Roman"/>
          <w:sz w:val="28"/>
          <w:szCs w:val="28"/>
        </w:rPr>
      </w:pPr>
      <w:r w:rsidRPr="00537A7E">
        <w:rPr>
          <w:rFonts w:ascii="Times New Roman" w:eastAsia="Times New Roman" w:hAnsi="Times New Roman" w:cs="Times New Roman"/>
          <w:sz w:val="28"/>
          <w:szCs w:val="28"/>
        </w:rPr>
        <w:t>5 Контроль за исполнением настоящег</w:t>
      </w:r>
      <w:r w:rsidR="00041AAB">
        <w:rPr>
          <w:rFonts w:ascii="Times New Roman" w:eastAsia="Times New Roman" w:hAnsi="Times New Roman" w:cs="Times New Roman"/>
          <w:sz w:val="28"/>
          <w:szCs w:val="28"/>
        </w:rPr>
        <w:t>о решения оставляю за собой.</w:t>
      </w:r>
    </w:p>
    <w:p w:rsidR="00041AAB" w:rsidRDefault="00041AAB" w:rsidP="00041AAB">
      <w:pPr>
        <w:tabs>
          <w:tab w:val="left" w:pos="-567"/>
        </w:tabs>
        <w:spacing w:after="0" w:line="240" w:lineRule="auto"/>
        <w:ind w:left="-142" w:firstLine="322"/>
        <w:jc w:val="both"/>
        <w:rPr>
          <w:rFonts w:ascii="Times New Roman" w:eastAsia="Times New Roman" w:hAnsi="Times New Roman" w:cs="Times New Roman"/>
          <w:sz w:val="28"/>
          <w:szCs w:val="28"/>
        </w:rPr>
      </w:pPr>
    </w:p>
    <w:p w:rsidR="00041AAB" w:rsidRDefault="00041AAB" w:rsidP="00041AAB">
      <w:pPr>
        <w:tabs>
          <w:tab w:val="left" w:pos="-567"/>
        </w:tabs>
        <w:spacing w:after="0" w:line="240" w:lineRule="auto"/>
        <w:ind w:left="-142" w:firstLine="322"/>
        <w:jc w:val="both"/>
        <w:rPr>
          <w:rFonts w:ascii="Times New Roman" w:eastAsia="Times New Roman" w:hAnsi="Times New Roman" w:cs="Times New Roman"/>
          <w:sz w:val="28"/>
          <w:szCs w:val="28"/>
        </w:rPr>
      </w:pPr>
    </w:p>
    <w:p w:rsidR="005D2A1A" w:rsidRDefault="005D2A1A" w:rsidP="005D2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D2A1A" w:rsidRDefault="005D2A1A" w:rsidP="005D2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 Агрыз» Агрызского муниципального</w:t>
      </w:r>
    </w:p>
    <w:p w:rsidR="005D2A1A" w:rsidRDefault="005D2A1A" w:rsidP="005D2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района Республики Татарстан,</w:t>
      </w:r>
    </w:p>
    <w:p w:rsidR="005D2A1A" w:rsidRDefault="005D2A1A" w:rsidP="005D2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Совета муниципального образования</w:t>
      </w:r>
    </w:p>
    <w:p w:rsidR="005D2A1A" w:rsidRDefault="005D2A1A" w:rsidP="005D2A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 Агрыз» Агрызского муниципального</w:t>
      </w:r>
    </w:p>
    <w:p w:rsidR="005D2A1A" w:rsidRDefault="005D2A1A" w:rsidP="005D2A1A">
      <w:pPr>
        <w:spacing w:after="0" w:line="240" w:lineRule="auto"/>
        <w:jc w:val="both"/>
      </w:pPr>
      <w:r>
        <w:rPr>
          <w:rFonts w:ascii="Times New Roman" w:hAnsi="Times New Roman" w:cs="Times New Roman"/>
          <w:sz w:val="28"/>
          <w:szCs w:val="28"/>
        </w:rPr>
        <w:t>района Республики Татарстан                                                                   В.В.МАКАРОВ</w:t>
      </w:r>
    </w:p>
    <w:p w:rsidR="002E26E7" w:rsidRPr="00FD4603" w:rsidRDefault="002E26E7" w:rsidP="00537A7E">
      <w:pPr>
        <w:pStyle w:val="ConsPlusNormal"/>
        <w:widowControl/>
        <w:ind w:firstLine="426"/>
        <w:jc w:val="both"/>
        <w:rPr>
          <w:rFonts w:ascii="Times New Roman" w:hAnsi="Times New Roman" w:cs="Times New Roman"/>
          <w:sz w:val="28"/>
          <w:szCs w:val="28"/>
        </w:rPr>
      </w:pPr>
    </w:p>
    <w:p w:rsidR="003D1A12" w:rsidRPr="00FD4603" w:rsidRDefault="003D1A12" w:rsidP="00537A7E">
      <w:pPr>
        <w:pStyle w:val="ConsPlusNormal"/>
        <w:widowControl/>
        <w:ind w:firstLine="426"/>
        <w:jc w:val="both"/>
        <w:rPr>
          <w:rFonts w:ascii="Times New Roman" w:hAnsi="Times New Roman" w:cs="Times New Roman"/>
          <w:sz w:val="28"/>
          <w:szCs w:val="28"/>
        </w:rPr>
      </w:pPr>
    </w:p>
    <w:p w:rsidR="003D1A12" w:rsidRPr="00CF1915" w:rsidRDefault="003D1A12" w:rsidP="003D1A12">
      <w:pPr>
        <w:pStyle w:val="ConsPlusNormal"/>
        <w:widowControl/>
        <w:ind w:left="5643" w:firstLine="0"/>
        <w:jc w:val="center"/>
        <w:rPr>
          <w:rFonts w:ascii="Times New Roman" w:hAnsi="Times New Roman" w:cs="Times New Roman"/>
          <w:sz w:val="28"/>
          <w:szCs w:val="28"/>
        </w:rPr>
      </w:pPr>
    </w:p>
    <w:p w:rsidR="00D631B1" w:rsidRDefault="003D1A12" w:rsidP="008B7064">
      <w:pPr>
        <w:pStyle w:val="ConsPlusNormal"/>
        <w:widowControl/>
        <w:ind w:left="5643" w:firstLine="0"/>
        <w:jc w:val="right"/>
        <w:rPr>
          <w:rFonts w:ascii="Times New Roman" w:hAnsi="Times New Roman" w:cs="Times New Roman"/>
          <w:sz w:val="28"/>
          <w:szCs w:val="28"/>
        </w:rPr>
      </w:pPr>
      <w:r w:rsidRPr="008B7064">
        <w:rPr>
          <w:rFonts w:ascii="Times New Roman" w:hAnsi="Times New Roman" w:cs="Times New Roman"/>
          <w:sz w:val="28"/>
          <w:szCs w:val="28"/>
        </w:rPr>
        <w:t>Приложение №1</w:t>
      </w:r>
    </w:p>
    <w:p w:rsidR="008B7064" w:rsidRDefault="003D1A12" w:rsidP="008B7064">
      <w:pPr>
        <w:pStyle w:val="ConsPlusNormal"/>
        <w:widowControl/>
        <w:ind w:left="5643" w:firstLine="0"/>
        <w:jc w:val="right"/>
        <w:rPr>
          <w:rFonts w:ascii="Times New Roman" w:hAnsi="Times New Roman" w:cs="Times New Roman"/>
          <w:sz w:val="28"/>
          <w:szCs w:val="28"/>
        </w:rPr>
      </w:pPr>
      <w:r w:rsidRPr="008B7064">
        <w:rPr>
          <w:rFonts w:ascii="Times New Roman" w:hAnsi="Times New Roman" w:cs="Times New Roman"/>
          <w:sz w:val="28"/>
          <w:szCs w:val="28"/>
        </w:rPr>
        <w:t xml:space="preserve"> к решению </w:t>
      </w:r>
      <w:r w:rsidR="008B7064" w:rsidRPr="008B7064">
        <w:rPr>
          <w:rFonts w:ascii="Times New Roman" w:hAnsi="Times New Roman" w:cs="Times New Roman"/>
          <w:sz w:val="28"/>
          <w:szCs w:val="28"/>
        </w:rPr>
        <w:t xml:space="preserve">Совета </w:t>
      </w:r>
      <w:r w:rsidR="00CF1915" w:rsidRPr="008B7064">
        <w:rPr>
          <w:rFonts w:ascii="Times New Roman" w:hAnsi="Times New Roman" w:cs="Times New Roman"/>
          <w:sz w:val="28"/>
          <w:szCs w:val="28"/>
        </w:rPr>
        <w:t>Агрыз</w:t>
      </w:r>
      <w:r w:rsidRPr="008B7064">
        <w:rPr>
          <w:rFonts w:ascii="Times New Roman" w:hAnsi="Times New Roman" w:cs="Times New Roman"/>
          <w:sz w:val="28"/>
          <w:szCs w:val="28"/>
        </w:rPr>
        <w:t xml:space="preserve">ского </w:t>
      </w:r>
      <w:r w:rsidR="008B7064" w:rsidRPr="008B7064">
        <w:rPr>
          <w:rFonts w:ascii="Times New Roman" w:hAnsi="Times New Roman" w:cs="Times New Roman"/>
          <w:sz w:val="28"/>
          <w:szCs w:val="28"/>
        </w:rPr>
        <w:t>муниципального образования «</w:t>
      </w:r>
      <w:r w:rsidR="00755ECE">
        <w:rPr>
          <w:rFonts w:ascii="Times New Roman" w:hAnsi="Times New Roman" w:cs="Times New Roman"/>
          <w:sz w:val="28"/>
          <w:szCs w:val="28"/>
        </w:rPr>
        <w:t>г</w:t>
      </w:r>
      <w:r w:rsidR="008B7064" w:rsidRPr="008B7064">
        <w:rPr>
          <w:rFonts w:ascii="Times New Roman" w:hAnsi="Times New Roman" w:cs="Times New Roman"/>
          <w:sz w:val="28"/>
          <w:szCs w:val="28"/>
        </w:rPr>
        <w:t xml:space="preserve">ород Агрыз» Агрызского муниципального района </w:t>
      </w:r>
      <w:r w:rsidR="008B7064" w:rsidRPr="008B7064">
        <w:rPr>
          <w:rFonts w:ascii="Times New Roman" w:hAnsi="Times New Roman" w:cs="Times New Roman"/>
          <w:bCs/>
          <w:iCs/>
          <w:sz w:val="28"/>
          <w:szCs w:val="28"/>
        </w:rPr>
        <w:t>Республики Татарстан</w:t>
      </w:r>
    </w:p>
    <w:p w:rsidR="003D1A12" w:rsidRPr="008B7064" w:rsidRDefault="00D17DEE" w:rsidP="008B7064">
      <w:pPr>
        <w:pStyle w:val="ConsPlusNormal"/>
        <w:widowControl/>
        <w:ind w:left="5643" w:firstLine="0"/>
        <w:jc w:val="right"/>
        <w:rPr>
          <w:rFonts w:ascii="Times New Roman" w:hAnsi="Times New Roman" w:cs="Times New Roman"/>
          <w:sz w:val="28"/>
          <w:szCs w:val="28"/>
        </w:rPr>
      </w:pPr>
      <w:r w:rsidRPr="008B7064">
        <w:rPr>
          <w:rFonts w:ascii="Times New Roman" w:hAnsi="Times New Roman" w:cs="Times New Roman"/>
          <w:sz w:val="28"/>
          <w:szCs w:val="28"/>
        </w:rPr>
        <w:t>№</w:t>
      </w:r>
      <w:r w:rsidR="003D1A12" w:rsidRPr="008B7064">
        <w:rPr>
          <w:rFonts w:ascii="Times New Roman" w:hAnsi="Times New Roman" w:cs="Times New Roman"/>
          <w:sz w:val="28"/>
          <w:szCs w:val="28"/>
        </w:rPr>
        <w:t xml:space="preserve"> </w:t>
      </w:r>
      <w:r w:rsidR="00755ECE">
        <w:rPr>
          <w:rFonts w:ascii="Times New Roman" w:hAnsi="Times New Roman" w:cs="Times New Roman"/>
          <w:sz w:val="28"/>
          <w:szCs w:val="28"/>
        </w:rPr>
        <w:t>25-1</w:t>
      </w:r>
      <w:r w:rsidR="006268E9">
        <w:rPr>
          <w:rFonts w:ascii="Times New Roman" w:hAnsi="Times New Roman" w:cs="Times New Roman"/>
          <w:sz w:val="28"/>
          <w:szCs w:val="28"/>
        </w:rPr>
        <w:t xml:space="preserve">  </w:t>
      </w:r>
      <w:r w:rsidR="003D1A12" w:rsidRPr="008B7064">
        <w:rPr>
          <w:rFonts w:ascii="Times New Roman" w:hAnsi="Times New Roman" w:cs="Times New Roman"/>
          <w:sz w:val="28"/>
          <w:szCs w:val="28"/>
        </w:rPr>
        <w:t>от</w:t>
      </w:r>
      <w:r w:rsidR="00755ECE">
        <w:rPr>
          <w:rFonts w:ascii="Times New Roman" w:hAnsi="Times New Roman" w:cs="Times New Roman"/>
          <w:sz w:val="28"/>
          <w:szCs w:val="28"/>
        </w:rPr>
        <w:t xml:space="preserve"> </w:t>
      </w:r>
      <w:r w:rsidR="00A96AA6">
        <w:rPr>
          <w:rFonts w:ascii="Times New Roman" w:hAnsi="Times New Roman" w:cs="Times New Roman"/>
          <w:sz w:val="28"/>
          <w:szCs w:val="28"/>
        </w:rPr>
        <w:t>«</w:t>
      </w:r>
      <w:r w:rsidR="00755ECE">
        <w:rPr>
          <w:rFonts w:ascii="Times New Roman" w:hAnsi="Times New Roman" w:cs="Times New Roman"/>
          <w:sz w:val="28"/>
          <w:szCs w:val="28"/>
        </w:rPr>
        <w:t>14</w:t>
      </w:r>
      <w:r w:rsidR="00A96AA6">
        <w:rPr>
          <w:rFonts w:ascii="Times New Roman" w:hAnsi="Times New Roman" w:cs="Times New Roman"/>
          <w:sz w:val="28"/>
          <w:szCs w:val="28"/>
        </w:rPr>
        <w:t xml:space="preserve">» </w:t>
      </w:r>
      <w:r w:rsidR="006268E9">
        <w:rPr>
          <w:rFonts w:ascii="Times New Roman" w:hAnsi="Times New Roman" w:cs="Times New Roman"/>
          <w:sz w:val="28"/>
          <w:szCs w:val="28"/>
        </w:rPr>
        <w:t xml:space="preserve"> марта</w:t>
      </w:r>
      <w:r w:rsidR="008B7064">
        <w:rPr>
          <w:rFonts w:ascii="Times New Roman" w:hAnsi="Times New Roman" w:cs="Times New Roman"/>
          <w:sz w:val="28"/>
          <w:szCs w:val="28"/>
        </w:rPr>
        <w:t xml:space="preserve"> </w:t>
      </w:r>
      <w:r w:rsidR="00702DD6" w:rsidRPr="008B7064">
        <w:rPr>
          <w:rFonts w:ascii="Times New Roman" w:hAnsi="Times New Roman" w:cs="Times New Roman"/>
          <w:sz w:val="28"/>
          <w:szCs w:val="28"/>
        </w:rPr>
        <w:t xml:space="preserve"> 2</w:t>
      </w:r>
      <w:r w:rsidR="003D1A12" w:rsidRPr="008B7064">
        <w:rPr>
          <w:rFonts w:ascii="Times New Roman" w:hAnsi="Times New Roman" w:cs="Times New Roman"/>
          <w:sz w:val="28"/>
          <w:szCs w:val="28"/>
        </w:rPr>
        <w:t>01</w:t>
      </w:r>
      <w:r w:rsidR="006268E9">
        <w:rPr>
          <w:rFonts w:ascii="Times New Roman" w:hAnsi="Times New Roman" w:cs="Times New Roman"/>
          <w:sz w:val="28"/>
          <w:szCs w:val="28"/>
        </w:rPr>
        <w:t>4</w:t>
      </w:r>
      <w:r w:rsidR="003D1A12" w:rsidRPr="008B7064">
        <w:rPr>
          <w:rFonts w:ascii="Times New Roman" w:hAnsi="Times New Roman" w:cs="Times New Roman"/>
          <w:sz w:val="28"/>
          <w:szCs w:val="28"/>
        </w:rPr>
        <w:t xml:space="preserve"> г.</w:t>
      </w:r>
    </w:p>
    <w:p w:rsidR="00D17DEE" w:rsidRPr="008B7064" w:rsidRDefault="00D17DEE" w:rsidP="008B7064">
      <w:pPr>
        <w:spacing w:after="0" w:line="240" w:lineRule="auto"/>
        <w:jc w:val="right"/>
        <w:rPr>
          <w:rFonts w:ascii="Times New Roman" w:eastAsia="Times New Roman" w:hAnsi="Times New Roman" w:cs="Times New Roman"/>
          <w:b/>
          <w:sz w:val="28"/>
          <w:szCs w:val="28"/>
        </w:rPr>
      </w:pPr>
    </w:p>
    <w:p w:rsidR="00702DD6" w:rsidRPr="008B7064" w:rsidRDefault="00702DD6" w:rsidP="008B7064">
      <w:pPr>
        <w:spacing w:after="0" w:line="240" w:lineRule="auto"/>
        <w:jc w:val="right"/>
        <w:rPr>
          <w:rFonts w:ascii="Times New Roman" w:eastAsia="Times New Roman" w:hAnsi="Times New Roman" w:cs="Times New Roman"/>
          <w:b/>
          <w:sz w:val="28"/>
          <w:szCs w:val="28"/>
        </w:rPr>
      </w:pPr>
    </w:p>
    <w:p w:rsidR="00702DD6" w:rsidRPr="00CF1915" w:rsidRDefault="00702DD6" w:rsidP="00D17DEE">
      <w:pPr>
        <w:spacing w:after="0" w:line="240" w:lineRule="auto"/>
        <w:jc w:val="center"/>
        <w:rPr>
          <w:rFonts w:ascii="Times New Roman" w:eastAsia="Times New Roman" w:hAnsi="Times New Roman" w:cs="Times New Roman"/>
          <w:b/>
          <w:sz w:val="28"/>
          <w:szCs w:val="28"/>
        </w:rPr>
      </w:pPr>
    </w:p>
    <w:p w:rsidR="00702DD6" w:rsidRPr="00CF1915" w:rsidRDefault="00702DD6" w:rsidP="00D17DEE">
      <w:pPr>
        <w:spacing w:after="0" w:line="240" w:lineRule="auto"/>
        <w:jc w:val="center"/>
        <w:rPr>
          <w:rFonts w:ascii="Times New Roman" w:eastAsia="Times New Roman" w:hAnsi="Times New Roman" w:cs="Times New Roman"/>
          <w:b/>
          <w:sz w:val="28"/>
          <w:szCs w:val="28"/>
        </w:rPr>
      </w:pPr>
    </w:p>
    <w:p w:rsidR="00702DD6" w:rsidRPr="00CF1915" w:rsidRDefault="00702DD6" w:rsidP="00D17DEE">
      <w:pPr>
        <w:spacing w:after="0" w:line="240" w:lineRule="auto"/>
        <w:jc w:val="center"/>
        <w:rPr>
          <w:rFonts w:ascii="Times New Roman" w:eastAsia="Times New Roman" w:hAnsi="Times New Roman" w:cs="Times New Roman"/>
          <w:b/>
          <w:sz w:val="28"/>
          <w:szCs w:val="28"/>
        </w:rPr>
      </w:pPr>
    </w:p>
    <w:p w:rsidR="00702DD6" w:rsidRPr="00CF1915" w:rsidRDefault="00702DD6" w:rsidP="00D17DEE">
      <w:pPr>
        <w:spacing w:after="0" w:line="240" w:lineRule="auto"/>
        <w:jc w:val="center"/>
        <w:rPr>
          <w:rFonts w:ascii="Times New Roman" w:eastAsia="Times New Roman" w:hAnsi="Times New Roman" w:cs="Times New Roman"/>
          <w:b/>
          <w:sz w:val="28"/>
          <w:szCs w:val="28"/>
        </w:rPr>
      </w:pPr>
    </w:p>
    <w:p w:rsidR="00702DD6" w:rsidRPr="00CF1915" w:rsidRDefault="00702DD6"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У С Т А В</w:t>
      </w:r>
    </w:p>
    <w:p w:rsidR="00D17DEE" w:rsidRPr="00CF1915" w:rsidRDefault="00D17DEE" w:rsidP="00D17DEE">
      <w:pPr>
        <w:spacing w:after="0" w:line="240" w:lineRule="auto"/>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муниципального образования</w:t>
      </w:r>
    </w:p>
    <w:p w:rsidR="00D17DEE" w:rsidRPr="00CF1915" w:rsidRDefault="00D17DEE" w:rsidP="00D17DEE">
      <w:pPr>
        <w:spacing w:after="0" w:line="240" w:lineRule="auto"/>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w:t>
      </w:r>
      <w:r w:rsidR="00755ECE">
        <w:rPr>
          <w:rFonts w:ascii="Times New Roman" w:eastAsia="Times New Roman" w:hAnsi="Times New Roman" w:cs="Times New Roman"/>
          <w:b/>
          <w:sz w:val="28"/>
          <w:szCs w:val="28"/>
        </w:rPr>
        <w:t>г</w:t>
      </w:r>
      <w:r w:rsidRPr="00CF1915">
        <w:rPr>
          <w:rFonts w:ascii="Times New Roman" w:eastAsia="Times New Roman" w:hAnsi="Times New Roman" w:cs="Times New Roman"/>
          <w:b/>
          <w:sz w:val="28"/>
          <w:szCs w:val="28"/>
        </w:rPr>
        <w:t xml:space="preserve">ород </w:t>
      </w:r>
      <w:r w:rsidR="00CF1915" w:rsidRPr="00CF1915">
        <w:rPr>
          <w:rFonts w:ascii="Times New Roman" w:eastAsia="Times New Roman" w:hAnsi="Times New Roman" w:cs="Times New Roman"/>
          <w:b/>
          <w:sz w:val="28"/>
          <w:szCs w:val="28"/>
        </w:rPr>
        <w:t>Агрыз</w:t>
      </w:r>
      <w:r w:rsidRPr="00CF1915">
        <w:rPr>
          <w:rFonts w:ascii="Times New Roman" w:eastAsia="Times New Roman" w:hAnsi="Times New Roman" w:cs="Times New Roman"/>
          <w:b/>
          <w:sz w:val="28"/>
          <w:szCs w:val="28"/>
        </w:rPr>
        <w:t xml:space="preserve">» </w:t>
      </w:r>
    </w:p>
    <w:p w:rsidR="00D17DEE" w:rsidRPr="00CF1915" w:rsidRDefault="00CF1915" w:rsidP="00D17DEE">
      <w:pPr>
        <w:spacing w:after="0" w:line="240" w:lineRule="auto"/>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Агрыз</w:t>
      </w:r>
      <w:r w:rsidR="00D17DEE" w:rsidRPr="00CF1915">
        <w:rPr>
          <w:rFonts w:ascii="Times New Roman" w:eastAsia="Times New Roman" w:hAnsi="Times New Roman" w:cs="Times New Roman"/>
          <w:b/>
          <w:sz w:val="28"/>
          <w:szCs w:val="28"/>
        </w:rPr>
        <w:t>ского муниципального района</w:t>
      </w:r>
    </w:p>
    <w:p w:rsidR="00D17DEE" w:rsidRPr="00CF1915" w:rsidRDefault="00D17DEE" w:rsidP="00D17DEE">
      <w:pPr>
        <w:spacing w:after="0" w:line="240" w:lineRule="auto"/>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Республики Татарстан</w:t>
      </w:r>
    </w:p>
    <w:p w:rsidR="00D17DEE" w:rsidRPr="00CF1915" w:rsidRDefault="00D17DEE" w:rsidP="00D17DEE">
      <w:pPr>
        <w:spacing w:after="0" w:line="240" w:lineRule="auto"/>
        <w:rPr>
          <w:rFonts w:ascii="Times New Roman" w:eastAsia="Times New Roman" w:hAnsi="Times New Roman" w:cs="Times New Roman"/>
          <w:b/>
          <w:color w:val="FF0000"/>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Pr="00CF1915" w:rsidRDefault="00D17DEE" w:rsidP="00D17DEE">
      <w:pPr>
        <w:spacing w:after="0" w:line="240" w:lineRule="auto"/>
        <w:jc w:val="center"/>
        <w:rPr>
          <w:rFonts w:ascii="Times New Roman" w:eastAsia="Times New Roman" w:hAnsi="Times New Roman" w:cs="Times New Roman"/>
          <w:b/>
          <w:sz w:val="28"/>
          <w:szCs w:val="28"/>
        </w:rPr>
      </w:pPr>
    </w:p>
    <w:p w:rsidR="00D17DEE" w:rsidRDefault="00D17DEE" w:rsidP="00D17DEE">
      <w:pPr>
        <w:spacing w:after="0" w:line="240" w:lineRule="auto"/>
        <w:jc w:val="center"/>
        <w:rPr>
          <w:rFonts w:ascii="Times New Roman" w:eastAsia="Times New Roman" w:hAnsi="Times New Roman" w:cs="Times New Roman"/>
          <w:b/>
          <w:sz w:val="28"/>
          <w:szCs w:val="28"/>
        </w:rPr>
      </w:pPr>
    </w:p>
    <w:p w:rsidR="003E4FB8" w:rsidRDefault="003E4FB8" w:rsidP="00D17DEE">
      <w:pPr>
        <w:spacing w:after="0" w:line="240" w:lineRule="auto"/>
        <w:jc w:val="center"/>
        <w:rPr>
          <w:rFonts w:ascii="Times New Roman" w:eastAsia="Times New Roman" w:hAnsi="Times New Roman" w:cs="Times New Roman"/>
          <w:b/>
          <w:sz w:val="28"/>
          <w:szCs w:val="28"/>
        </w:rPr>
      </w:pPr>
    </w:p>
    <w:p w:rsidR="003E4FB8" w:rsidRDefault="003E4FB8" w:rsidP="00D17DEE">
      <w:pPr>
        <w:spacing w:after="0" w:line="240" w:lineRule="auto"/>
        <w:jc w:val="center"/>
        <w:rPr>
          <w:rFonts w:ascii="Times New Roman" w:eastAsia="Times New Roman" w:hAnsi="Times New Roman" w:cs="Times New Roman"/>
          <w:b/>
          <w:sz w:val="28"/>
          <w:szCs w:val="28"/>
        </w:rPr>
      </w:pPr>
    </w:p>
    <w:p w:rsidR="003E4FB8" w:rsidRPr="00CF1915" w:rsidRDefault="003E4FB8" w:rsidP="00D17DEE">
      <w:pPr>
        <w:spacing w:after="0" w:line="240" w:lineRule="auto"/>
        <w:jc w:val="center"/>
        <w:rPr>
          <w:rFonts w:ascii="Times New Roman" w:eastAsia="Times New Roman" w:hAnsi="Times New Roman" w:cs="Times New Roman"/>
          <w:b/>
          <w:sz w:val="28"/>
          <w:szCs w:val="28"/>
        </w:rPr>
      </w:pPr>
    </w:p>
    <w:p w:rsidR="00CF1915" w:rsidRPr="00CF1915" w:rsidRDefault="00755ECE" w:rsidP="00CF191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г</w:t>
      </w:r>
      <w:r w:rsidR="00D17DEE" w:rsidRPr="00CF1915">
        <w:rPr>
          <w:rFonts w:ascii="Times New Roman" w:eastAsia="Times New Roman" w:hAnsi="Times New Roman" w:cs="Times New Roman"/>
          <w:b/>
          <w:sz w:val="28"/>
          <w:szCs w:val="28"/>
        </w:rPr>
        <w:t xml:space="preserve">ород </w:t>
      </w:r>
      <w:r w:rsidR="00CF1915" w:rsidRPr="00CF1915">
        <w:rPr>
          <w:rFonts w:ascii="Times New Roman" w:eastAsia="Times New Roman" w:hAnsi="Times New Roman" w:cs="Times New Roman"/>
          <w:b/>
          <w:sz w:val="28"/>
          <w:szCs w:val="28"/>
        </w:rPr>
        <w:t>Агрыз</w:t>
      </w:r>
    </w:p>
    <w:p w:rsidR="00D17DEE" w:rsidRPr="00CF1915" w:rsidRDefault="00D17DEE" w:rsidP="00CF1915">
      <w:pPr>
        <w:spacing w:after="0" w:line="240" w:lineRule="auto"/>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201</w:t>
      </w:r>
      <w:r w:rsidR="008B7064">
        <w:rPr>
          <w:rFonts w:ascii="Times New Roman" w:eastAsia="Times New Roman" w:hAnsi="Times New Roman" w:cs="Times New Roman"/>
          <w:b/>
          <w:sz w:val="28"/>
          <w:szCs w:val="28"/>
        </w:rPr>
        <w:t>4</w:t>
      </w:r>
      <w:r w:rsidRPr="00CF1915">
        <w:rPr>
          <w:rFonts w:ascii="Times New Roman" w:eastAsia="Times New Roman" w:hAnsi="Times New Roman" w:cs="Times New Roman"/>
          <w:b/>
          <w:sz w:val="28"/>
          <w:szCs w:val="28"/>
        </w:rPr>
        <w:t>год</w:t>
      </w:r>
    </w:p>
    <w:p w:rsidR="00D17DEE" w:rsidRPr="00CF1915" w:rsidRDefault="00D17DEE" w:rsidP="00CF1915">
      <w:pPr>
        <w:spacing w:after="0" w:line="240" w:lineRule="auto"/>
        <w:ind w:firstLine="840"/>
        <w:jc w:val="center"/>
        <w:rPr>
          <w:rFonts w:ascii="Times New Roman" w:eastAsia="Times New Roman" w:hAnsi="Times New Roman" w:cs="Times New Roman"/>
          <w:b/>
          <w:sz w:val="28"/>
          <w:szCs w:val="28"/>
        </w:rPr>
      </w:pPr>
    </w:p>
    <w:p w:rsidR="00CF1915" w:rsidRPr="00CF1915" w:rsidRDefault="00CF1915" w:rsidP="00D17DEE">
      <w:pPr>
        <w:spacing w:after="0" w:line="240" w:lineRule="auto"/>
        <w:ind w:firstLine="840"/>
        <w:jc w:val="center"/>
        <w:rPr>
          <w:rFonts w:ascii="Times New Roman" w:eastAsia="Times New Roman" w:hAnsi="Times New Roman" w:cs="Times New Roman"/>
          <w:b/>
          <w:sz w:val="28"/>
          <w:szCs w:val="28"/>
        </w:rPr>
      </w:pP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Глава I. ОБЩИЕ ПОЛОЖЕНИЯ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1. Наименование и правовой статус муниципального образования «</w:t>
      </w:r>
      <w:r w:rsidR="00755ECE">
        <w:rPr>
          <w:rFonts w:ascii="Times New Roman" w:eastAsia="Times New Roman" w:hAnsi="Times New Roman" w:cs="Times New Roman"/>
          <w:b/>
          <w:sz w:val="28"/>
          <w:szCs w:val="28"/>
        </w:rPr>
        <w:t>г</w:t>
      </w:r>
      <w:r w:rsidRPr="00CF1915">
        <w:rPr>
          <w:rFonts w:ascii="Times New Roman" w:eastAsia="Times New Roman" w:hAnsi="Times New Roman" w:cs="Times New Roman"/>
          <w:b/>
          <w:sz w:val="28"/>
          <w:szCs w:val="28"/>
        </w:rPr>
        <w:t xml:space="preserve">ород </w:t>
      </w:r>
      <w:r w:rsidR="00CF1915" w:rsidRPr="00CF1915">
        <w:rPr>
          <w:rFonts w:ascii="Times New Roman" w:eastAsia="Times New Roman" w:hAnsi="Times New Roman" w:cs="Times New Roman"/>
          <w:b/>
          <w:sz w:val="28"/>
          <w:szCs w:val="28"/>
        </w:rPr>
        <w:t>Агрыз</w:t>
      </w:r>
      <w:r w:rsidRPr="00CF1915">
        <w:rPr>
          <w:rFonts w:ascii="Times New Roman" w:eastAsia="Times New Roman" w:hAnsi="Times New Roman" w:cs="Times New Roman"/>
          <w:b/>
          <w:sz w:val="28"/>
          <w:szCs w:val="28"/>
        </w:rPr>
        <w:t xml:space="preserve">» </w:t>
      </w:r>
      <w:r w:rsidR="00CF1915" w:rsidRPr="00CF1915">
        <w:rPr>
          <w:rFonts w:ascii="Times New Roman" w:eastAsia="Times New Roman" w:hAnsi="Times New Roman" w:cs="Times New Roman"/>
          <w:b/>
          <w:sz w:val="28"/>
          <w:szCs w:val="28"/>
        </w:rPr>
        <w:t>Агрыз</w:t>
      </w:r>
      <w:r w:rsidRPr="00CF1915">
        <w:rPr>
          <w:rFonts w:ascii="Times New Roman" w:eastAsia="Times New Roman" w:hAnsi="Times New Roman" w:cs="Times New Roman"/>
          <w:b/>
          <w:sz w:val="28"/>
          <w:szCs w:val="28"/>
        </w:rPr>
        <w:t>ского муниципального района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Муниципальное образование «</w:t>
      </w:r>
      <w:r w:rsidR="00755ECE">
        <w:rPr>
          <w:rFonts w:ascii="Times New Roman" w:eastAsia="Times New Roman" w:hAnsi="Times New Roman" w:cs="Times New Roman"/>
          <w:sz w:val="28"/>
          <w:szCs w:val="28"/>
        </w:rPr>
        <w:t>г</w:t>
      </w:r>
      <w:r w:rsidRPr="00CF1915">
        <w:rPr>
          <w:rFonts w:ascii="Times New Roman" w:eastAsia="Times New Roman" w:hAnsi="Times New Roman" w:cs="Times New Roman"/>
          <w:sz w:val="28"/>
          <w:szCs w:val="28"/>
        </w:rPr>
        <w:t xml:space="preserve">ород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 наделено статусом городского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Официальное наименование муниципального образования - </w:t>
      </w:r>
      <w:r w:rsidR="00755ECE">
        <w:rPr>
          <w:rFonts w:ascii="Times New Roman" w:eastAsia="Times New Roman" w:hAnsi="Times New Roman" w:cs="Times New Roman"/>
          <w:sz w:val="28"/>
          <w:szCs w:val="28"/>
        </w:rPr>
        <w:t>г</w:t>
      </w:r>
      <w:r w:rsidRPr="00CF1915">
        <w:rPr>
          <w:rFonts w:ascii="Times New Roman" w:eastAsia="Times New Roman" w:hAnsi="Times New Roman" w:cs="Times New Roman"/>
          <w:sz w:val="28"/>
          <w:szCs w:val="28"/>
        </w:rPr>
        <w:t xml:space="preserve">ород </w:t>
      </w:r>
      <w:r w:rsidR="00CF1915" w:rsidRPr="00CF1915">
        <w:rPr>
          <w:rFonts w:ascii="Times New Roman" w:eastAsia="Times New Roman" w:hAnsi="Times New Roman" w:cs="Times New Roman"/>
          <w:sz w:val="28"/>
          <w:szCs w:val="28"/>
        </w:rPr>
        <w:t>Агрыз</w:t>
      </w:r>
      <w:r w:rsidR="00755ECE">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 (далее по тексту – Поселение).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Муниципальное образование «</w:t>
      </w:r>
      <w:r w:rsidR="00755ECE">
        <w:rPr>
          <w:rFonts w:ascii="Times New Roman" w:eastAsia="Times New Roman" w:hAnsi="Times New Roman" w:cs="Times New Roman"/>
          <w:sz w:val="28"/>
          <w:szCs w:val="28"/>
        </w:rPr>
        <w:t>г</w:t>
      </w:r>
      <w:r w:rsidRPr="00CF1915">
        <w:rPr>
          <w:rFonts w:ascii="Times New Roman" w:eastAsia="Times New Roman" w:hAnsi="Times New Roman" w:cs="Times New Roman"/>
          <w:sz w:val="28"/>
          <w:szCs w:val="28"/>
        </w:rPr>
        <w:t xml:space="preserve">ород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 xml:space="preserve">»  входит в состав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2. Территориальное устройство Поселения </w:t>
      </w:r>
    </w:p>
    <w:p w:rsidR="00D17DEE" w:rsidRPr="00CF1915" w:rsidRDefault="008B7064" w:rsidP="00D17DE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D17DEE" w:rsidRPr="00CF1915">
        <w:rPr>
          <w:rFonts w:ascii="Times New Roman" w:eastAsia="Times New Roman" w:hAnsi="Times New Roman" w:cs="Times New Roman"/>
          <w:sz w:val="28"/>
          <w:szCs w:val="28"/>
        </w:rPr>
        <w:t xml:space="preserve">1. В состав территории Поселения входит населенный пункт город </w:t>
      </w:r>
      <w:r w:rsidR="00CF1915" w:rsidRPr="00CF1915">
        <w:rPr>
          <w:rFonts w:ascii="Times New Roman" w:eastAsia="Times New Roman" w:hAnsi="Times New Roman" w:cs="Times New Roman"/>
          <w:sz w:val="28"/>
          <w:szCs w:val="28"/>
        </w:rPr>
        <w:t>Агрыз</w:t>
      </w:r>
      <w:r w:rsidR="00D17DEE" w:rsidRPr="00CF1915">
        <w:rPr>
          <w:rFonts w:ascii="Times New Roman" w:eastAsia="Times New Roman" w:hAnsi="Times New Roman" w:cs="Times New Roman"/>
          <w:sz w:val="28"/>
          <w:szCs w:val="28"/>
        </w:rPr>
        <w:t>.</w:t>
      </w:r>
    </w:p>
    <w:p w:rsidR="00D17DEE" w:rsidRPr="00CF1915" w:rsidRDefault="00D17DEE" w:rsidP="00D17DEE">
      <w:pPr>
        <w:spacing w:after="0" w:line="240" w:lineRule="auto"/>
        <w:ind w:firstLine="567"/>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Границы Поселения установлены Законом Республики Татарстан от 31 января 2005 года №</w:t>
      </w:r>
      <w:r w:rsidR="0096007F">
        <w:rPr>
          <w:rFonts w:ascii="Times New Roman" w:eastAsia="Times New Roman" w:hAnsi="Times New Roman" w:cs="Times New Roman"/>
          <w:sz w:val="28"/>
          <w:szCs w:val="28"/>
        </w:rPr>
        <w:t>1</w:t>
      </w:r>
      <w:r w:rsidRPr="00CF1915">
        <w:rPr>
          <w:rFonts w:ascii="Times New Roman" w:eastAsia="Times New Roman" w:hAnsi="Times New Roman" w:cs="Times New Roman"/>
          <w:sz w:val="28"/>
          <w:szCs w:val="28"/>
        </w:rPr>
        <w:t>4-ЗРТ «Об установлении границ территорий и статусе муниципального образования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ский  муниципальный район» и муниципальных образований в его составе».</w:t>
      </w:r>
    </w:p>
    <w:p w:rsidR="00D17DEE" w:rsidRPr="00CF1915" w:rsidRDefault="00D17DEE" w:rsidP="00D17DEE">
      <w:pPr>
        <w:spacing w:after="0" w:line="240" w:lineRule="auto"/>
        <w:ind w:firstLine="567"/>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D17DEE" w:rsidRPr="00CF1915" w:rsidRDefault="00D17DEE" w:rsidP="00D17DEE">
      <w:pPr>
        <w:spacing w:after="0" w:line="240" w:lineRule="auto"/>
        <w:ind w:firstLine="567"/>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D17DEE" w:rsidRPr="00CF1915" w:rsidRDefault="00D17DEE" w:rsidP="00D17DEE">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rPr>
      </w:pPr>
    </w:p>
    <w:p w:rsidR="00D17DEE" w:rsidRPr="00CF1915" w:rsidRDefault="00D17DEE" w:rsidP="00D17DEE">
      <w:pPr>
        <w:autoSpaceDE w:val="0"/>
        <w:autoSpaceDN w:val="0"/>
        <w:adjustRightInd w:val="0"/>
        <w:spacing w:after="0" w:line="240" w:lineRule="auto"/>
        <w:ind w:firstLine="840"/>
        <w:jc w:val="both"/>
        <w:outlineLvl w:val="2"/>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3. Право населения на осуществление местного самоуправления в Поселении</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w:t>
      </w:r>
      <w:r w:rsidRPr="00CF1915">
        <w:rPr>
          <w:rFonts w:ascii="Times New Roman" w:eastAsia="Times New Roman" w:hAnsi="Times New Roman" w:cs="Times New Roman"/>
          <w:sz w:val="28"/>
          <w:szCs w:val="28"/>
        </w:rPr>
        <w:lastRenderedPageBreak/>
        <w:t>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4. Структура органов местного самоуправления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 иные органы, образуемые в соответствии с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5. Вопросы местного значения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К вопросам местного значения Поселения относятся: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формирование, утверждение, исполнение бюджета Поселения и контроль за исполнением данного бюджета;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установление, изменение и отмена местных налогов и сборов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F1915">
          <w:rPr>
            <w:rFonts w:ascii="Times New Roman" w:eastAsia="Times New Roman" w:hAnsi="Times New Roman" w:cs="Times New Roman"/>
            <w:sz w:val="28"/>
            <w:szCs w:val="28"/>
          </w:rPr>
          <w:t>законодательством</w:t>
        </w:r>
      </w:hyperlink>
      <w:r w:rsidRPr="00CF1915">
        <w:rPr>
          <w:rFonts w:ascii="Times New Roman" w:eastAsia="Times New Roman" w:hAnsi="Times New Roman" w:cs="Times New Roman"/>
          <w:sz w:val="28"/>
          <w:szCs w:val="28"/>
        </w:rPr>
        <w:t xml:space="preserve">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участие в предупреждении и ликвидации последствий чрезвычайных ситуаций в границах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обеспечение первичных мер пожарной безопасности в границах населенных пунктов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13) создание условий для организации досуга и обеспечения жителей Поселения услугами организаций культуры;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18) формирование архивных фондов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19) организация сбора и вывоза бытовых отходов и мусора;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CF1915">
          <w:rPr>
            <w:rFonts w:ascii="Times New Roman" w:eastAsia="Times New Roman" w:hAnsi="Times New Roman" w:cs="Times New Roman"/>
            <w:sz w:val="28"/>
            <w:szCs w:val="28"/>
          </w:rPr>
          <w:t>кодексом</w:t>
        </w:r>
      </w:hyperlink>
      <w:r w:rsidRPr="00CF1915">
        <w:rPr>
          <w:rFonts w:ascii="Times New Roman" w:eastAsia="Times New Roman" w:hAnsi="Times New Roman" w:cs="Times New Roman"/>
          <w:sz w:val="28"/>
          <w:szCs w:val="28"/>
        </w:rPr>
        <w:t xml:space="preserve"> Российской </w:t>
      </w:r>
      <w:r w:rsidRPr="00CF1915">
        <w:rPr>
          <w:rFonts w:ascii="Times New Roman" w:eastAsia="Times New Roman" w:hAnsi="Times New Roman" w:cs="Times New Roman"/>
          <w:sz w:val="28"/>
          <w:szCs w:val="28"/>
        </w:rPr>
        <w:lastRenderedPageBreak/>
        <w:t xml:space="preserve">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9" w:history="1">
        <w:r w:rsidRPr="00CF1915">
          <w:rPr>
            <w:rFonts w:ascii="Times New Roman" w:eastAsia="Times New Roman" w:hAnsi="Times New Roman" w:cs="Times New Roman"/>
            <w:sz w:val="28"/>
            <w:szCs w:val="28"/>
          </w:rPr>
          <w:t>кодексом</w:t>
        </w:r>
      </w:hyperlink>
      <w:r w:rsidRPr="00CF1915">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22) присвоение наименований улицам, площадям и иным территориям проживания граждан в населенных пунктах, установление нумерации домов;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23)организация ритуальных услуг и содержание мест захоронения;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29) организация и осуществление мероприятий по работе с детьми и молодежью в Поселении;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31) осуществление муниципального лесного контроля;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32) создание условий для деятельности добровольных формирований населения по охране общественного порядка;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34) до 1 января 2017 года </w:t>
      </w:r>
      <w:hyperlink r:id="rId10" w:history="1">
        <w:r w:rsidRPr="00CF1915">
          <w:rPr>
            <w:rFonts w:ascii="Times New Roman" w:eastAsia="Times New Roman" w:hAnsi="Times New Roman" w:cs="Times New Roman"/>
            <w:sz w:val="28"/>
            <w:szCs w:val="28"/>
          </w:rPr>
          <w:t>предоставление</w:t>
        </w:r>
      </w:hyperlink>
      <w:r w:rsidRPr="00CF1915">
        <w:rPr>
          <w:rFonts w:ascii="Times New Roman" w:eastAsia="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35) оказание поддержки социально ориентированным некоммерческим организациям в пределах полномочий, установленных статьями 31</w:t>
      </w:r>
      <w:r w:rsidRPr="00CF1915">
        <w:rPr>
          <w:rFonts w:ascii="Times New Roman" w:eastAsia="Times New Roman" w:hAnsi="Times New Roman" w:cs="Times New Roman"/>
          <w:sz w:val="28"/>
          <w:szCs w:val="28"/>
          <w:vertAlign w:val="superscript"/>
        </w:rPr>
        <w:t>1</w:t>
      </w:r>
      <w:r w:rsidRPr="00CF1915">
        <w:rPr>
          <w:rFonts w:ascii="Times New Roman" w:eastAsia="Times New Roman" w:hAnsi="Times New Roman" w:cs="Times New Roman"/>
          <w:sz w:val="28"/>
          <w:szCs w:val="28"/>
        </w:rPr>
        <w:t xml:space="preserve"> и 31</w:t>
      </w:r>
      <w:r w:rsidRPr="00CF1915">
        <w:rPr>
          <w:rFonts w:ascii="Times New Roman" w:eastAsia="Times New Roman" w:hAnsi="Times New Roman" w:cs="Times New Roman"/>
          <w:sz w:val="28"/>
          <w:szCs w:val="28"/>
          <w:vertAlign w:val="superscript"/>
        </w:rPr>
        <w:t>3</w:t>
      </w:r>
      <w:r w:rsidRPr="00CF1915">
        <w:rPr>
          <w:rFonts w:ascii="Times New Roman" w:eastAsia="Times New Roman" w:hAnsi="Times New Roman" w:cs="Times New Roman"/>
          <w:sz w:val="28"/>
          <w:szCs w:val="28"/>
        </w:rPr>
        <w:t xml:space="preserve"> Федерального закона от 12 января 1996 года  № 7-ФЗ «О некоммерческих организациях».</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36) осуществление муниципального контроля на территории особой экономической зоны;</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3</w:t>
      </w:r>
      <w:r w:rsidR="002B59D5">
        <w:rPr>
          <w:rFonts w:ascii="Times New Roman" w:eastAsia="Times New Roman" w:hAnsi="Times New Roman" w:cs="Times New Roman"/>
          <w:sz w:val="28"/>
          <w:szCs w:val="28"/>
        </w:rPr>
        <w:t>7</w:t>
      </w:r>
      <w:r w:rsidRPr="00CF1915">
        <w:rPr>
          <w:rFonts w:ascii="Times New Roman" w:eastAsia="Times New Roman" w:hAnsi="Times New Roman" w:cs="Times New Roman"/>
          <w:sz w:val="28"/>
          <w:szCs w:val="28"/>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w:t>
      </w:r>
      <w:hyperlink r:id="rId11" w:history="1">
        <w:r w:rsidRPr="00CF1915">
          <w:rPr>
            <w:rFonts w:ascii="Times New Roman" w:eastAsia="Times New Roman" w:hAnsi="Times New Roman" w:cs="Times New Roman"/>
            <w:sz w:val="28"/>
            <w:szCs w:val="28"/>
          </w:rPr>
          <w:t>федеральным законом</w:t>
        </w:r>
      </w:hyperlink>
      <w:r w:rsidRPr="00CF1915">
        <w:rPr>
          <w:rFonts w:ascii="Times New Roman" w:eastAsia="Times New Roman" w:hAnsi="Times New Roman" w:cs="Times New Roman"/>
          <w:sz w:val="28"/>
          <w:szCs w:val="28"/>
        </w:rPr>
        <w:t>;</w:t>
      </w:r>
    </w:p>
    <w:p w:rsidR="002B59D5" w:rsidRDefault="00D17DEE" w:rsidP="002B59D5">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w:t>
      </w:r>
      <w:r w:rsidR="002B59D5">
        <w:rPr>
          <w:rFonts w:ascii="Times New Roman" w:eastAsia="Times New Roman" w:hAnsi="Times New Roman" w:cs="Times New Roman"/>
          <w:sz w:val="28"/>
          <w:szCs w:val="28"/>
        </w:rPr>
        <w:t>8</w:t>
      </w:r>
      <w:r w:rsidRPr="00CF1915">
        <w:rPr>
          <w:rFonts w:ascii="Times New Roman" w:eastAsia="Times New Roman" w:hAnsi="Times New Roman" w:cs="Times New Roman"/>
          <w:sz w:val="28"/>
          <w:szCs w:val="28"/>
        </w:rPr>
        <w:t>) осуществление мер по противодействию</w:t>
      </w:r>
      <w:r w:rsidR="002B59D5">
        <w:rPr>
          <w:rFonts w:ascii="Times New Roman" w:eastAsia="Times New Roman" w:hAnsi="Times New Roman" w:cs="Times New Roman"/>
          <w:sz w:val="28"/>
          <w:szCs w:val="28"/>
        </w:rPr>
        <w:t xml:space="preserve"> коррупции в границах Поселения;</w:t>
      </w:r>
    </w:p>
    <w:p w:rsidR="004646F4" w:rsidRPr="002B59D5" w:rsidRDefault="002B59D5" w:rsidP="002B59D5">
      <w:pPr>
        <w:autoSpaceDE w:val="0"/>
        <w:autoSpaceDN w:val="0"/>
        <w:adjustRightInd w:val="0"/>
        <w:spacing w:after="0" w:line="240" w:lineRule="auto"/>
        <w:ind w:firstLine="840"/>
        <w:jc w:val="both"/>
        <w:rPr>
          <w:rFonts w:ascii="Times New Roman" w:eastAsia="Times New Roman" w:hAnsi="Times New Roman" w:cs="Times New Roman"/>
          <w:sz w:val="28"/>
          <w:szCs w:val="28"/>
        </w:rPr>
      </w:pPr>
      <w:r>
        <w:rPr>
          <w:rFonts w:ascii="Times New Roman" w:eastAsiaTheme="minorHAnsi" w:hAnsi="Times New Roman" w:cs="Times New Roman"/>
          <w:b/>
          <w:sz w:val="28"/>
          <w:szCs w:val="28"/>
          <w:lang w:eastAsia="en-US"/>
        </w:rPr>
        <w:t>39</w:t>
      </w:r>
      <w:r w:rsidR="004646F4" w:rsidRPr="00CF1915">
        <w:rPr>
          <w:rFonts w:ascii="Times New Roman" w:eastAsiaTheme="minorHAnsi" w:hAnsi="Times New Roman" w:cs="Times New Roman"/>
          <w:b/>
          <w:sz w:val="28"/>
          <w:szCs w:val="28"/>
          <w:lang w:eastAsia="en-U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Pr>
          <w:rFonts w:ascii="Times New Roman" w:eastAsiaTheme="minorHAnsi" w:hAnsi="Times New Roman" w:cs="Times New Roman"/>
          <w:b/>
          <w:sz w:val="28"/>
          <w:szCs w:val="28"/>
          <w:lang w:eastAsia="en-US"/>
        </w:rPr>
        <w:t>.</w:t>
      </w:r>
    </w:p>
    <w:p w:rsidR="00D17DEE" w:rsidRPr="00CF1915" w:rsidRDefault="00CF1915" w:rsidP="004646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00D17DEE" w:rsidRPr="00CF1915">
        <w:rPr>
          <w:rFonts w:ascii="Times New Roman" w:eastAsia="Times New Roman" w:hAnsi="Times New Roman" w:cs="Times New Roman"/>
          <w:sz w:val="28"/>
          <w:szCs w:val="28"/>
        </w:rPr>
        <w:t xml:space="preserve">2. Органы местного самоуправления Поселения вправе заключать соглашения с органами местного самоуправления </w:t>
      </w:r>
      <w:r w:rsidRPr="00CF1915">
        <w:rPr>
          <w:rFonts w:ascii="Times New Roman" w:eastAsia="Times New Roman" w:hAnsi="Times New Roman" w:cs="Times New Roman"/>
          <w:sz w:val="28"/>
          <w:szCs w:val="28"/>
        </w:rPr>
        <w:t>Агрыз</w:t>
      </w:r>
      <w:r w:rsidR="00D17DEE" w:rsidRPr="00CF1915">
        <w:rPr>
          <w:rFonts w:ascii="Times New Roman" w:eastAsia="Times New Roman" w:hAnsi="Times New Roman" w:cs="Times New Roman"/>
          <w:sz w:val="28"/>
          <w:szCs w:val="28"/>
        </w:rPr>
        <w:t>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CF1915" w:rsidP="00D17DEE">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sidR="00D17DEE" w:rsidRPr="00CF1915">
        <w:rPr>
          <w:rFonts w:ascii="Times New Roman" w:eastAsia="Times New Roman" w:hAnsi="Times New Roman" w:cs="Times New Roman"/>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Органы местного самоуправления Поселения имеют право на: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создание музеев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участие в осуществлении деятельности по опеке и попечительству;</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создание муниципальной пожарной охраны;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8) создание условий для развития туризма. </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w:t>
      </w:r>
      <w:r w:rsidRPr="00CF1915">
        <w:rPr>
          <w:rFonts w:ascii="Times New Roman" w:eastAsia="Times New Roman" w:hAnsi="Times New Roman" w:cs="Times New Roman"/>
          <w:sz w:val="28"/>
          <w:szCs w:val="28"/>
        </w:rPr>
        <w:lastRenderedPageBreak/>
        <w:t>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7. Участие Поселения в межмуниципальном сотрудничестве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8. Взаимоотношения органов местного самоуправления Поселения с органами государственной власти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Взаимоотношения органов местного самоуправления Поселения с органами государственной власти осуществляется посредством: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заключения договоров (соглашений) между органами местного самоуправления Поселения и органами государственной власти;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создания постоянных либо временных координационных, консультативных, совещательных и иных рабочих органов;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законодательной инициативы Совета Поселения в Государственном Совете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иных форм взаимодействия, установленных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9. Правовое регулирование муниципальной службы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местный референдум;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муниципальные выборы;</w:t>
      </w:r>
    </w:p>
    <w:p w:rsidR="00D17DEE" w:rsidRPr="00CF1915" w:rsidRDefault="00D17DEE" w:rsidP="00D17DEE">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голосование по отзыву депутата, выборного должностного лица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голосование по вопросам изменения границ и преобразования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правотворческая инициатива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территориальное общественное самоуправление;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публичные слушания;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собрание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конференция граждан (собрание делегатов);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сход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опрос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народное обсуждение наиболее важных вопросов местного значения;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13) создание общественных (консультативных) советов;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14) обращения граждан в органы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sz w:val="28"/>
          <w:szCs w:val="28"/>
        </w:rPr>
        <w:t> </w:t>
      </w:r>
      <w:r w:rsidRPr="00CF1915">
        <w:rPr>
          <w:rFonts w:ascii="Times New Roman" w:eastAsia="Times New Roman" w:hAnsi="Times New Roman" w:cs="Times New Roman"/>
          <w:b/>
          <w:sz w:val="28"/>
          <w:szCs w:val="28"/>
        </w:rPr>
        <w:t>Статья 11. Местный референдум</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2" w:history="1">
        <w:r w:rsidRPr="00CF1915">
          <w:rPr>
            <w:rFonts w:ascii="Times New Roman" w:eastAsia="Times New Roman" w:hAnsi="Times New Roman" w:cs="Times New Roman"/>
            <w:sz w:val="28"/>
            <w:szCs w:val="28"/>
          </w:rPr>
          <w:t>законом</w:t>
        </w:r>
      </w:hyperlink>
      <w:r w:rsidRPr="00CF1915">
        <w:rPr>
          <w:rFonts w:ascii="Times New Roman" w:eastAsia="Times New Roman" w:hAnsi="Times New Roman" w:cs="Times New Roman"/>
          <w:sz w:val="28"/>
          <w:szCs w:val="28"/>
        </w:rPr>
        <w:t xml:space="preserve"> и принимаемым в соответствии с ним законом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В местном референдуме имеют право участвовать граждане Российской Федерации, место жительства которых расположено в границах Поселения. </w:t>
      </w:r>
      <w:r w:rsidRPr="00CF1915">
        <w:rPr>
          <w:rFonts w:ascii="Times New Roman" w:eastAsia="Times New Roman" w:hAnsi="Times New Roman" w:cs="Times New Roman"/>
          <w:sz w:val="28"/>
          <w:szCs w:val="28"/>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Решение о назначении местного референдума принимается Советом Поселения по инициативе: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граждан, имеющих право на участие в местном референдуме;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Совета Поселения и Руководителя Исполнительного комитета Поселения, выдвинутой ими совместно.</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D17DEE" w:rsidRPr="00CF1915" w:rsidRDefault="00D17DEE" w:rsidP="00D17D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F1915">
        <w:rPr>
          <w:rFonts w:ascii="Times New Roman" w:eastAsia="Times New Roman" w:hAnsi="Times New Roman" w:cs="Times New Roman"/>
          <w:sz w:val="28"/>
          <w:szCs w:val="28"/>
        </w:rPr>
        <w:t>7. Совет Поселения обязан назначить  местный референдум в течение 30 дней со дня поступления в Совет Поселения документов</w:t>
      </w:r>
      <w:r w:rsidRPr="00CF1915">
        <w:rPr>
          <w:rFonts w:ascii="Times New Roman" w:eastAsiaTheme="minorHAnsi" w:hAnsi="Times New Roman" w:cs="Times New Roman"/>
          <w:sz w:val="28"/>
          <w:szCs w:val="28"/>
          <w:lang w:eastAsia="en-US"/>
        </w:rPr>
        <w:t>, на основании которых назначается местный референдум.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Итоги голосования и принятое на местном референдуме решение подлежат официальному опубликованию.</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12. Муниципальные выборы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Муниципальные выборы в Поселении проводятся в целях избрания депутатов Совета Поселения, выборных должностных лиц местного самоуправления </w:t>
      </w:r>
      <w:r w:rsidRPr="00CF1915">
        <w:rPr>
          <w:rFonts w:ascii="Times New Roman" w:eastAsia="Times New Roman" w:hAnsi="Times New Roman" w:cs="Times New Roman"/>
          <w:sz w:val="28"/>
          <w:szCs w:val="28"/>
        </w:rPr>
        <w:lastRenderedPageBreak/>
        <w:t xml:space="preserve">на основе всеобщего равного и прямого избирательного права при тайном голосовании.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При назначении  досрочных выборов сроки, указанные в настоящей статье, могут быть сокращены, но не менее чем на одну треть.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В случаях, установленных федеральным законом, муниципальные выборы назначаются избирательной комиссией Поселения или судом.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Подготовка и проведение муниципальных выборов возлагаются на избирательные комиссии в пределах их компетенции.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Результаты выборов депутатов Совета Поселения подлежат официальному опубликованию.</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13. Голосование по отзыву депутата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xml:space="preserve">3. Голосование по отзыву депутата Совета Поселения проводится по инициативе населения.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Итоги голосования по отзыву депутата Совета Поселения подлежат официальному опубликованию.</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14. Голосование по вопросам изменения границ, преобразования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Итоги голосования по вопросам изменения границ, преобразования Поселения и принятые решения подлежат официальному опубликованию.</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15. Правотворческая инициатива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 целях осуществления правотворческой инициативы граждане вправе: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создавать инициативные группы по сбору подписей в поддержку выдвижения правотворческой инициативы;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16. Территориальное общественное самоуправление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В уставе территориального общественного самоуправления устанавливаются: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территория, на которой оно осуществляется;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порядок принятия решений;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5) порядок приобретения имущества, а также порядок пользования и распоряжения указанным имуществом и финансовыми средствами;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порядок прекращения осуществления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установление структуры органов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принятие устава территориального общественного самоуправления, внесение в него изменений;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избрание органов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утверждение сметы доходов и расходов территориального общественного самоуправления и отчета о ее исполнении;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Органы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w:t>
      </w:r>
      <w:r w:rsidRPr="00CF1915">
        <w:rPr>
          <w:rFonts w:ascii="Times New Roman" w:eastAsia="Times New Roman" w:hAnsi="Times New Roman" w:cs="Times New Roman"/>
          <w:sz w:val="28"/>
          <w:szCs w:val="28"/>
        </w:rPr>
        <w:lastRenderedPageBreak/>
        <w:t>бюджета определяются настоящим Уставом и нормативным правовым актом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17. Порядок учреждения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18. Порядок регистрации устава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два экземпляра устава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Требование о представлении других документов, кроме документов, установленных частью 1 настоящей статьи, не допускается.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Уполномоченному представителю выдается расписка в получении документов с указанием перечня и даты их получения.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19. Публичные слушания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Публичные слушания проводятся по инициативе населения, Совета Поселения или Главы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На публичные слушания должны выноситься: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проект бюджета Поселения и отчет о его исполнении;</w:t>
      </w:r>
    </w:p>
    <w:p w:rsidR="00D17DEE" w:rsidRPr="00CF1915" w:rsidRDefault="00D17DEE" w:rsidP="00D17DEE">
      <w:pPr>
        <w:spacing w:after="0" w:line="240" w:lineRule="auto"/>
        <w:ind w:firstLine="840"/>
        <w:jc w:val="both"/>
        <w:rPr>
          <w:rFonts w:ascii="Arial" w:eastAsia="Times New Roman" w:hAnsi="Arial" w:cs="Times New Roman"/>
          <w:sz w:val="28"/>
          <w:szCs w:val="28"/>
        </w:rPr>
      </w:pPr>
      <w:r w:rsidRPr="00CF1915">
        <w:rPr>
          <w:rFonts w:ascii="Times New Roman" w:eastAsia="Times New Roman" w:hAnsi="Times New Roman"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w:t>
      </w:r>
      <w:r w:rsidRPr="00CF1915">
        <w:rPr>
          <w:rFonts w:ascii="Times New Roman" w:eastAsia="Times New Roman" w:hAnsi="Times New Roman" w:cs="Times New Roman"/>
          <w:sz w:val="28"/>
          <w:szCs w:val="28"/>
        </w:rPr>
        <w:lastRenderedPageBreak/>
        <w:t>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вопросы о преобразовании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Результаты публичных слушаний, включая мотивированное обоснование принятого решения,  должны быть опубликованы  не позднее чем через 5 дней после проведения публичных слушаний, если иной срок не предусмотрен действующим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Порядок организации и проведения публичных слушаний определяется Положением о публичных слушаниях, утверждаемым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20. Собрание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w:t>
      </w:r>
      <w:r w:rsidRPr="00CF1915">
        <w:rPr>
          <w:rFonts w:ascii="Times New Roman" w:eastAsia="Times New Roman" w:hAnsi="Times New Roman" w:cs="Times New Roman"/>
          <w:sz w:val="28"/>
          <w:szCs w:val="28"/>
        </w:rPr>
        <w:lastRenderedPageBreak/>
        <w:t xml:space="preserve">граждан. Собрания граждан созываются по микрорайонам, жилым массивам, кварталам, улицам, жилым домам.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Совет Поселения рассматривает внесенное предложение о проведении собрания граждан на своем ближайшем заседании.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Совет Поселения не вправе отказать в проведении собрания граждан по мотивам его нецелесообразности.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Подготовку и проведение собрания граждан обеспечивает Исполнительный комитет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Решения собрания принимаются большинством голосов граждан, присутствующих на собрании.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w:t>
      </w:r>
      <w:r w:rsidRPr="00CF1915">
        <w:rPr>
          <w:rFonts w:ascii="Times New Roman" w:eastAsia="Times New Roman" w:hAnsi="Times New Roman" w:cs="Times New Roman"/>
          <w:sz w:val="28"/>
          <w:szCs w:val="28"/>
        </w:rPr>
        <w:lastRenderedPageBreak/>
        <w:t>взаимоотношениях с органами местного самоуправления и должностными лицами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Итоги собрания граждан подлежат официальному опубликованию (обнародованию) в месячный срок после его проведения.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21. Конференция граждан (собрание делегатов)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Конференция граждан (собрание делегатов) осуществляет полномочия собрания граждан.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Статья 22. Сход граждан</w:t>
      </w:r>
    </w:p>
    <w:p w:rsidR="00D17DEE" w:rsidRPr="00CF1915" w:rsidRDefault="00D17DEE" w:rsidP="00D17DEE">
      <w:pPr>
        <w:autoSpaceDE w:val="0"/>
        <w:autoSpaceDN w:val="0"/>
        <w:adjustRightInd w:val="0"/>
        <w:spacing w:after="0" w:line="240" w:lineRule="auto"/>
        <w:ind w:firstLine="540"/>
        <w:jc w:val="both"/>
        <w:outlineLvl w:val="1"/>
        <w:rPr>
          <w:rFonts w:ascii="Arial" w:eastAsia="Times New Roman" w:hAnsi="Arial" w:cs="Arial"/>
          <w:sz w:val="28"/>
          <w:szCs w:val="28"/>
        </w:rPr>
      </w:pP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23. Опрос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Результаты опроса носят рекомендательный характер.</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 опросе граждан имеют право участвовать жители Поселения, обладающие избирательным правом.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Опрос граждан проводится по инициативе: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Совета Поселения или Главы Поселения - по вопросам местного значения;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Порядок назначения и проведения опроса граждан определяется нормативным правовым актом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дата и сроки проведения опроса;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формулировка вопроса (вопросов), предлагаемого (предлагаемых) при проведении опроса;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методика проведения опроса;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форма опросного листа;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минимальная численность жителей Поселения, участвующих в опросе.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Жители Поселения информируются о проведении опроса граждан не менее чем за 10 дней до его проведения.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w:t>
      </w:r>
      <w:r w:rsidRPr="00CF1915">
        <w:rPr>
          <w:rFonts w:ascii="Times New Roman" w:eastAsia="Times New Roman" w:hAnsi="Times New Roman" w:cs="Times New Roman"/>
          <w:sz w:val="28"/>
          <w:szCs w:val="28"/>
        </w:rPr>
        <w:lastRenderedPageBreak/>
        <w:t xml:space="preserve">житель Поселения. Результаты опроса подлежат учету при принятии органами местного самоуправления Поселения соответствующих решений.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keepNext/>
        <w:spacing w:after="0" w:line="240" w:lineRule="auto"/>
        <w:ind w:firstLine="840"/>
        <w:jc w:val="both"/>
        <w:outlineLvl w:val="1"/>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24. Народное обсуждение наиболее важных вопросов местного значения</w:t>
      </w:r>
    </w:p>
    <w:p w:rsidR="00D17DEE" w:rsidRPr="00CF1915" w:rsidRDefault="00D17DEE" w:rsidP="00D17DEE">
      <w:pPr>
        <w:spacing w:after="0" w:line="240" w:lineRule="auto"/>
        <w:ind w:firstLine="840"/>
        <w:rPr>
          <w:rFonts w:ascii="Times New Roman" w:eastAsia="Times New Roman" w:hAnsi="Times New Roman" w:cs="Times New Roman"/>
          <w:sz w:val="28"/>
          <w:szCs w:val="28"/>
        </w:rPr>
      </w:pPr>
    </w:p>
    <w:p w:rsidR="00D17DEE" w:rsidRPr="00CF1915" w:rsidRDefault="00D17DEE" w:rsidP="00D17DEE">
      <w:pPr>
        <w:tabs>
          <w:tab w:val="num" w:pos="0"/>
        </w:tabs>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Предложения и замечания по вопросам, вынесенным на народное обсуждение, направляются в Совет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Об итогах народного обсуждения информируется население.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39"/>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25. Общественные (консультативные) советы Поселения</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Работа в общественных (консультативных) советах осуществляется на общественных началах.</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39"/>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26. Обращения граждан в органы местного самоуправления Поселения</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 Поселения.</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39"/>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D17DEE" w:rsidRPr="00CF1915" w:rsidRDefault="00D17DEE" w:rsidP="00D17DEE">
      <w:pPr>
        <w:spacing w:after="0" w:line="240" w:lineRule="auto"/>
        <w:ind w:firstLine="83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III. СОВЕТ ПОСЕЛЕНИЯ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28. Совет Поселения - представительный орган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w:t>
      </w:r>
      <w:r w:rsidR="00755ECE">
        <w:rPr>
          <w:rFonts w:ascii="Times New Roman" w:eastAsia="Times New Roman" w:hAnsi="Times New Roman" w:cs="Times New Roman"/>
          <w:sz w:val="28"/>
          <w:szCs w:val="28"/>
        </w:rPr>
        <w:t xml:space="preserve"> </w:t>
      </w:r>
      <w:r w:rsidRPr="00CF1915">
        <w:rPr>
          <w:rFonts w:ascii="Times New Roman" w:eastAsia="Times New Roman" w:hAnsi="Times New Roman" w:cs="Times New Roman"/>
          <w:sz w:val="28"/>
          <w:szCs w:val="28"/>
        </w:rPr>
        <w:t>Официальное наименование Совета Поселения – «Совет</w:t>
      </w:r>
      <w:r w:rsidR="00755ECE">
        <w:rPr>
          <w:rFonts w:ascii="Times New Roman" w:eastAsia="Times New Roman" w:hAnsi="Times New Roman" w:cs="Times New Roman"/>
          <w:sz w:val="28"/>
          <w:szCs w:val="28"/>
        </w:rPr>
        <w:t xml:space="preserve"> муниципального образования «город Агрыз»</w:t>
      </w:r>
      <w:r w:rsidRPr="00CF1915">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Срок полномочий Совета Поселения - 5 лет.</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4. Совет Поселения подотчетен и подконтролен жителям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Совет Поселения имеет печать, бланки со своим наименованием.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29. Состав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Совет Поселения состоит из </w:t>
      </w:r>
      <w:r w:rsidR="00337F68">
        <w:rPr>
          <w:rFonts w:ascii="Times New Roman" w:eastAsia="Times New Roman" w:hAnsi="Times New Roman" w:cs="Times New Roman"/>
          <w:sz w:val="28"/>
          <w:szCs w:val="28"/>
        </w:rPr>
        <w:t>15</w:t>
      </w:r>
      <w:r w:rsidRPr="00CF1915">
        <w:rPr>
          <w:rFonts w:ascii="Times New Roman" w:eastAsia="Times New Roman" w:hAnsi="Times New Roman" w:cs="Times New Roman"/>
          <w:sz w:val="28"/>
          <w:szCs w:val="28"/>
        </w:rPr>
        <w:t xml:space="preserve"> депутатов, избираемых на муниципальных выборах по одномандатным избирательным округам.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30. Статус депутата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Ограничения, связанные со статусом депутата Совета Поселения, устанавливаются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соблюдать установленные в Совете Поселения правила публичных выступлений;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не разглашать и не использовать в целях, не связанных с депутатской деятельностью, сведения, отнесенные в соответствии с федеральным законом к </w:t>
      </w:r>
      <w:r w:rsidRPr="00CF1915">
        <w:rPr>
          <w:rFonts w:ascii="Times New Roman" w:eastAsia="Times New Roman" w:hAnsi="Times New Roman" w:cs="Times New Roman"/>
          <w:sz w:val="28"/>
          <w:szCs w:val="28"/>
        </w:rPr>
        <w:lastRenderedPageBreak/>
        <w:t>сведениям конфиденциального характера, ставшие ему известными в связи с исполнением депутатских обязанностей;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Депутат Совета Поселения должен соблюдать ограничения и запреты и исполнять обязанности, которые установлены Федеральным </w:t>
      </w:r>
      <w:hyperlink r:id="rId13" w:history="1">
        <w:r w:rsidRPr="00CF1915">
          <w:rPr>
            <w:rFonts w:ascii="Times New Roman" w:eastAsia="Times New Roman" w:hAnsi="Times New Roman" w:cs="Times New Roman"/>
            <w:sz w:val="28"/>
            <w:szCs w:val="28"/>
          </w:rPr>
          <w:t>законом</w:t>
        </w:r>
      </w:hyperlink>
      <w:r w:rsidRPr="00CF1915">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31. Взаимоотношение депутата Совета Поселения с избирателями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Депутат Совета Поселения ответствен перед избирателями и им подотчетен.</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32. Организация работы вновь избранного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33. Компетенция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1.В компетенции Совета Поселения находятся: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принятие устава Поселения и внесение в него изменений;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установление общеобязательных правил на территории Поселения в соответствии с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утверждение бюджета Поселения и отчета о его исполнении;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принятие планов и программ развития Поселения, утверждение отчетов об их исполнении;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утверждение муниципальных программ в области энергосбережения и повышения энергетической эффективности;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выдвижение инициативы об изменении границ, преобразовании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назначение выборов депутатов Совета Поселения и утверждение схемы избирательных округов по выборам депутатов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назначение местного референдума;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избрание Главы Поселения;</w:t>
      </w:r>
    </w:p>
    <w:p w:rsidR="00D17DEE" w:rsidRPr="00CF1915" w:rsidRDefault="00D17DEE" w:rsidP="00D17DEE">
      <w:pPr>
        <w:tabs>
          <w:tab w:val="num" w:pos="0"/>
        </w:tabs>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избрание  заместителя главы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13)избрание представителя Поселения из числа депутатов Совета Поселения в Совет муниципального района;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14) утверждение структуры Исполнительного комитета Поселения, установление предельной численности его работников;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15) установление  порядка проведения конкурса на замещение должности Руководителя Исполнительного комитета Поселения, назначение членов конкурсной комиссии;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15.1) назначение Руководителя Исполнительного комитета Поселения, принятие его отставки;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16) назначение членов Избирательной комиссии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17) назначение голосования по вопросам изменения границ, преобразования Поселения, голосования по отзыву депутата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18) реализация права законодательной инициативы в Государственном Совете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19)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20)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21) определение порядка участия Поселения в организациях межмуниципального сотрудничества;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22) определение порядка материально-технического и организационного обеспечения деятельности органов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23) формирование контрольно-счетного органа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24) принятие решения об удалении главы Поселения в отставку;</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25)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17DEE" w:rsidRPr="00CF1915" w:rsidRDefault="00D17DEE" w:rsidP="00D17DEE">
      <w:pPr>
        <w:tabs>
          <w:tab w:val="num" w:pos="1765"/>
        </w:tabs>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26) установление  порядка  регулирования тарифов на товары и услуги организации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D17DEE" w:rsidRPr="00CF1915" w:rsidRDefault="00D17DEE" w:rsidP="00D17DEE">
      <w:pPr>
        <w:tabs>
          <w:tab w:val="num" w:pos="1765"/>
        </w:tabs>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27) утверждение правила благоустройства и содержания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28)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29) решение вопросов о наименовании и переименовании улиц и других частей населенных пунктов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30) определение порядка создания и использования местных резервов финансовых и материальных ресурсов для ликвидации чрезвычайных ситуаций;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31) определение порядка предоставления жилых помещений муниципального специализированного жилищного фонда;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32) установление условий и порядка выделения необходимых средств из бюджета Поселения органам территориального общественного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33) принятие решений о создании некоммерческих организаций в форме автономных некоммерческих организаций и фондов;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34) учреждение собственных средств массовой информации;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35) толкование Устава Поселения и решений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36) принятие Регламента Совета Поселения и иных решений по вопросам организации своей деятельности;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37) утверждение положения об аппарате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38)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34. Порядок работы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Порядок работы Совета Поселения определяется настоящим Уставом и Регламентом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Основной формой работы Совета Поселения являются его сессии, на которых решаются вопросы, отнесенные к компетенции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xml:space="preserve">3. Сессия Совета Поселения правомочна, если на ней присутствует не менее 50 процентов от числа избранных депутатов.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Сессии Совета Поселения проводятся открыто и гласно. На открытых сессиях Совета вправе присутствовать любой житель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35. Организация деятельности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Организацию деятельности Совета Поселения осуществляет Глава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4.Организационное, правовое, информационное, материально-техническое и иное обеспечение деятельности Совета Поселения осуществляет аппарат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Статья 36. Осуществление Советом Поселения контрольных функций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w:t>
      </w:r>
      <w:r w:rsidRPr="00CF1915">
        <w:rPr>
          <w:rFonts w:ascii="Times New Roman" w:eastAsia="Times New Roman" w:hAnsi="Times New Roman" w:cs="Times New Roman"/>
          <w:sz w:val="28"/>
          <w:szCs w:val="28"/>
          <w:lang w:val="tt-RU"/>
        </w:rPr>
        <w:t xml:space="preserve">Совет </w:t>
      </w:r>
      <w:r w:rsidRPr="00CF1915">
        <w:rPr>
          <w:rFonts w:ascii="Times New Roman" w:eastAsia="Times New Roman" w:hAnsi="Times New Roman" w:cs="Times New Roman"/>
          <w:sz w:val="28"/>
          <w:szCs w:val="28"/>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37. Избрание представителя Поселения в Совет муниципального района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Представитель Поселения избирается из числа депутатов Совета Поселения в Совет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 xml:space="preserve">ского  муниципального района тайным голосованием.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38. Досрочное прекращение полномочий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Полномочия Совета Поселения могут быть прекращены досрочно в случае: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принятия Советом Поселения решения о самороспуске;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преобразования Поселения, а также в случае упразднения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Досрочное прекращение полномочий Совета Поселения влечет досрочное прекращение полномочий его депутатов.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D17DEE" w:rsidRPr="00CF1915" w:rsidRDefault="00D17DEE" w:rsidP="00D17DEE">
      <w:pPr>
        <w:autoSpaceDE w:val="0"/>
        <w:autoSpaceDN w:val="0"/>
        <w:adjustRightInd w:val="0"/>
        <w:spacing w:after="0" w:line="240" w:lineRule="auto"/>
        <w:jc w:val="both"/>
        <w:rPr>
          <w:rFonts w:ascii="Arial" w:eastAsia="Times New Roman" w:hAnsi="Arial"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39. Порядок принятия решения о самороспуске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Инициатива принятия решения о самороспуске не может быть выдвинута: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течение первого года после избрания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 период принятия бюджета Поселения и утверждения отчета о его исполнении;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 период проведения голосования об отзыве Главы Поселения либо в случае досрочного прекращения его полномочий.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40. Досрочное прекращение полномочий депутата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Полномочия депутата Совета Поселения прекращаются досрочно в случае: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смерти;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отставки по собственному желанию;</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признания судом недееспособным или ограниченно дееспособным;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признания судом безвестно отсутствующим или объявления умершим;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вступления в отношении его в законную силу обвинительного приговора суда;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отзыва избирателями;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досрочного прекращения полномочий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несоблюдения ограничений, установленных Федеральным законом от 6 октября 2003 года №131-ФЗ «Об общих принципах организации местного самоуправления в Российской Федерации» и другими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в иных случаях, установленных федеральным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Решение о прекращении полномочий депутата Совета Поселения в случаях, указанных в пунктах 1-8, 10 и 12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IV. ГЛАВА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41. Глава Поселения - высшее должностное лицо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Глава Поселения является высшим должностным лицом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Глава Поселения избирается Советом Поселения и является его председателем.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Официальное наименование должности Главы Поселения – «Глава </w:t>
      </w:r>
      <w:r w:rsidR="00755ECE">
        <w:rPr>
          <w:rFonts w:ascii="Times New Roman" w:eastAsia="Times New Roman" w:hAnsi="Times New Roman" w:cs="Times New Roman"/>
          <w:sz w:val="28"/>
          <w:szCs w:val="28"/>
        </w:rPr>
        <w:t>муниципального образования «город</w:t>
      </w:r>
      <w:r w:rsidRPr="00CF1915">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00755ECE">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4. Глава Поселения по должности является депутатом Совета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42. Порядок избрания Главы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3.После избрания Глава Поселения приносит следующую клятву:</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«Клянусь при осуществлении возложенных на меня высоких обязанностей Главы муниципального образования «</w:t>
      </w:r>
      <w:r w:rsidR="00755ECE">
        <w:rPr>
          <w:rFonts w:ascii="Times New Roman" w:eastAsia="Times New Roman" w:hAnsi="Times New Roman" w:cs="Times New Roman"/>
          <w:sz w:val="28"/>
          <w:szCs w:val="28"/>
        </w:rPr>
        <w:t>г</w:t>
      </w:r>
      <w:r w:rsidRPr="00CF1915">
        <w:rPr>
          <w:rFonts w:ascii="Times New Roman" w:eastAsia="Times New Roman" w:hAnsi="Times New Roman" w:cs="Times New Roman"/>
          <w:sz w:val="28"/>
          <w:szCs w:val="28"/>
        </w:rPr>
        <w:t xml:space="preserve">ород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 соблюдать Конституцию и законы  Российской Федерации,  Конституцию и законы  Республики Татарстан, Устав муниципального образования «</w:t>
      </w:r>
      <w:r w:rsidR="00755ECE">
        <w:rPr>
          <w:rFonts w:ascii="Times New Roman" w:eastAsia="Times New Roman" w:hAnsi="Times New Roman" w:cs="Times New Roman"/>
          <w:sz w:val="28"/>
          <w:szCs w:val="28"/>
        </w:rPr>
        <w:t>г</w:t>
      </w:r>
      <w:r w:rsidRPr="00CF1915">
        <w:rPr>
          <w:rFonts w:ascii="Times New Roman" w:eastAsia="Times New Roman" w:hAnsi="Times New Roman" w:cs="Times New Roman"/>
          <w:sz w:val="28"/>
          <w:szCs w:val="28"/>
        </w:rPr>
        <w:t xml:space="preserve">ород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 xml:space="preserve">ского муниципального района Республики Татарстан, приложить все силы и знания для обеспечения благосостояния жителей  города </w:t>
      </w:r>
      <w:r w:rsidR="005A508C">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 xml:space="preserve">, защиты прав и свобод человека и гражданина».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43. Статус Главы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Глава Поселения работает на постоянной основе.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В случае избрания Главы Поселения на должность в Совете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замещаемую на постоянной основе, он осуществляет полномочия Главы Поселения на неосвобожденной основе.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CF1915">
        <w:rPr>
          <w:rFonts w:ascii="Times New Roman" w:eastAsia="Times New Roman" w:hAnsi="Times New Roman" w:cs="Times New Roman"/>
          <w:sz w:val="28"/>
          <w:szCs w:val="28"/>
        </w:rPr>
        <w:lastRenderedPageBreak/>
        <w:t>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D17DEE" w:rsidRPr="00CF1915" w:rsidRDefault="00D17DEE" w:rsidP="00D17DEE">
      <w:pPr>
        <w:spacing w:after="0" w:line="240" w:lineRule="auto"/>
        <w:ind w:firstLine="840"/>
        <w:jc w:val="right"/>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44. Полномочия Главы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Глава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подписывает и обнародует в порядке, установленном настоящим Уставом, нормативные правовые акты, принятые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издает правовые акты в пределах своих полномочий;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принимает меры по обеспечению гласности и учета общественного мнения в работе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организует прием граждан, рассмотрение их обращений, заявлений и жалоб;</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подписывает протоколы сессий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осуществляет руководство работой аппарата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9) координирует осуществление контрольных полномочий Совета Поселения; </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15) представляет на рассмотрение Совета Поселения проекты бюджета Поселения и отчеты о его исполнении;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16)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17)  представляет Совету Поселения отчеты о своей деятельности;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18)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19) принимает меры по обеспечению и защите интересов Поселения в государственных и иных органах;</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20)заключает контракт с Руководителем Исполнительного комитета Поселения;</w:t>
      </w:r>
    </w:p>
    <w:p w:rsidR="00D17DEE" w:rsidRPr="00CF1915" w:rsidRDefault="00D17DEE" w:rsidP="00D17DEE">
      <w:pPr>
        <w:spacing w:after="0" w:line="240" w:lineRule="auto"/>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21)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45. Заместитель главы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По предложению главы Поселения Советом Поселения из числа депутатов избирается заместитель главы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Полномочия заместителя главы Поселения прекращаются досрочно по основаниям, предусмотренным статьей 40 настоящего Устава.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8.Заместитель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 xml:space="preserve">Статья 46. Досрочное прекращение полномочий Главы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Полномочия Главы Поселения прекращаются досрочно в случае: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смерти;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отставки по собственному желанию;</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признания судом недееспособным или ограниченно дееспособным;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признания судом безвестно отсутствующим или объявления умершим;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отзыва избирателями;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V. ИСПОЛНИТЕЛЬНЫЙ КОМИТЕТ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47. Исполнительный комитет Поселения - исполнительно-распорядительный орган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Официальное наименование Исполнительного комитета Поселения -  «Исполнительный комитет</w:t>
      </w:r>
      <w:r w:rsidR="00755ECE">
        <w:rPr>
          <w:rFonts w:ascii="Times New Roman" w:eastAsia="Times New Roman" w:hAnsi="Times New Roman" w:cs="Times New Roman"/>
          <w:sz w:val="28"/>
          <w:szCs w:val="28"/>
        </w:rPr>
        <w:t xml:space="preserve"> муниципального образования «город Агрыз»</w:t>
      </w:r>
      <w:r w:rsidRPr="00CF1915">
        <w:rPr>
          <w:rFonts w:ascii="Times New Roman" w:eastAsia="Times New Roman" w:hAnsi="Times New Roman" w:cs="Times New Roman"/>
          <w:sz w:val="28"/>
          <w:szCs w:val="28"/>
        </w:rPr>
        <w:t xml:space="preserve">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Исполнительный комитет Поселения подотчетен и подконтролен Совету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Исполнительный комитет Поселения имеет печать, бланки  со своим наименованием.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48. Структура Исполнительного комитета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В структуру Исполнительного комитета Поселения входят: Руководитель Исполнительного комитета, его заместитель, иные должностные лица и отраслевые (функциональные) органы Исполнительного комитета.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49. Полномочия Исполнительного комитета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Исполнительный комитет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области планирования, бюджета, финансов и учета: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разрабатывает проект бюджета Поселения, проекты планов и программ комплексного социально-экономического развития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D17DEE" w:rsidRPr="00CF1915" w:rsidRDefault="00D17DEE" w:rsidP="00D17DEE">
      <w:pPr>
        <w:spacing w:after="0" w:line="240" w:lineRule="auto"/>
        <w:ind w:firstLine="90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D17DEE" w:rsidRPr="00CF1915" w:rsidRDefault="00D17DEE" w:rsidP="00D17DEE">
      <w:pPr>
        <w:spacing w:after="0" w:line="240" w:lineRule="auto"/>
        <w:ind w:firstLine="90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D17DEE" w:rsidRPr="00CF1915" w:rsidRDefault="00D17DEE" w:rsidP="00D17DEE">
      <w:pPr>
        <w:spacing w:after="0" w:line="240" w:lineRule="auto"/>
        <w:ind w:firstLine="90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D17DEE" w:rsidRPr="00CF1915" w:rsidRDefault="00D17DEE" w:rsidP="00D17DEE">
      <w:pPr>
        <w:spacing w:after="0" w:line="240" w:lineRule="auto"/>
        <w:ind w:firstLine="90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управляет имуществом, находящимся в муниципальной собственности Поселения, решает вопросы по созданию, приобретению, использованию, </w:t>
      </w:r>
      <w:r w:rsidRPr="00CF1915">
        <w:rPr>
          <w:rFonts w:ascii="Times New Roman" w:eastAsia="Times New Roman" w:hAnsi="Times New Roman" w:cs="Times New Roman"/>
          <w:sz w:val="28"/>
          <w:szCs w:val="28"/>
        </w:rPr>
        <w:lastRenderedPageBreak/>
        <w:t>распоряжению и аренде объектов муниципальной собственности, если иное не установлено решением Совета Поселения;</w:t>
      </w:r>
    </w:p>
    <w:p w:rsidR="00D17DEE" w:rsidRPr="00CF1915" w:rsidRDefault="00D17DEE" w:rsidP="00D17DEE">
      <w:pPr>
        <w:spacing w:after="0" w:line="240" w:lineRule="auto"/>
        <w:ind w:firstLine="90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D17DEE" w:rsidRPr="00CF1915" w:rsidRDefault="00D17DEE" w:rsidP="00D17DEE">
      <w:pPr>
        <w:spacing w:after="0" w:line="240" w:lineRule="auto"/>
        <w:ind w:firstLine="90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D17DEE" w:rsidRPr="00CF1915" w:rsidRDefault="00D17DEE" w:rsidP="002B59D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w:t>
      </w:r>
      <w:r w:rsidR="002B59D5">
        <w:rPr>
          <w:rFonts w:ascii="Times New Roman" w:eastAsiaTheme="minorHAnsi" w:hAnsi="Times New Roman" w:cs="Times New Roman"/>
          <w:sz w:val="28"/>
          <w:szCs w:val="28"/>
          <w:lang w:eastAsia="en-US"/>
        </w:rPr>
        <w:t>осуществляет закупки товаров, работ, услуг для обеспечения муниципальных нужд;</w:t>
      </w:r>
      <w:r w:rsidRPr="00CF1915">
        <w:rPr>
          <w:rFonts w:ascii="Times New Roman" w:eastAsia="Times New Roman" w:hAnsi="Times New Roman" w:cs="Times New Roman"/>
          <w:sz w:val="28"/>
          <w:szCs w:val="28"/>
        </w:rPr>
        <w:t xml:space="preserve">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условия для развития малого и среднего предпринимательства;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 О некоммерческих организациях»;</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 области территориального планирования, использования земли и других природных ресурсов, охраны окружающей природной среды:</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разрабатывает и вносит на утверждение Совета Поселения проект генерального плана Поселения и проекты иной градостроительной документации Поселения в соответствии с Градостроительным кодексом Российской Федерации, обеспечивает их реализацию;</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xml:space="preserve"> - в случаях, предусмотренных Градостроительным кодексом Российской Федерации, организует осмотр зданий, сооружений и выдачу рекомендаций об устранении выявленных в ходе таких осмотров нарушений;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планирование и организацию рационального использования и охраны земель, находящихся в муниципальной собственности;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предоставляет и изымает, в том числе путем выкупа, в порядке, установленном законодательством, земельные участки на территории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муниципальный земельный контроль за использованием земель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создание, развитие и обеспечение охраны лечебно- 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w:t>
      </w:r>
    </w:p>
    <w:p w:rsidR="00D17DEE" w:rsidRPr="00CF1915" w:rsidRDefault="00D17DEE" w:rsidP="00D17DEE">
      <w:pPr>
        <w:keepLines/>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осуществляет муниципальный лесной контроль;</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в области строительства, транспорта и связи: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строительство и содержание муниципального жилищного фонда, ведет его учет, обеспечивает создание условий для жилищного строительства на территории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ведет в установленном порядке учет граждан в качестве нуждающихся в жилых помещениях, предоставляемых по договорам социального найма;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строительство и содержание муниципального жилищного фонда, создание условий для жилищного строительства;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осуществляет дорожную деятельность в отношении автомобильных дорог местного значения в границах населенных пунктов Поселения, обеспечения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Поселения; осуществляет иные полномочия в области </w:t>
      </w:r>
      <w:r w:rsidRPr="00CF1915">
        <w:rPr>
          <w:rFonts w:ascii="Times New Roman" w:eastAsia="Times New Roman" w:hAnsi="Times New Roman" w:cs="Times New Roman"/>
          <w:sz w:val="28"/>
          <w:szCs w:val="28"/>
        </w:rPr>
        <w:lastRenderedPageBreak/>
        <w:t>использования автомобильных дорог и осуществления дорожной деятельности в соответствии с законодательством Российской Федерации;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утверждает или согласовывает маршруты, графики движения, места остановок общественного транспорта, действующих на территории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благоустройство мест, отведенных для остановок общественного транспорта;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создание условий для обеспечения населения услугами связи;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в области развития сельского хозяйства и предпринимательства: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в области жилищно-коммунального, бытового, торгового и иного обслуживания населения: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разрабатывает и реализует программы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условия для обеспечения населения услугами общественного питания, торговли и бытового обслуживания; организует рынки и ярмарки;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организует библиотечное обслуживание населения, комплектование и обеспечение сохранности библиотечных фондов библиотек Поселения; </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условия для организации досуга и обеспечения населения услугами организаций культуры;</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создает условия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организует оказание ритуальных услуг и обеспечивает содержание мест захоронения;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-организует и осуществляет мероприятия по работе с детьми и молодежью в Поселении;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полномочия по организации теплоснабжения, предусмотренным федеральным законом «О теплоснабжении»;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регулирует тарифы на подключение к системе коммунальной инфраструктуры, тарифы организаций коммунального комплекса на подключение, </w:t>
      </w:r>
      <w:r w:rsidRPr="00CF1915">
        <w:rPr>
          <w:rFonts w:ascii="Times New Roman" w:eastAsia="Times New Roman" w:hAnsi="Times New Roman" w:cs="Times New Roman"/>
          <w:sz w:val="28"/>
          <w:szCs w:val="28"/>
        </w:rPr>
        <w:lastRenderedPageBreak/>
        <w:t>надбавок к тарифам на товары и услуги организаций коммунального комплекса, надбавок к ценам (тарифам) для потребителей.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в сфере благоустройства: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сбор и вывоз бытовых отходов и мусора;</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деятельность по благоустройству территории Поселения (включая озеленение территории, размещение и содержание малых архитектурных форм), а также использованию,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освещение улиц и установку указателей с наименованиями улиц и номерами домов.</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в области охраны прав и свобод граждан, обеспечения законности, защиты населения и территории от чрезвычайных ситуаций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участвует в предупреждении и ликвидации последствий чрезвычайных ситуаций в границах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обеспечивает проведение первичных мер пожарной безопасности в границах населенных пунктов Поселения; </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и обеспечивает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обеспечивает содержание и организацию деятельности аварийно-спасательных служб и (или) аварийно-спасательных формирований на территории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осуществление мероприятий по обеспечению безопасности людей на водных объектах, охране их жизни и здоровья;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подготовку, переподготовку и повышение квалификации выборных лиц местного самоуправления, членов выборных органов местного самоуправления, депутатов Совета Поселения, а также профессиональную подготовку, переподготовку и повышение квалификации муниципальных служащих и работников муниципальных учреждений;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xml:space="preserve">-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Поселения; </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создает условия для деятельности добровольных формирований населения по охране общественного порядка;</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меры по противодействию коррупции в границах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в области культуры, спорта и работы с детьми и молодежью:</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охрана объектов культурного населения (памятников истории и культуры) местного (муниципального) значения, расположенных на территории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условия для развития местного традиционного народного художественного творчества, условия в сохранении, возрождении и развития народных художественных промыслов в Поселении;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содержание муниципальных музеев, расположенных на территории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организует и осуществляет мероприятий по работе с детьми и молодежью.</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иные полномочия: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осуществляет муниципальный контроль за проведением муниципальных лотерей;</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-осуществляет муниципальный контроль на территории особой экономической зоны;</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 обеспечивает формирование архивных фондов Поселения;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8 - 10, 17 и 20 части 1 статьи 5 настоящего Устава, и организует их проведение;</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музеи Поселения;</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совершает нотариальные действия, предусмотренные законодательством в случае отсутствия в Поселении нотариуса;</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участвует в осуществлении деятельности по опеке и попечительству;</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участвует в организации и осуществлении мероприятий на территории Поселения;</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муниципальную пожарную охрану;</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создает условия для развития туризма;</w:t>
      </w:r>
    </w:p>
    <w:p w:rsidR="00D17DEE" w:rsidRPr="00CF1915" w:rsidRDefault="00D17DEE" w:rsidP="00D17DEE">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Исполнительный комитет Поселения является органом, уполномоченным на осуществление муниципального контроля. </w:t>
      </w:r>
    </w:p>
    <w:p w:rsidR="00D17DEE" w:rsidRPr="00CF1915" w:rsidRDefault="00D17DEE" w:rsidP="00D17DEE">
      <w:pPr>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К полномочиям Исполнительного комитета Поселения в области муниципального контроля относятся:</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1) организация и осуществление муниципального контроля на соответствующей территории;</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CF1915">
          <w:rPr>
            <w:rFonts w:ascii="Times New Roman" w:eastAsia="Times New Roman" w:hAnsi="Times New Roman" w:cs="Times New Roman"/>
            <w:sz w:val="28"/>
            <w:szCs w:val="28"/>
          </w:rPr>
          <w:t>закона</w:t>
        </w:r>
      </w:hyperlink>
      <w:r w:rsidRPr="00CF1915">
        <w:rPr>
          <w:rFonts w:ascii="Times New Roman" w:eastAsia="Times New Roman" w:hAnsi="Times New Roman" w:cs="Times New Roman"/>
          <w:sz w:val="28"/>
          <w:szCs w:val="28"/>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F1915">
        <w:rPr>
          <w:rFonts w:ascii="Times New Roman" w:eastAsia="Times New Roman" w:hAnsi="Times New Roman" w:cs="Times New Roman"/>
          <w:b/>
          <w:bCs/>
          <w:sz w:val="28"/>
          <w:szCs w:val="28"/>
        </w:rPr>
        <w:t>Статья 50. Руководитель Исполнительного комитета 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Исполнительный комитет Поселения возглавляет Руководитель Исполнительного комитета.</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Руководитель Исполнительного комитета Поселения является должностным лицом местного самоуправления Поселения, назначаемым на данную должность по контракту.</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Руководитель Исполнительного комитета Поселения осуществляет свои полномочия на постоянной основе.</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Для осуществления отдельных организационно-распорядительных функций Руководитель Исполнительного комитета Поселения имеет заместителя. В случае временного отсутствия (в связи с болезнью или отпуском) Руководителя Исполнительного комитета Поселения или невозможности выполнения им своих обязанностей либо досрочного прекращения полномочий его полномочия осуществляет  заместитель Руководителя Исполнительного комитета Поселения в соответствии с установленным распределением обязанностей.</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Ограничения, связанные с осуществлением полномочий Руководителя Исполнительного комитета Поселения, устанавливаются федеральным законодательством.</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6. Руководитель Исполнительного комитета Поселения должен соблюдать ограничения и запреты и исполнять обязанности, которые установлены Федеральным </w:t>
      </w:r>
      <w:hyperlink r:id="rId15" w:history="1">
        <w:r w:rsidRPr="00CF1915">
          <w:rPr>
            <w:rFonts w:ascii="Times New Roman" w:eastAsia="Times New Roman" w:hAnsi="Times New Roman" w:cs="Times New Roman"/>
            <w:sz w:val="28"/>
            <w:szCs w:val="28"/>
          </w:rPr>
          <w:t>законом</w:t>
        </w:r>
      </w:hyperlink>
      <w:r w:rsidRPr="00CF1915">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rPr>
      </w:pPr>
      <w:r w:rsidRPr="00CF1915">
        <w:rPr>
          <w:rFonts w:ascii="Times New Roman" w:eastAsia="Times New Roman" w:hAnsi="Times New Roman" w:cs="Times New Roman"/>
          <w:b/>
          <w:bCs/>
          <w:sz w:val="28"/>
          <w:szCs w:val="28"/>
        </w:rPr>
        <w:t xml:space="preserve">Статья 51. Порядок назначения Руководителя Исполнительного комитета </w:t>
      </w:r>
      <w:r w:rsidRPr="00CF1915">
        <w:rPr>
          <w:rFonts w:ascii="Times New Roman" w:eastAsia="Times New Roman" w:hAnsi="Times New Roman" w:cs="Times New Roman"/>
          <w:b/>
          <w:sz w:val="28"/>
          <w:szCs w:val="28"/>
        </w:rPr>
        <w:t>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Назначение Руководителя Исполнительного комитета Поселения проводится на конкурсной основе.</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2.Условия контракта для Руководителя Исполнительного комитета Поселения утверждаются Советом Поселения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3.Конкурс на замещение должности Руководителя Исполнительного комитета </w:t>
      </w:r>
      <w:r w:rsidR="00755ECE">
        <w:rPr>
          <w:rFonts w:ascii="Times New Roman" w:eastAsia="Times New Roman" w:hAnsi="Times New Roman" w:cs="Times New Roman"/>
          <w:sz w:val="28"/>
          <w:szCs w:val="28"/>
        </w:rPr>
        <w:t>муниципального образования «г</w:t>
      </w:r>
      <w:r w:rsidRPr="00CF1915">
        <w:rPr>
          <w:rFonts w:ascii="Times New Roman" w:eastAsia="Times New Roman" w:hAnsi="Times New Roman" w:cs="Times New Roman"/>
          <w:sz w:val="28"/>
          <w:szCs w:val="28"/>
        </w:rPr>
        <w:t>ород</w:t>
      </w:r>
      <w:r w:rsidR="00755ECE">
        <w:rPr>
          <w:rFonts w:ascii="Times New Roman" w:eastAsia="Times New Roman" w:hAnsi="Times New Roman" w:cs="Times New Roman"/>
          <w:sz w:val="28"/>
          <w:szCs w:val="28"/>
        </w:rPr>
        <w:t xml:space="preserve"> Агрыз» </w:t>
      </w:r>
      <w:r w:rsidRPr="00CF1915">
        <w:rPr>
          <w:rFonts w:ascii="Times New Roman" w:eastAsia="Times New Roman" w:hAnsi="Times New Roman" w:cs="Times New Roman"/>
          <w:sz w:val="28"/>
          <w:szCs w:val="28"/>
        </w:rPr>
        <w:t xml:space="preserve"> проводится в порядке, установленном настоящим Уставом и решением Совета 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4.После утверждения Советом Поселения условий контракта для Руководителя Исполнительного комитета Поселения, Глава Поселения в двухнедельный срок определяет дату, время и место проведения конкурса, а также утверждает текст проекта контракта.</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5.Условия конкурса, сведения о дате, времени и месте его проведения, проект контракта должны быть опубликованы в средствах массовой информации не позднее чем за 20 дней до дня проведения конкурса.</w:t>
      </w:r>
    </w:p>
    <w:p w:rsidR="00D17DEE" w:rsidRPr="00CF1915" w:rsidRDefault="00D17DEE" w:rsidP="00D17D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F1915">
        <w:rPr>
          <w:rFonts w:ascii="Times New Roman" w:eastAsia="Times New Roman" w:hAnsi="Times New Roman" w:cs="Times New Roman"/>
          <w:sz w:val="28"/>
          <w:szCs w:val="28"/>
        </w:rPr>
        <w:t xml:space="preserve">   6. Для проведения конкурса образуется конкурсная комиссия. Общее число членов конкурсной комиссии устанавливается Советом Поселения.</w:t>
      </w:r>
      <w:r w:rsidRPr="00CF1915">
        <w:rPr>
          <w:rFonts w:ascii="Times New Roman" w:eastAsiaTheme="minorHAnsi" w:hAnsi="Times New Roman" w:cs="Times New Roman"/>
          <w:sz w:val="28"/>
          <w:szCs w:val="28"/>
          <w:lang w:eastAsia="en-US"/>
        </w:rPr>
        <w:t xml:space="preserve"> Члены конкурсной комиссии Поселения назначаются представительным органом 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Лицо назначается на должность Руководителя Исполнительного комитета Поселения Советом Поселения из числа кандидатов, представленных конкурсной комиссией по результатам конкурса.</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Контракт с Руководителем Исполнительного комитета Поселения заключается Главой 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rPr>
      </w:pPr>
      <w:r w:rsidRPr="00CF1915">
        <w:rPr>
          <w:rFonts w:ascii="Times New Roman" w:eastAsia="Times New Roman" w:hAnsi="Times New Roman" w:cs="Times New Roman"/>
          <w:b/>
          <w:bCs/>
          <w:sz w:val="28"/>
          <w:szCs w:val="28"/>
        </w:rPr>
        <w:t xml:space="preserve">Статья 52. Срок полномочий Руководителя Исполнительного комитета </w:t>
      </w:r>
      <w:r w:rsidRPr="00CF1915">
        <w:rPr>
          <w:rFonts w:ascii="Times New Roman" w:eastAsia="Times New Roman" w:hAnsi="Times New Roman" w:cs="Times New Roman"/>
          <w:b/>
          <w:sz w:val="28"/>
          <w:szCs w:val="28"/>
        </w:rPr>
        <w:t>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Руководитель Исполнительного комитета Поселения назначается на должность на срок полномочий Совета Поселения, принявшего решение о назначении лица на должность руководителя Исполнительного комитета (до дня начала работы Совета Поселения нового созыва), но не менее чем на два года.</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По истечении срока полномочий Совета Поселения Руководитель Исполнительного комитета Поселения продолжает осуществление своих полномочий до назначения в установленном порядке нового Руководителя Исполнительного комитета 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bCs/>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rPr>
      </w:pPr>
      <w:r w:rsidRPr="00CF1915">
        <w:rPr>
          <w:rFonts w:ascii="Times New Roman" w:eastAsia="Times New Roman" w:hAnsi="Times New Roman" w:cs="Times New Roman"/>
          <w:b/>
          <w:bCs/>
          <w:sz w:val="28"/>
          <w:szCs w:val="28"/>
        </w:rPr>
        <w:t xml:space="preserve">Статья 53. Полномочия Руководителя Исполнительного комитета </w:t>
      </w:r>
      <w:r w:rsidRPr="00CF1915">
        <w:rPr>
          <w:rFonts w:ascii="Times New Roman" w:eastAsia="Times New Roman" w:hAnsi="Times New Roman" w:cs="Times New Roman"/>
          <w:b/>
          <w:sz w:val="28"/>
          <w:szCs w:val="28"/>
        </w:rPr>
        <w:t xml:space="preserve">Поселения </w:t>
      </w: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b/>
          <w:sz w:val="28"/>
          <w:szCs w:val="28"/>
        </w:rPr>
      </w:pPr>
    </w:p>
    <w:p w:rsidR="00D17DEE" w:rsidRPr="00CF1915" w:rsidRDefault="00D17DEE" w:rsidP="00D17DEE">
      <w:pPr>
        <w:tabs>
          <w:tab w:val="left" w:pos="1843"/>
          <w:tab w:val="left" w:pos="3828"/>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Руководитель Исполнительного комитета:</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представляет Исполнительный комитет Поселения в отношениях с Советом Поселения, Главой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представляет на рассмотрение Совета Поселения проекты бюджета Поселения и отчеты о его исполнении;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вносит на утверждение Совета Поселения проект структуры Исполнительного комитета, утверждает штатное расписание Исполнительного </w:t>
      </w:r>
      <w:r w:rsidRPr="00CF1915">
        <w:rPr>
          <w:rFonts w:ascii="Times New Roman" w:eastAsia="Times New Roman" w:hAnsi="Times New Roman" w:cs="Times New Roman"/>
          <w:sz w:val="28"/>
          <w:szCs w:val="28"/>
        </w:rPr>
        <w:lastRenderedPageBreak/>
        <w:t>комитета Поселения в соответствии с утвержденной структурой, установленной предельной численностью работников и фондом оплаты труда;</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назначает по согласованию с Главой Поселения и освобождает от должности заместителя Руководителя Исполнительного комитета,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распоряжается средствами Поселения в соответствии с утвержденным бюджетом в пределах своих полномочий;</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не реже одного раза в год или по требованию Главы Поселения, Совета Поселения представляет Совету Поселения отчеты о своей деятельности и деятельности Исполнительного комитета Поселения;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D17DEE" w:rsidRPr="00CF1915" w:rsidRDefault="00D17DEE" w:rsidP="00D17DEE">
      <w:pPr>
        <w:tabs>
          <w:tab w:val="left" w:pos="1843"/>
          <w:tab w:val="left" w:pos="3828"/>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D17DEE" w:rsidRPr="00CF1915" w:rsidRDefault="00D17DEE" w:rsidP="00D17DEE">
      <w:pPr>
        <w:spacing w:after="0" w:line="240" w:lineRule="auto"/>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13) осуществляет иные полномочия в соответствии с законодательством, настоящим Уставом, решениями Совета Поселения и заключенным контрактом.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54. Досрочное прекращение полномочий Руководителя Исполнительного комитета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Полномочия Руководителя Исполнительного комитета Поселения прекращаются досрочно в случае: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смерти;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отставки по собственному желанию;</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расторжения контракта в соответствии с частью 2 настоящей статьи;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отрешения от должности;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признания судом недееспособным или ограниченно дееспособным;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признания судом безвестно отсутствующим или объявления умершим;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преобразования Поселения путем объединения с другим Поселением, а также в случае упразднения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увеличения численности избирателей Поселения более чем на 25 процентов, произошедшего вследствие изменения границ Поселения;</w:t>
      </w:r>
    </w:p>
    <w:p w:rsidR="00D17DEE" w:rsidRPr="00CF1915" w:rsidRDefault="00D17DEE" w:rsidP="00D17DEE">
      <w:pPr>
        <w:autoSpaceDE w:val="0"/>
        <w:autoSpaceDN w:val="0"/>
        <w:adjustRightInd w:val="0"/>
        <w:spacing w:after="0" w:line="240" w:lineRule="auto"/>
        <w:ind w:firstLine="8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Совета Поселения или Главы Поселения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в связи с несоблюдением ограничений, установленных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Руководителя Исполнительного комитета - в связи с нарушениями условий контракта органами местного самоуправления Поселения и (или) органами государственной власти Республики Татарстан.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VI. ДРУГИЕ ОРГАНЫ МЕСТНОГО САМОУПРАВЛЕНИЯ. ВЗАИМОДЕЙСТВИЕ ОРГАНОВ МЕСТНОГО САМОУПРАВЛЕНИЯ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b/>
          <w:sz w:val="28"/>
          <w:szCs w:val="28"/>
        </w:rPr>
        <w:t>Статья 55. Ревизионная комиссия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Ревизионная комиссия Поселения является постоянно действующим,  органом </w:t>
      </w:r>
      <w:r w:rsidR="009F1B2A" w:rsidRPr="00CF1915">
        <w:rPr>
          <w:rFonts w:ascii="Times New Roman" w:eastAsia="Times New Roman" w:hAnsi="Times New Roman" w:cs="Times New Roman"/>
          <w:sz w:val="28"/>
          <w:szCs w:val="28"/>
        </w:rPr>
        <w:t xml:space="preserve">внешнего </w:t>
      </w:r>
      <w:r w:rsidRPr="00CF1915">
        <w:rPr>
          <w:rFonts w:ascii="Times New Roman" w:eastAsia="Times New Roman" w:hAnsi="Times New Roman" w:cs="Times New Roman"/>
          <w:sz w:val="28"/>
          <w:szCs w:val="28"/>
        </w:rPr>
        <w:t xml:space="preserve"> финансового контроля. </w:t>
      </w:r>
    </w:p>
    <w:p w:rsidR="00D17DEE" w:rsidRPr="00CF1915" w:rsidRDefault="009F1B2A"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w:t>
      </w:r>
      <w:r w:rsidR="00D17DEE" w:rsidRPr="00CF1915">
        <w:rPr>
          <w:rFonts w:ascii="Times New Roman" w:eastAsia="Times New Roman" w:hAnsi="Times New Roman" w:cs="Times New Roman"/>
          <w:sz w:val="28"/>
          <w:szCs w:val="28"/>
        </w:rPr>
        <w:t xml:space="preserve">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w:t>
      </w:r>
      <w:r w:rsidR="00D17DEE" w:rsidRPr="00CF1915">
        <w:rPr>
          <w:rFonts w:ascii="Times New Roman" w:eastAsia="Times New Roman" w:hAnsi="Times New Roman" w:cs="Times New Roman"/>
          <w:sz w:val="28"/>
          <w:szCs w:val="28"/>
        </w:rPr>
        <w:lastRenderedPageBreak/>
        <w:t xml:space="preserve">утвержденным Советом Поселения, иными муниципальными нормативными правовыми актами.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56.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Совет Поселения, Глава Поселения вправе обратиться к Руководителю Исполнительного комитета Поселения с предложением о принятии, отмене, изменении правовых актов Руководителя Исполнительного комитета Поселени, а также вправе обжаловать их в судебном порядке.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Порядок взаимодействия иных органов местного самоуправления Поселения может устанавливаться Советом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57. Разрешение споров между органами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autoSpaceDE w:val="0"/>
        <w:autoSpaceDN w:val="0"/>
        <w:adjustRightInd w:val="0"/>
        <w:spacing w:after="0" w:line="240" w:lineRule="auto"/>
        <w:ind w:firstLine="840"/>
        <w:jc w:val="center"/>
        <w:outlineLvl w:val="1"/>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VII. ИЗБИРАТЕЛЬНАЯ КОМИССИЯ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58. Избирательная комиссия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tabs>
          <w:tab w:val="left" w:pos="0"/>
        </w:tabs>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преобразование  муниципального образования.</w:t>
      </w:r>
    </w:p>
    <w:p w:rsidR="00D17DEE" w:rsidRPr="00CF1915" w:rsidRDefault="00D17DEE" w:rsidP="00D17DEE">
      <w:pPr>
        <w:tabs>
          <w:tab w:val="num" w:pos="0"/>
        </w:tabs>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Срок полномочий избирательной комиссии Поселения составляет пять лет.</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5. Избирательная комиссия Поселения формируется в количестве 6 членов с правом решающего голоса.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Глава </w:t>
      </w:r>
      <w:r w:rsidRPr="00CF1915">
        <w:rPr>
          <w:rFonts w:ascii="Times New Roman" w:eastAsia="Times New Roman" w:hAnsi="Times New Roman" w:cs="Times New Roman"/>
          <w:b/>
          <w:sz w:val="28"/>
          <w:szCs w:val="28"/>
          <w:lang w:val="en-US"/>
        </w:rPr>
        <w:t>VIII</w:t>
      </w:r>
      <w:r w:rsidRPr="00CF1915">
        <w:rPr>
          <w:rFonts w:ascii="Times New Roman" w:eastAsia="Times New Roman" w:hAnsi="Times New Roman" w:cs="Times New Roman"/>
          <w:b/>
          <w:sz w:val="28"/>
          <w:szCs w:val="28"/>
        </w:rPr>
        <w:t xml:space="preserve">. ГРАЖДАНСКО-ПРАВОВАЯ И ФИНАНСОВАЯ ОСНОВЫ ДЕЯТЕЛЬНОСТИ ОРГАНОВ МЕСТНОГО САМОУПРАВЛЕНИЯ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59. Органы местного самоуправления Поселения, обладающие правами юридического лица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60. Органы местного самоуправления Поселения как юридические лица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Руководитель Исполнительного комитета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2.Глава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Поселения, направленными на обеспечение деятельности Совета Поселения, Главы Поселения, депутатов, а также распоряжением муниципальным имуществом, закрепленным за Советом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D17DEE" w:rsidRPr="00CF1915" w:rsidRDefault="00D17DEE" w:rsidP="00D17D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F1915">
        <w:rPr>
          <w:rFonts w:ascii="Times New Roman" w:eastAsia="Times New Roman" w:hAnsi="Times New Roman" w:cs="Times New Roman"/>
          <w:sz w:val="28"/>
          <w:szCs w:val="28"/>
        </w:rPr>
        <w:lastRenderedPageBreak/>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61. Финансирование органов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D17DEE" w:rsidRPr="00CF1915" w:rsidRDefault="00D17DEE" w:rsidP="00D17DEE">
      <w:pPr>
        <w:spacing w:after="0" w:line="240" w:lineRule="auto"/>
        <w:ind w:firstLine="840"/>
        <w:jc w:val="center"/>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Глава </w:t>
      </w:r>
      <w:r w:rsidRPr="00CF1915">
        <w:rPr>
          <w:rFonts w:ascii="Times New Roman" w:eastAsia="Times New Roman" w:hAnsi="Times New Roman" w:cs="Times New Roman"/>
          <w:b/>
          <w:sz w:val="28"/>
          <w:szCs w:val="28"/>
          <w:lang w:val="en-US"/>
        </w:rPr>
        <w:t>I</w:t>
      </w:r>
      <w:r w:rsidRPr="00CF1915">
        <w:rPr>
          <w:rFonts w:ascii="Times New Roman" w:eastAsia="Times New Roman" w:hAnsi="Times New Roman" w:cs="Times New Roman"/>
          <w:b/>
          <w:sz w:val="28"/>
          <w:szCs w:val="28"/>
        </w:rPr>
        <w:t>X. СОЦИАЛЬНЫЕ И ИНЫЕ ГАРАНТИИ, ПРЕДОСТАВЛЯЕМЫЕ ГЛАВЕ ПОСЕЛЕНИЯ И ИНЫМ ДОЛЖНОСТНЫМ ЛИЦАМ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62. Социальные и иные гарантии, предоставляемые Главе Поселения и иным должностным лицам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2.Работающему на постоянной основе Главе </w:t>
      </w:r>
      <w:r w:rsidR="00755ECE">
        <w:rPr>
          <w:rFonts w:ascii="Times New Roman" w:eastAsia="Times New Roman" w:hAnsi="Times New Roman" w:cs="Times New Roman"/>
          <w:sz w:val="28"/>
          <w:szCs w:val="28"/>
        </w:rPr>
        <w:t xml:space="preserve">муниципального образования «город Агрыз» </w:t>
      </w:r>
      <w:r w:rsidRPr="00CF1915">
        <w:rPr>
          <w:rFonts w:ascii="Times New Roman" w:eastAsia="Times New Roman" w:hAnsi="Times New Roman" w:cs="Times New Roman"/>
          <w:sz w:val="28"/>
          <w:szCs w:val="28"/>
        </w:rPr>
        <w:t>и его заместителю предоставляется ежегодный оплачиваемый отпуск продолжительностью 45календарных дней.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63. Социальные и иные гарантии деятельности депутата Совета Поселения, иных должностных лиц</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64. Гарантии неприкосновенности главы Поселения, депутатов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w:t>
      </w:r>
      <w:r w:rsidRPr="00CF1915">
        <w:rPr>
          <w:rFonts w:ascii="Times New Roman" w:eastAsia="Times New Roman" w:hAnsi="Times New Roman" w:cs="Times New Roman"/>
          <w:sz w:val="28"/>
          <w:szCs w:val="28"/>
        </w:rPr>
        <w:lastRenderedPageBreak/>
        <w:t>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X. ОТВЕТСТВЕННОСТЬ ОРГАНОВ И ДОЛЖНОСТНЫХ ЛИЦ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65. Ответственность органов и должностных лиц местного самоуправления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66. Ответственность депутатов Совета Поселения перед жителями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Утративший доверие жителей Поселения депутат Совета Поселения, в том числе Глава Поселения, может быть отозван жителями Поселения  в случаях и в порядке, установленном статьей 13 настоящего Устава.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67. Ответственность органов и должностных лиц местного самоуправления Поселения перед государством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Основания и порядок роспуска Совета Поселения, отрешения от должности и удаления в отставку Главы Поселения устанавливаются Федеральным </w:t>
      </w:r>
      <w:r w:rsidRPr="00CF1915">
        <w:rPr>
          <w:rFonts w:ascii="Times New Roman" w:eastAsia="Times New Roman" w:hAnsi="Times New Roman" w:cs="Times New Roman"/>
          <w:sz w:val="28"/>
          <w:szCs w:val="28"/>
        </w:rPr>
        <w:lastRenderedPageBreak/>
        <w:t>законом от 6 октября 2003 года № 131-ФЗ «Об общих принципах организации местного самоуправления в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autoSpaceDE w:val="0"/>
        <w:autoSpaceDN w:val="0"/>
        <w:adjustRightInd w:val="0"/>
        <w:spacing w:after="0" w:line="240" w:lineRule="auto"/>
        <w:ind w:firstLine="540"/>
        <w:jc w:val="both"/>
        <w:outlineLvl w:val="0"/>
        <w:rPr>
          <w:rFonts w:ascii="Times New Roman" w:eastAsia="Times New Roman" w:hAnsi="Times New Roman" w:cs="Times New Roman"/>
          <w:b/>
          <w:sz w:val="28"/>
          <w:szCs w:val="28"/>
        </w:rPr>
      </w:pPr>
      <w:r w:rsidRPr="00CF1915">
        <w:rPr>
          <w:rFonts w:ascii="Times New Roman" w:eastAsia="Times New Roman" w:hAnsi="Times New Roman" w:cs="Times New Roman"/>
          <w:sz w:val="28"/>
          <w:szCs w:val="28"/>
        </w:rPr>
        <w:t> </w:t>
      </w:r>
      <w:r w:rsidRPr="00CF1915">
        <w:rPr>
          <w:rFonts w:ascii="Times New Roman" w:eastAsia="Times New Roman" w:hAnsi="Times New Roman" w:cs="Times New Roman"/>
          <w:b/>
          <w:sz w:val="28"/>
          <w:szCs w:val="28"/>
        </w:rPr>
        <w:t>Статья 68. Увольнение (освобождение от должности) лиц, муниципальные должности, в связи с утратой доверия</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непредставления лицом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осуществления лицом предпринимательской деятельности;</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7DEE" w:rsidRPr="00CF1915" w:rsidRDefault="00D17DEE" w:rsidP="00D17DE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69. Ответственность органов и должностных лиц местного самоуправления Поселения перед физическими и юридическими лицами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X</w:t>
      </w:r>
      <w:r w:rsidRPr="00CF1915">
        <w:rPr>
          <w:rFonts w:ascii="Times New Roman" w:eastAsia="Times New Roman" w:hAnsi="Times New Roman" w:cs="Times New Roman"/>
          <w:b/>
          <w:sz w:val="28"/>
          <w:szCs w:val="28"/>
          <w:lang w:val="en-US"/>
        </w:rPr>
        <w:t>I</w:t>
      </w:r>
      <w:r w:rsidRPr="00CF1915">
        <w:rPr>
          <w:rFonts w:ascii="Times New Roman" w:eastAsia="Times New Roman" w:hAnsi="Times New Roman" w:cs="Times New Roman"/>
          <w:b/>
          <w:sz w:val="28"/>
          <w:szCs w:val="28"/>
        </w:rPr>
        <w:t>. МУНИЦИПАЛЬНЫЕ ПРАВОВЫЕ АКТЫ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70. Система муниципальных правовых актов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систему муниципальных правовых актов Поселения входят:</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Устав Поселения, правовые акты, принятые на местном референдуме;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2) нормативные и иные правовые акты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CF1915" w:rsidRDefault="00CF1915" w:rsidP="00CF1915">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 xml:space="preserve">5. </w:t>
      </w:r>
      <w:r>
        <w:rPr>
          <w:rFonts w:ascii="Times New Roman" w:eastAsiaTheme="minorHAnsi" w:hAnsi="Times New Roman" w:cs="Times New Roman"/>
          <w:sz w:val="28"/>
          <w:szCs w:val="28"/>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17DEE"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sz w:val="28"/>
          <w:szCs w:val="28"/>
        </w:rPr>
        <w:t> </w:t>
      </w:r>
      <w:r w:rsidRPr="00CF1915">
        <w:rPr>
          <w:rFonts w:ascii="Times New Roman" w:eastAsia="Times New Roman" w:hAnsi="Times New Roman" w:cs="Times New Roman"/>
          <w:b/>
          <w:sz w:val="28"/>
          <w:szCs w:val="28"/>
        </w:rPr>
        <w:t>Статья 71. Решения, принятые путем прямого волеизъявления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CF1915">
        <w:rPr>
          <w:rFonts w:ascii="Times New Roman" w:eastAsia="Times New Roman" w:hAnsi="Times New Roman" w:cs="Times New Roman"/>
          <w:sz w:val="28"/>
          <w:szCs w:val="28"/>
        </w:rPr>
        <w:lastRenderedPageBreak/>
        <w:t>принятия соответствующего муниципального нормативного правового акта. Указанный срок не может превышать три месяца.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72. Виды муниципальных правовых актов, принимаемых органами и должностными лицами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Совет Поселения - решения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Глава Поселения – постановления и распоряжения Главы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Руководитель Исполнительного комитета Поселения - постановления и распоряжения Руководителя Исполнительного комитета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73. Подготовка муниципальных правовых актов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Проекты муниципальных правовых актов могут вноситься Главой Поселения, депутатами Совета Поселения, прокурором </w:t>
      </w:r>
      <w:r w:rsidR="00755ECE">
        <w:rPr>
          <w:rFonts w:ascii="Times New Roman" w:eastAsia="Times New Roman" w:hAnsi="Times New Roman" w:cs="Times New Roman"/>
          <w:sz w:val="28"/>
          <w:szCs w:val="28"/>
        </w:rPr>
        <w:t>Агрызского муниципального района</w:t>
      </w:r>
      <w:r w:rsidRPr="00CF1915">
        <w:rPr>
          <w:rFonts w:ascii="Times New Roman" w:eastAsia="Times New Roman" w:hAnsi="Times New Roman" w:cs="Times New Roman"/>
          <w:sz w:val="28"/>
          <w:szCs w:val="28"/>
        </w:rPr>
        <w:t>,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Прокурор </w:t>
      </w:r>
      <w:r w:rsidR="00755ECE">
        <w:rPr>
          <w:rFonts w:ascii="Times New Roman" w:eastAsia="Times New Roman" w:hAnsi="Times New Roman" w:cs="Times New Roman"/>
          <w:sz w:val="28"/>
          <w:szCs w:val="28"/>
        </w:rPr>
        <w:t>Агрызского муниципального района</w:t>
      </w:r>
      <w:r w:rsidRPr="00CF1915">
        <w:rPr>
          <w:rFonts w:ascii="Times New Roman" w:eastAsia="Times New Roman" w:hAnsi="Times New Roman" w:cs="Times New Roman"/>
          <w:sz w:val="28"/>
          <w:szCs w:val="28"/>
        </w:rPr>
        <w:t xml:space="preserve">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D17DEE"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 Руководителем Исполнительного комитета Поселения.</w:t>
      </w:r>
    </w:p>
    <w:p w:rsidR="00537A7E" w:rsidRDefault="00537A7E" w:rsidP="00537A7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Республики Татарстан.</w:t>
      </w:r>
    </w:p>
    <w:p w:rsidR="00537A7E" w:rsidRDefault="00537A7E" w:rsidP="00537A7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74. Правовые акты Совета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Совет Поселения по вопросам, отнесенным к его компетенции федеральными законами, законами Республики Татарстан,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sz w:val="28"/>
          <w:szCs w:val="28"/>
        </w:rPr>
        <w:t> </w:t>
      </w:r>
      <w:r w:rsidRPr="00CF1915">
        <w:rPr>
          <w:rFonts w:ascii="Times New Roman" w:eastAsia="Times New Roman" w:hAnsi="Times New Roman" w:cs="Times New Roman"/>
          <w:b/>
          <w:sz w:val="28"/>
          <w:szCs w:val="28"/>
        </w:rPr>
        <w:t xml:space="preserve">Статья 75. Правовые акты Главы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настоящим Уставом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76. Правовые акты Руководителя Исполнительного комитета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Руководитель Исполнительного комитета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Статья 77. Порядок опубликования (обнародования) и вступления в силу муниципальных нормативных правовых актов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1. Решения Совета Поселения вступают в силу по истечение 10 дней со дня их подписания Главой Поселения, если иное не определено самим решением.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Правовые акты Главы Поселения, Руководителя Исполнительного комитета Поселения, иных должностных лиц местного самоуправления вступают в силу со дня их подписания, если иное не установлено самими актами.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Руководителем Исполнительного комитета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назначении Руководителя Исполнительного комитета Поселения и его заместителя и иные акты в соответствии с законодательством.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При опубликовании (обнародовании) указываются реквизиты муниципального правового акта.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9. Официальное опубликование (обнародование) муниципальных правовых актов осуществляется посредством: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w:t>
      </w:r>
      <w:r w:rsidRPr="00CF1915">
        <w:rPr>
          <w:rFonts w:ascii="Times New Roman" w:eastAsia="Times New Roman" w:hAnsi="Times New Roman" w:cs="Times New Roman"/>
          <w:sz w:val="28"/>
          <w:szCs w:val="28"/>
        </w:rPr>
        <w:lastRenderedPageBreak/>
        <w:t>массовой информации должна быть отметка о том, что данное опубликование является официальным;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размещение текста правового акта или проекта правового акта на официальном сайте Поселения на Портале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 в информационной-телекоммуникационной сети «Интернет»;</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рассылки (раздачи) в централизованном порядке текста правового акта жителям Поселения, в том числе в виде специального печатного издания;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XI</w:t>
      </w:r>
      <w:r w:rsidRPr="00CF1915">
        <w:rPr>
          <w:rFonts w:ascii="Times New Roman" w:eastAsia="Times New Roman" w:hAnsi="Times New Roman" w:cs="Times New Roman"/>
          <w:b/>
          <w:sz w:val="28"/>
          <w:szCs w:val="28"/>
          <w:lang w:val="en-US"/>
        </w:rPr>
        <w:t>I</w:t>
      </w:r>
      <w:r w:rsidRPr="00CF1915">
        <w:rPr>
          <w:rFonts w:ascii="Times New Roman" w:eastAsia="Times New Roman" w:hAnsi="Times New Roman" w:cs="Times New Roman"/>
          <w:b/>
          <w:sz w:val="28"/>
          <w:szCs w:val="28"/>
        </w:rPr>
        <w:t>. ЭКОНОМИЧЕСКАЯ ОСНОВА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78. Экономическая основа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79. Муниципальное имущество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В собственности Поселения может находиться: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1) указанное в </w:t>
      </w:r>
      <w:hyperlink w:anchor="sub_5002" w:history="1">
        <w:r w:rsidRPr="00CF1915">
          <w:rPr>
            <w:rFonts w:ascii="Times New Roman" w:eastAsia="Times New Roman" w:hAnsi="Times New Roman" w:cs="Times New Roman"/>
            <w:sz w:val="28"/>
            <w:szCs w:val="28"/>
          </w:rPr>
          <w:t>части</w:t>
        </w:r>
      </w:hyperlink>
      <w:r w:rsidRPr="00CF1915">
        <w:rPr>
          <w:rFonts w:ascii="Times New Roman" w:eastAsia="Times New Roman" w:hAnsi="Times New Roman" w:cs="Times New Roman"/>
          <w:sz w:val="28"/>
          <w:szCs w:val="28"/>
        </w:rPr>
        <w:t xml:space="preserve"> 2 настоящей статьи имущество, предназначенное для решения </w:t>
      </w:r>
      <w:hyperlink w:anchor="sub_20110" w:history="1">
        <w:r w:rsidRPr="00CF1915">
          <w:rPr>
            <w:rFonts w:ascii="Times New Roman" w:eastAsia="Times New Roman" w:hAnsi="Times New Roman" w:cs="Times New Roman"/>
            <w:sz w:val="28"/>
            <w:szCs w:val="28"/>
          </w:rPr>
          <w:t>вопросов местного значения</w:t>
        </w:r>
      </w:hyperlink>
      <w:r w:rsidRPr="00CF1915">
        <w:rPr>
          <w:rFonts w:ascii="Times New Roman" w:eastAsia="Times New Roman" w:hAnsi="Times New Roman" w:cs="Times New Roman"/>
          <w:sz w:val="28"/>
          <w:szCs w:val="28"/>
        </w:rPr>
        <w:t>;</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имущество, предназначенное для обеспечения деятельности органов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имущество, предназначенное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2. В собственности Поселения могут находиться: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пассажирский транспорт и другое имущество, предназначенные для транспортного обслуживания населения в границах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5) имущество, предназначенное для предупреждения и ликвидации последствий чрезвычайных ситуаций в границах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6) имущество, предназначенное для обеспечения первичных мер пожарной безопасности;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7) имущество библиотек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8) имущество, предназначенное для организации досуга и обеспечения жителей Поселения услугами организаций культуры;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10) имущество, предназначенное для развития на территории Поселения физической культуры и массового спорта;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12) имущество, предназначенное для сбора и вывоза бытовых отходов и мусора;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15) земельные участки, отнесенные к муниципальной собственности Поселения в соответствии с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16) пруды, обводненные карьеры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19) имущество, предназначенное для организации охраны общественного порядка в границах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21)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В собственности Поселения может находиться иное имущество, необходимое для осуществления полномочий по решению вопросов местного значения Поселений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80. Владение, пользование и распоряжение муниципальным имуществом Поселения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D17DEE" w:rsidRPr="00CF1915" w:rsidRDefault="00D17DEE" w:rsidP="00D17DEE">
      <w:pPr>
        <w:autoSpaceDE w:val="0"/>
        <w:autoSpaceDN w:val="0"/>
        <w:adjustRightInd w:val="0"/>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17DEE" w:rsidRPr="00CF1915" w:rsidRDefault="00D17DEE" w:rsidP="00D17DEE">
      <w:pPr>
        <w:spacing w:after="0" w:line="240" w:lineRule="auto"/>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81. Муниципальные предприятия, учреждения и хозяйственные общества</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7DEE" w:rsidRPr="00CF1915" w:rsidRDefault="00D17DEE" w:rsidP="00D17DEE">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D17DEE" w:rsidRPr="00CF1915" w:rsidRDefault="00D17DEE" w:rsidP="00D17DEE">
      <w:pPr>
        <w:spacing w:after="0" w:line="240" w:lineRule="auto"/>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xml:space="preserve">         3. Органы местного самоуправления Поселения от имени Поселения субсидиарно отвечают по обязательствам муниципальных казенных учреждений и </w:t>
      </w:r>
      <w:r w:rsidRPr="00CF1915">
        <w:rPr>
          <w:rFonts w:ascii="Times New Roman" w:eastAsia="Times New Roman" w:hAnsi="Times New Roman" w:cs="Times New Roman"/>
          <w:sz w:val="28"/>
          <w:szCs w:val="28"/>
        </w:rPr>
        <w:lastRenderedPageBreak/>
        <w:t>обеспечивают их исполнение в случаях и в порядке, установленных федеральным законом.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xml:space="preserve">Статья 82. Порядок и условия приватизации муниципальной собственности Поселения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Доходы от использования и приватизации муниципального имущества поступают в бюджет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83.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center"/>
        <w:rPr>
          <w:rFonts w:ascii="Times New Roman" w:eastAsiaTheme="minorHAnsi" w:hAnsi="Times New Roman"/>
          <w:b/>
          <w:sz w:val="28"/>
          <w:szCs w:val="28"/>
        </w:rPr>
      </w:pPr>
      <w:r w:rsidRPr="00CF1915">
        <w:rPr>
          <w:rFonts w:ascii="Times New Roman" w:eastAsiaTheme="minorHAnsi" w:hAnsi="Times New Roman"/>
          <w:b/>
          <w:sz w:val="28"/>
          <w:szCs w:val="28"/>
        </w:rPr>
        <w:t>Глава X</w:t>
      </w:r>
      <w:r w:rsidRPr="00CF1915">
        <w:rPr>
          <w:rFonts w:ascii="Times New Roman" w:eastAsiaTheme="minorHAnsi" w:hAnsi="Times New Roman"/>
          <w:b/>
          <w:sz w:val="28"/>
          <w:szCs w:val="28"/>
          <w:lang w:val="en-US"/>
        </w:rPr>
        <w:t>III</w:t>
      </w:r>
      <w:r w:rsidRPr="00CF1915">
        <w:rPr>
          <w:rFonts w:ascii="Times New Roman" w:eastAsiaTheme="minorHAnsi" w:hAnsi="Times New Roman"/>
          <w:b/>
          <w:sz w:val="28"/>
          <w:szCs w:val="28"/>
        </w:rPr>
        <w:t>. ФИНАНСОВАЯ ОСНОВА ПОСЕЛЕНИЯ</w:t>
      </w: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 </w:t>
      </w: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 xml:space="preserve">Статья 84. Бюджет Поселения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 Поселение имеет собственный бюджет.</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2. Бюджет Поселения разрабатывается и утверждается в форме муниципального нормативного правового акта Совета Поселения.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Статья 85. Бюджетный процесс в Поселении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1. Формирование, утверждение, исполнение бюджета Поселения и контроль за его исполнением осуществляются органами местного самоуправления Поселения самостоятельно. Порядок формирования, утверждения и исполнения бюджета Поселения определяется Бюджетным кодексом Российской Федерации, </w:t>
      </w:r>
      <w:r w:rsidRPr="00CF1915">
        <w:rPr>
          <w:rFonts w:ascii="Times New Roman" w:eastAsiaTheme="minorHAnsi" w:hAnsi="Times New Roman"/>
          <w:sz w:val="28"/>
          <w:szCs w:val="28"/>
        </w:rPr>
        <w:lastRenderedPageBreak/>
        <w:t>федеральными законами и принятыми в соответствии с ними Бюджетным кодексом Республики Татарстан и законами Республики Татарстан.</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4. Проект бюджета Поселения составляется и утверждается на срок, предусмотренный Бюджетным кодексом Республики Татарстан.</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5.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6. Проект бюджета Поселения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7. Составление проекта бюджета Поселения  основывается на:</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Бюджетном послании Президента Российской Федерации;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Послании Президента Республики Татарстан Государственному Совету Республики Татарстан;</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прогнозе социально-экономического развития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основных направлениях бюджетной и налоговой политики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муниципальных программах.</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8. В решении о бюджете Поселения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9. В решении о бюджете Поселения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10. Решением о бюджете Поселения утверждаются показатели, состав которых определяется в соответствии с бюджетным законодательством Российской  Федерации.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11. Одновременно с проектом решения о бюджете Поселения в Совет Поселения представляются документы и материалы в соответствии с бюджетным законодательством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12. Составление проекта бюджета Поселения осуществляется Исполнительным комитетом Поселения в соответствии с Бюджетным кодексом </w:t>
      </w:r>
      <w:r w:rsidRPr="00CF1915">
        <w:rPr>
          <w:rFonts w:ascii="Times New Roman" w:eastAsiaTheme="minorHAnsi" w:hAnsi="Times New Roman"/>
          <w:sz w:val="28"/>
          <w:szCs w:val="28"/>
        </w:rPr>
        <w:lastRenderedPageBreak/>
        <w:t xml:space="preserve">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13. Исполнительный комитет Поселения вносит на рассмотрение Совета Поселения проект решения о бюджете Поселения в срок, не позднее 15 ноября текущего года.</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Решение о бюджете Поселения подлежит официальному опубликованию не позднее десяти дней после его подписания в установленном порядке.</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18. Расходы бюджета Поселения осуществляются в формах, предусмотренных Бюджетным кодексом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20. Бюджетные инвестиции в объекты муниципальной собственности осуществляется в соответствии с Бюджетным кодексом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Статья 86. Размещение заказов на поставки товаров, выполнение работ, оказание услуг для муниципальных нужд</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законодательством</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2. Муниципальный заказ на поставки товаров, выполнение работ и оказание услуг оплачивается за счет средств бюджета Поселения.</w:t>
      </w:r>
    </w:p>
    <w:p w:rsidR="00D17DEE" w:rsidRPr="00CF1915" w:rsidRDefault="00D17DEE" w:rsidP="00D17DEE">
      <w:pPr>
        <w:spacing w:after="0" w:line="240" w:lineRule="auto"/>
        <w:ind w:firstLine="840"/>
        <w:jc w:val="both"/>
        <w:rPr>
          <w:rFonts w:ascii="Times New Roman" w:eastAsiaTheme="minorHAnsi" w:hAnsi="Times New Roman"/>
          <w:b/>
          <w:sz w:val="28"/>
          <w:szCs w:val="28"/>
        </w:rPr>
      </w:pPr>
    </w:p>
    <w:p w:rsidR="00D17DEE" w:rsidRPr="00CF1915" w:rsidRDefault="00D17DEE" w:rsidP="00D17DEE">
      <w:pPr>
        <w:spacing w:after="0" w:line="240" w:lineRule="auto"/>
        <w:ind w:firstLine="840"/>
        <w:jc w:val="both"/>
        <w:rPr>
          <w:rFonts w:ascii="Times New Roman" w:eastAsiaTheme="minorHAnsi" w:hAnsi="Times New Roman"/>
          <w:b/>
          <w:sz w:val="28"/>
          <w:szCs w:val="28"/>
        </w:rPr>
      </w:pPr>
    </w:p>
    <w:p w:rsidR="00D17DEE" w:rsidRPr="00CF1915" w:rsidRDefault="00D17DEE" w:rsidP="00D17DEE">
      <w:pPr>
        <w:spacing w:after="0" w:line="240" w:lineRule="auto"/>
        <w:ind w:firstLine="840"/>
        <w:jc w:val="both"/>
        <w:rPr>
          <w:rFonts w:ascii="Times New Roman" w:eastAsiaTheme="minorHAnsi" w:hAnsi="Times New Roman"/>
          <w:b/>
          <w:sz w:val="28"/>
          <w:szCs w:val="28"/>
        </w:rPr>
      </w:pP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 xml:space="preserve">Статья 87. Средства самообложения граждан Поселения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autoSpaceDE w:val="0"/>
        <w:autoSpaceDN w:val="0"/>
        <w:adjustRightInd w:val="0"/>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 </w:t>
      </w:r>
    </w:p>
    <w:p w:rsidR="00D17DEE" w:rsidRPr="00CF1915" w:rsidRDefault="00D17DEE" w:rsidP="00D17DEE">
      <w:pPr>
        <w:spacing w:after="0" w:line="240" w:lineRule="auto"/>
        <w:ind w:firstLine="840"/>
        <w:jc w:val="both"/>
        <w:rPr>
          <w:rFonts w:ascii="Times New Roman" w:eastAsiaTheme="minorHAnsi" w:hAnsi="Times New Roman"/>
          <w:sz w:val="28"/>
          <w:szCs w:val="28"/>
        </w:rPr>
      </w:pP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 xml:space="preserve">Статья 88. Муниципальные заимствования (муниципальный долг) Поселения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3. Остатки средств бюджета Поселения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Поселения решением о бюджете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Статья 89. Исполнение местного бюджета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1. Исполнение местного бюджета Поселения осуществляется в соответствии с Бюджетным кодексом Российской Федерации.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2. Бюджет Поселения исполняется на основе единства кассы и подведомственности расходов.</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 xml:space="preserve">Статья 90. Бюджетная отчетность. Годовой отчет об исполнении бюджета Поселения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1. Бюджетная отчетность Поселения является годовой.</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3. Годовой отчет об исполнении бюджета Поселения подлежит утверждению решением Совета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w:t>
      </w:r>
      <w:r w:rsidRPr="00CF1915">
        <w:rPr>
          <w:rFonts w:ascii="Times New Roman" w:eastAsiaTheme="minorHAnsi" w:hAnsi="Times New Roman"/>
          <w:sz w:val="28"/>
          <w:szCs w:val="28"/>
        </w:rPr>
        <w:lastRenderedPageBreak/>
        <w:t>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b/>
          <w:sz w:val="28"/>
          <w:szCs w:val="28"/>
        </w:rPr>
      </w:pPr>
      <w:r w:rsidRPr="00CF1915">
        <w:rPr>
          <w:rFonts w:ascii="Times New Roman" w:eastAsiaTheme="minorHAnsi" w:hAnsi="Times New Roman"/>
          <w:b/>
          <w:sz w:val="28"/>
          <w:szCs w:val="28"/>
        </w:rPr>
        <w:t>Статья 91. Муниципальный финансовый контроль</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Совет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Поселения; последующий контроль в ходе рассмотрения и утверждения отчета об исполнении бюджета, а также иные формы контроля в соответствии с Бюджетным кодексом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Совет Поселения осуществляет финансовый контроль в соответствии с положениями Бюджетного кодекса Российской Федерации.</w:t>
      </w:r>
    </w:p>
    <w:p w:rsidR="00D17DEE" w:rsidRPr="00CF1915" w:rsidRDefault="00D17DEE" w:rsidP="00D17DEE">
      <w:pPr>
        <w:spacing w:after="0" w:line="240" w:lineRule="auto"/>
        <w:ind w:firstLine="840"/>
        <w:jc w:val="both"/>
        <w:rPr>
          <w:rFonts w:ascii="Times New Roman" w:eastAsiaTheme="minorHAnsi" w:hAnsi="Times New Roman"/>
          <w:sz w:val="28"/>
          <w:szCs w:val="28"/>
        </w:rPr>
      </w:pPr>
      <w:r w:rsidRPr="00CF1915">
        <w:rPr>
          <w:rFonts w:ascii="Times New Roman" w:eastAsiaTheme="minorHAnsi" w:hAnsi="Times New Roman"/>
          <w:sz w:val="28"/>
          <w:szCs w:val="28"/>
        </w:rPr>
        <w:t> </w:t>
      </w:r>
    </w:p>
    <w:p w:rsidR="00D17DEE" w:rsidRPr="00CF1915" w:rsidRDefault="00D17DEE" w:rsidP="00D17DEE">
      <w:pPr>
        <w:spacing w:after="0" w:line="240" w:lineRule="auto"/>
        <w:ind w:firstLine="840"/>
        <w:jc w:val="center"/>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ГЛАВА XIV. ПРИНЯТИЕ УСТАВА ПОСЕЛЕНИЯ. ВНЕСЕНИЕ ИЗМЕНЕНИЙ В НАСТОЯЩИЙ УСТАВ</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92. Порядок подготовки проекта Устава Поселения, внесения изменений в настоящий Устав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lastRenderedPageBreak/>
        <w:t>1. 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Для подготовки проекта Устава Поселения, проекта решения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со статьей 19  настоящего Устава, кроме случаев, когда изменения и дополнения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t>Статья 93. Порядок принятия Устава Поселения, внесения изменений в настоящий Устав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Рассмотрение проекта Устава Поселения, проекта решения Совета Поселения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После принятия проекта Устава Поселения, проекта решения Совета Поселения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указанным в пункте 1 статьи 73 настоящего Устава,  для внесения поправок.</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b/>
          <w:sz w:val="28"/>
          <w:szCs w:val="28"/>
        </w:rPr>
      </w:pPr>
      <w:r w:rsidRPr="00CF1915">
        <w:rPr>
          <w:rFonts w:ascii="Times New Roman" w:eastAsia="Times New Roman" w:hAnsi="Times New Roman" w:cs="Times New Roman"/>
          <w:b/>
          <w:sz w:val="28"/>
          <w:szCs w:val="28"/>
        </w:rPr>
        <w:lastRenderedPageBreak/>
        <w:t>Статья 94. Порядок вступления в силу Устава Поселения, решения о внесении изменений в настоящий Устав</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 </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1. Устав Поселения, решение Совета Поселения о внесении изменений и дополнений в настоящий Устав после их принятия направляются Главой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D17DEE" w:rsidRPr="00CF1915" w:rsidRDefault="00D17DEE" w:rsidP="00D17D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F1915">
        <w:rPr>
          <w:rFonts w:ascii="Times New Roman" w:eastAsiaTheme="minorHAnsi" w:hAnsi="Times New Roman" w:cs="Times New Roman"/>
          <w:sz w:val="28"/>
          <w:szCs w:val="28"/>
          <w:lang w:eastAsia="en-US"/>
        </w:rPr>
        <w:t xml:space="preserve">      Глава Поселения обязан опубликовать (обнародовать) зарегистрированные устав муниципального образования, решение Совета Поселения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7DEE" w:rsidRPr="00CF1915" w:rsidRDefault="00D17DEE" w:rsidP="00D17DEE">
      <w:pPr>
        <w:spacing w:after="0" w:line="240" w:lineRule="auto"/>
        <w:ind w:firstLine="840"/>
        <w:jc w:val="both"/>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Устав Поселения, решение Совета Поселения</w:t>
      </w:r>
      <w:r w:rsidRPr="00CF1915">
        <w:rPr>
          <w:rFonts w:ascii="Times New Roman" w:eastAsiaTheme="minorHAnsi" w:hAnsi="Times New Roman" w:cs="Times New Roman"/>
          <w:sz w:val="28"/>
          <w:szCs w:val="28"/>
          <w:lang w:eastAsia="en-US"/>
        </w:rPr>
        <w:t xml:space="preserve"> о внесении изменений и дополнений в настоящий Устав Поселения после вступления в силу размещаются на официальном </w:t>
      </w:r>
      <w:r w:rsidRPr="00CF1915">
        <w:rPr>
          <w:rFonts w:ascii="Times New Roman" w:eastAsia="Times New Roman" w:hAnsi="Times New Roman" w:cs="Times New Roman"/>
          <w:sz w:val="28"/>
          <w:szCs w:val="28"/>
        </w:rPr>
        <w:t xml:space="preserve">сайте Поселения на Портале </w:t>
      </w:r>
      <w:r w:rsidR="00CF1915" w:rsidRPr="00CF1915">
        <w:rPr>
          <w:rFonts w:ascii="Times New Roman" w:eastAsia="Times New Roman" w:hAnsi="Times New Roman" w:cs="Times New Roman"/>
          <w:sz w:val="28"/>
          <w:szCs w:val="28"/>
        </w:rPr>
        <w:t>Агрыз</w:t>
      </w:r>
      <w:r w:rsidRPr="00CF1915">
        <w:rPr>
          <w:rFonts w:ascii="Times New Roman" w:eastAsia="Times New Roman" w:hAnsi="Times New Roman" w:cs="Times New Roman"/>
          <w:sz w:val="28"/>
          <w:szCs w:val="28"/>
        </w:rPr>
        <w:t>ского муниципального района Республики Татарстан в информационной-телекоммуникационной сети «Интернет».</w:t>
      </w:r>
    </w:p>
    <w:p w:rsidR="00D17DEE" w:rsidRPr="00CF1915" w:rsidRDefault="00D17DEE" w:rsidP="00D17DEE">
      <w:pPr>
        <w:autoSpaceDE w:val="0"/>
        <w:autoSpaceDN w:val="0"/>
        <w:adjustRightInd w:val="0"/>
        <w:spacing w:after="0" w:line="240" w:lineRule="auto"/>
        <w:ind w:firstLine="840"/>
        <w:jc w:val="both"/>
        <w:outlineLvl w:val="2"/>
        <w:rPr>
          <w:rFonts w:ascii="Times New Roman" w:eastAsia="Times New Roman" w:hAnsi="Times New Roman" w:cs="Times New Roman"/>
          <w:sz w:val="28"/>
          <w:szCs w:val="28"/>
        </w:rPr>
      </w:pPr>
      <w:r w:rsidRPr="00CF1915">
        <w:rPr>
          <w:rFonts w:ascii="Times New Roman" w:eastAsia="Times New Roman" w:hAnsi="Times New Roman" w:cs="Times New Roman"/>
          <w:sz w:val="28"/>
          <w:szCs w:val="28"/>
        </w:rPr>
        <w:t>3. Изменения, внесенные в настоящий Устав,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p w:rsidR="00D17DEE" w:rsidRPr="00CF1915" w:rsidRDefault="00D17DEE" w:rsidP="00D17D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F1915">
        <w:rPr>
          <w:rFonts w:ascii="Times New Roman" w:eastAsiaTheme="minorHAnsi" w:hAnsi="Times New Roman" w:cs="Times New Roman"/>
          <w:sz w:val="28"/>
          <w:szCs w:val="28"/>
          <w:lang w:eastAsia="en-US"/>
        </w:rPr>
        <w:t>Изменения и дополнения, внесенные в настоящий Устав  и изменяющие структуру органов местного самоуправления Поселения, полномочия органов местного самоуправления Поселения (за исключением полномочий, срока полномочий и порядка избрания выборных должностных лиц местного самоуправления Поселения), вступают в силу после истечения срока полномочий представительного органа муниципального образования, принявшего решение Совета Поселения  о внесении в настоящий Устав указанных изменений и дополнений.</w:t>
      </w:r>
    </w:p>
    <w:p w:rsidR="00D55FCD" w:rsidRPr="00CF1915" w:rsidRDefault="00D17DEE" w:rsidP="00D17DE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CF1915">
        <w:rPr>
          <w:rFonts w:ascii="Times New Roman" w:eastAsiaTheme="minorHAnsi" w:hAnsi="Times New Roman" w:cs="Times New Roman"/>
          <w:sz w:val="28"/>
          <w:szCs w:val="28"/>
          <w:lang w:eastAsia="en-US"/>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частью второй настоящей статьи.</w:t>
      </w:r>
    </w:p>
    <w:p w:rsidR="00D55FCD" w:rsidRPr="00CF1915" w:rsidRDefault="00D55FCD">
      <w:pPr>
        <w:rPr>
          <w:sz w:val="28"/>
          <w:szCs w:val="28"/>
        </w:rPr>
      </w:pPr>
    </w:p>
    <w:p w:rsidR="00D55FCD" w:rsidRPr="00CF1915" w:rsidRDefault="00D55FCD">
      <w:pPr>
        <w:rPr>
          <w:sz w:val="28"/>
          <w:szCs w:val="28"/>
        </w:rPr>
      </w:pPr>
    </w:p>
    <w:sectPr w:rsidR="00D55FCD" w:rsidRPr="00CF1915" w:rsidSect="003E4FB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389D" w:rsidRDefault="006F389D" w:rsidP="00D55FCD">
      <w:pPr>
        <w:spacing w:after="0" w:line="240" w:lineRule="auto"/>
      </w:pPr>
      <w:r>
        <w:separator/>
      </w:r>
    </w:p>
  </w:endnote>
  <w:endnote w:type="continuationSeparator" w:id="1">
    <w:p w:rsidR="006F389D" w:rsidRDefault="006F389D" w:rsidP="00D55F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389D" w:rsidRDefault="006F389D" w:rsidP="00D55FCD">
      <w:pPr>
        <w:spacing w:after="0" w:line="240" w:lineRule="auto"/>
      </w:pPr>
      <w:r>
        <w:separator/>
      </w:r>
    </w:p>
  </w:footnote>
  <w:footnote w:type="continuationSeparator" w:id="1">
    <w:p w:rsidR="006F389D" w:rsidRDefault="006F389D" w:rsidP="00D55F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5596"/>
    <w:multiLevelType w:val="singleLevel"/>
    <w:tmpl w:val="C3F086F2"/>
    <w:lvl w:ilvl="0">
      <w:start w:val="13"/>
      <w:numFmt w:val="decimal"/>
      <w:lvlText w:val="%1."/>
      <w:legacy w:legacy="1" w:legacySpace="0" w:legacyIndent="374"/>
      <w:lvlJc w:val="left"/>
      <w:rPr>
        <w:rFonts w:ascii="Times New Roman" w:hAnsi="Times New Roman" w:cs="Times New Roman" w:hint="default"/>
      </w:rPr>
    </w:lvl>
  </w:abstractNum>
  <w:abstractNum w:abstractNumId="1">
    <w:nsid w:val="17C40295"/>
    <w:multiLevelType w:val="hybridMultilevel"/>
    <w:tmpl w:val="AB266178"/>
    <w:lvl w:ilvl="0" w:tplc="FA44A6EE">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65C05"/>
    <w:multiLevelType w:val="hybridMultilevel"/>
    <w:tmpl w:val="1AC6907A"/>
    <w:lvl w:ilvl="0" w:tplc="C362258E">
      <w:start w:val="13"/>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
    <w:nsid w:val="32FE6F95"/>
    <w:multiLevelType w:val="singleLevel"/>
    <w:tmpl w:val="82824B90"/>
    <w:lvl w:ilvl="0">
      <w:start w:val="3"/>
      <w:numFmt w:val="decimal"/>
      <w:lvlText w:val="%1."/>
      <w:legacy w:legacy="1" w:legacySpace="0" w:legacyIndent="240"/>
      <w:lvlJc w:val="left"/>
      <w:rPr>
        <w:rFonts w:ascii="Times New Roman" w:hAnsi="Times New Roman" w:cs="Times New Roman" w:hint="default"/>
      </w:rPr>
    </w:lvl>
  </w:abstractNum>
  <w:abstractNum w:abstractNumId="4">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48B914BB"/>
    <w:multiLevelType w:val="singleLevel"/>
    <w:tmpl w:val="20AE26CE"/>
    <w:lvl w:ilvl="0">
      <w:start w:val="9"/>
      <w:numFmt w:val="decimal"/>
      <w:lvlText w:val="%1."/>
      <w:legacy w:legacy="1" w:legacySpace="0" w:legacyIndent="355"/>
      <w:lvlJc w:val="left"/>
      <w:rPr>
        <w:rFonts w:ascii="Times New Roman" w:hAnsi="Times New Roman" w:cs="Times New Roman" w:hint="default"/>
      </w:r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40B7695"/>
    <w:multiLevelType w:val="hybridMultilevel"/>
    <w:tmpl w:val="AF12CC38"/>
    <w:lvl w:ilvl="0" w:tplc="90B600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67A43B5E"/>
    <w:multiLevelType w:val="singleLevel"/>
    <w:tmpl w:val="6F78E526"/>
    <w:lvl w:ilvl="0">
      <w:start w:val="7"/>
      <w:numFmt w:val="decimal"/>
      <w:lvlText w:val="%1."/>
      <w:legacy w:legacy="1" w:legacySpace="0" w:legacyIndent="278"/>
      <w:lvlJc w:val="left"/>
      <w:rPr>
        <w:rFonts w:ascii="Times New Roman" w:hAnsi="Times New Roman" w:cs="Times New Roman" w:hint="default"/>
      </w:rPr>
    </w:lvl>
  </w:abstractNum>
  <w:abstractNum w:abstractNumId="10">
    <w:nsid w:val="6E811595"/>
    <w:multiLevelType w:val="singleLevel"/>
    <w:tmpl w:val="6076F304"/>
    <w:lvl w:ilvl="0">
      <w:start w:val="1"/>
      <w:numFmt w:val="decimal"/>
      <w:lvlText w:val="%1."/>
      <w:legacy w:legacy="1" w:legacySpace="0" w:legacyIndent="240"/>
      <w:lvlJc w:val="left"/>
      <w:rPr>
        <w:rFonts w:ascii="Times New Roman" w:hAnsi="Times New Roman" w:cs="Times New Roman" w:hint="default"/>
      </w:rPr>
    </w:lvl>
  </w:abstractNum>
  <w:abstractNum w:abstractNumId="11">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10"/>
  </w:num>
  <w:num w:numId="2">
    <w:abstractNumId w:val="3"/>
  </w:num>
  <w:num w:numId="3">
    <w:abstractNumId w:val="9"/>
  </w:num>
  <w:num w:numId="4">
    <w:abstractNumId w:val="5"/>
  </w:num>
  <w:num w:numId="5">
    <w:abstractNumId w:val="0"/>
  </w:num>
  <w:num w:numId="6">
    <w:abstractNumId w:val="11"/>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81D8D"/>
    <w:rsid w:val="00024648"/>
    <w:rsid w:val="000276A6"/>
    <w:rsid w:val="00036E54"/>
    <w:rsid w:val="00041AAB"/>
    <w:rsid w:val="00052721"/>
    <w:rsid w:val="00052A99"/>
    <w:rsid w:val="00052D3E"/>
    <w:rsid w:val="000544C6"/>
    <w:rsid w:val="00057FDA"/>
    <w:rsid w:val="00062C5A"/>
    <w:rsid w:val="000A43FC"/>
    <w:rsid w:val="000A7E0B"/>
    <w:rsid w:val="000D246F"/>
    <w:rsid w:val="000D78BD"/>
    <w:rsid w:val="000E777E"/>
    <w:rsid w:val="000F70DC"/>
    <w:rsid w:val="00111EA6"/>
    <w:rsid w:val="001140BD"/>
    <w:rsid w:val="0011601C"/>
    <w:rsid w:val="00142B85"/>
    <w:rsid w:val="00144CE0"/>
    <w:rsid w:val="00160C31"/>
    <w:rsid w:val="001907AD"/>
    <w:rsid w:val="002101EA"/>
    <w:rsid w:val="0021031E"/>
    <w:rsid w:val="00216EB2"/>
    <w:rsid w:val="00221BCA"/>
    <w:rsid w:val="00230DF1"/>
    <w:rsid w:val="00254653"/>
    <w:rsid w:val="00263D1E"/>
    <w:rsid w:val="00280CD7"/>
    <w:rsid w:val="00281D8D"/>
    <w:rsid w:val="00283E63"/>
    <w:rsid w:val="002934F8"/>
    <w:rsid w:val="00293878"/>
    <w:rsid w:val="002B16E7"/>
    <w:rsid w:val="002B59D5"/>
    <w:rsid w:val="002B754B"/>
    <w:rsid w:val="002D33CC"/>
    <w:rsid w:val="002E2284"/>
    <w:rsid w:val="002E26E7"/>
    <w:rsid w:val="002F116A"/>
    <w:rsid w:val="002F2011"/>
    <w:rsid w:val="00311CC5"/>
    <w:rsid w:val="00317C76"/>
    <w:rsid w:val="0032604A"/>
    <w:rsid w:val="00330265"/>
    <w:rsid w:val="00337F68"/>
    <w:rsid w:val="00355D91"/>
    <w:rsid w:val="00356C26"/>
    <w:rsid w:val="003607F0"/>
    <w:rsid w:val="003624A2"/>
    <w:rsid w:val="003633AD"/>
    <w:rsid w:val="00366D49"/>
    <w:rsid w:val="00370E3B"/>
    <w:rsid w:val="00376F78"/>
    <w:rsid w:val="00380C62"/>
    <w:rsid w:val="00386C3B"/>
    <w:rsid w:val="003963B5"/>
    <w:rsid w:val="003A163B"/>
    <w:rsid w:val="003A3DF6"/>
    <w:rsid w:val="003A67E4"/>
    <w:rsid w:val="003A73FD"/>
    <w:rsid w:val="003B1EEB"/>
    <w:rsid w:val="003C490C"/>
    <w:rsid w:val="003C7198"/>
    <w:rsid w:val="003D1A12"/>
    <w:rsid w:val="003D79E6"/>
    <w:rsid w:val="003E2CCB"/>
    <w:rsid w:val="003E4FB8"/>
    <w:rsid w:val="00405596"/>
    <w:rsid w:val="00414813"/>
    <w:rsid w:val="004333C2"/>
    <w:rsid w:val="00451C04"/>
    <w:rsid w:val="00455870"/>
    <w:rsid w:val="004646F4"/>
    <w:rsid w:val="00471E0E"/>
    <w:rsid w:val="00475945"/>
    <w:rsid w:val="0048731F"/>
    <w:rsid w:val="004A09BA"/>
    <w:rsid w:val="004A1D6E"/>
    <w:rsid w:val="004A50C0"/>
    <w:rsid w:val="004A5604"/>
    <w:rsid w:val="004C243A"/>
    <w:rsid w:val="004D201E"/>
    <w:rsid w:val="004D6137"/>
    <w:rsid w:val="004E41BF"/>
    <w:rsid w:val="004F054F"/>
    <w:rsid w:val="004F2131"/>
    <w:rsid w:val="00501F79"/>
    <w:rsid w:val="00512188"/>
    <w:rsid w:val="0052143D"/>
    <w:rsid w:val="00527609"/>
    <w:rsid w:val="00537A7E"/>
    <w:rsid w:val="00545CFA"/>
    <w:rsid w:val="00587B46"/>
    <w:rsid w:val="00593866"/>
    <w:rsid w:val="00593B22"/>
    <w:rsid w:val="00595355"/>
    <w:rsid w:val="00596435"/>
    <w:rsid w:val="005A0BCF"/>
    <w:rsid w:val="005A1A58"/>
    <w:rsid w:val="005A4E5F"/>
    <w:rsid w:val="005A508C"/>
    <w:rsid w:val="005A59FF"/>
    <w:rsid w:val="005C1725"/>
    <w:rsid w:val="005D2A1A"/>
    <w:rsid w:val="005D6788"/>
    <w:rsid w:val="005E587D"/>
    <w:rsid w:val="005E5B36"/>
    <w:rsid w:val="005F6AEA"/>
    <w:rsid w:val="0060657D"/>
    <w:rsid w:val="00613819"/>
    <w:rsid w:val="0061585E"/>
    <w:rsid w:val="0062023D"/>
    <w:rsid w:val="006268E9"/>
    <w:rsid w:val="00626EB9"/>
    <w:rsid w:val="00636A44"/>
    <w:rsid w:val="006621BC"/>
    <w:rsid w:val="0066422D"/>
    <w:rsid w:val="006723B8"/>
    <w:rsid w:val="00692DEE"/>
    <w:rsid w:val="006960EB"/>
    <w:rsid w:val="00696413"/>
    <w:rsid w:val="006A06BB"/>
    <w:rsid w:val="006B0EFA"/>
    <w:rsid w:val="006B2539"/>
    <w:rsid w:val="006C400A"/>
    <w:rsid w:val="006D3747"/>
    <w:rsid w:val="006E7F78"/>
    <w:rsid w:val="006F389D"/>
    <w:rsid w:val="006F44F2"/>
    <w:rsid w:val="00700B05"/>
    <w:rsid w:val="00702DD6"/>
    <w:rsid w:val="00705A1D"/>
    <w:rsid w:val="00710960"/>
    <w:rsid w:val="007237BA"/>
    <w:rsid w:val="0073787B"/>
    <w:rsid w:val="007400A9"/>
    <w:rsid w:val="00741AAD"/>
    <w:rsid w:val="00745526"/>
    <w:rsid w:val="00747CBD"/>
    <w:rsid w:val="00752CA2"/>
    <w:rsid w:val="00754F42"/>
    <w:rsid w:val="00755ECE"/>
    <w:rsid w:val="00767844"/>
    <w:rsid w:val="00785F0B"/>
    <w:rsid w:val="007B0888"/>
    <w:rsid w:val="007C24B7"/>
    <w:rsid w:val="007D2697"/>
    <w:rsid w:val="007E2290"/>
    <w:rsid w:val="00801148"/>
    <w:rsid w:val="00827A9B"/>
    <w:rsid w:val="00831992"/>
    <w:rsid w:val="00832DA7"/>
    <w:rsid w:val="00834CE3"/>
    <w:rsid w:val="00836791"/>
    <w:rsid w:val="00864A64"/>
    <w:rsid w:val="00870013"/>
    <w:rsid w:val="00874944"/>
    <w:rsid w:val="00890ACA"/>
    <w:rsid w:val="00894002"/>
    <w:rsid w:val="008A66A1"/>
    <w:rsid w:val="008B23E4"/>
    <w:rsid w:val="008B4A3F"/>
    <w:rsid w:val="008B697F"/>
    <w:rsid w:val="008B7064"/>
    <w:rsid w:val="008B73B0"/>
    <w:rsid w:val="008C00CD"/>
    <w:rsid w:val="008D6CB3"/>
    <w:rsid w:val="00900966"/>
    <w:rsid w:val="00904D54"/>
    <w:rsid w:val="00906A54"/>
    <w:rsid w:val="009225E1"/>
    <w:rsid w:val="00925D89"/>
    <w:rsid w:val="009374F2"/>
    <w:rsid w:val="0096007F"/>
    <w:rsid w:val="009657AD"/>
    <w:rsid w:val="00990C3E"/>
    <w:rsid w:val="00997BAD"/>
    <w:rsid w:val="009C67C3"/>
    <w:rsid w:val="009F1B2A"/>
    <w:rsid w:val="00A0577C"/>
    <w:rsid w:val="00A22800"/>
    <w:rsid w:val="00A35C96"/>
    <w:rsid w:val="00A764BC"/>
    <w:rsid w:val="00A840BD"/>
    <w:rsid w:val="00A902DA"/>
    <w:rsid w:val="00A96AA6"/>
    <w:rsid w:val="00AB1DF1"/>
    <w:rsid w:val="00AF1D76"/>
    <w:rsid w:val="00AF62C2"/>
    <w:rsid w:val="00B07970"/>
    <w:rsid w:val="00B26F31"/>
    <w:rsid w:val="00B3032F"/>
    <w:rsid w:val="00B3576A"/>
    <w:rsid w:val="00B62003"/>
    <w:rsid w:val="00B7424C"/>
    <w:rsid w:val="00B96BCB"/>
    <w:rsid w:val="00BA359B"/>
    <w:rsid w:val="00BA41F8"/>
    <w:rsid w:val="00C041C9"/>
    <w:rsid w:val="00C04526"/>
    <w:rsid w:val="00C06E19"/>
    <w:rsid w:val="00C274CC"/>
    <w:rsid w:val="00C27EE6"/>
    <w:rsid w:val="00C8467B"/>
    <w:rsid w:val="00C92978"/>
    <w:rsid w:val="00CB6A00"/>
    <w:rsid w:val="00CF1915"/>
    <w:rsid w:val="00CF78CD"/>
    <w:rsid w:val="00D06D3D"/>
    <w:rsid w:val="00D17DEE"/>
    <w:rsid w:val="00D27B53"/>
    <w:rsid w:val="00D335BE"/>
    <w:rsid w:val="00D441C7"/>
    <w:rsid w:val="00D55FCD"/>
    <w:rsid w:val="00D631B1"/>
    <w:rsid w:val="00D720CA"/>
    <w:rsid w:val="00D85CBD"/>
    <w:rsid w:val="00D95911"/>
    <w:rsid w:val="00DA0FC6"/>
    <w:rsid w:val="00DB3B7E"/>
    <w:rsid w:val="00DB73B2"/>
    <w:rsid w:val="00DC6937"/>
    <w:rsid w:val="00DE4EA4"/>
    <w:rsid w:val="00DE6423"/>
    <w:rsid w:val="00DF75F8"/>
    <w:rsid w:val="00E15E20"/>
    <w:rsid w:val="00E16CF1"/>
    <w:rsid w:val="00E2035F"/>
    <w:rsid w:val="00E35331"/>
    <w:rsid w:val="00E4503E"/>
    <w:rsid w:val="00E739D2"/>
    <w:rsid w:val="00E73B15"/>
    <w:rsid w:val="00E80007"/>
    <w:rsid w:val="00E86A37"/>
    <w:rsid w:val="00E96019"/>
    <w:rsid w:val="00EA5C5D"/>
    <w:rsid w:val="00EA7B65"/>
    <w:rsid w:val="00EB01F7"/>
    <w:rsid w:val="00EB4501"/>
    <w:rsid w:val="00EB64E4"/>
    <w:rsid w:val="00EC33B5"/>
    <w:rsid w:val="00EC43A3"/>
    <w:rsid w:val="00EE3101"/>
    <w:rsid w:val="00EE4054"/>
    <w:rsid w:val="00F0736A"/>
    <w:rsid w:val="00F10213"/>
    <w:rsid w:val="00F10723"/>
    <w:rsid w:val="00F15280"/>
    <w:rsid w:val="00F25E6C"/>
    <w:rsid w:val="00F356FF"/>
    <w:rsid w:val="00F423C8"/>
    <w:rsid w:val="00F44E0D"/>
    <w:rsid w:val="00F568AF"/>
    <w:rsid w:val="00F67EBC"/>
    <w:rsid w:val="00F80888"/>
    <w:rsid w:val="00F820F0"/>
    <w:rsid w:val="00F837A1"/>
    <w:rsid w:val="00F969FF"/>
    <w:rsid w:val="00F973CE"/>
    <w:rsid w:val="00FB4206"/>
    <w:rsid w:val="00FD093F"/>
    <w:rsid w:val="00FD4603"/>
    <w:rsid w:val="00FD6528"/>
    <w:rsid w:val="00FF12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12"/>
    <w:rPr>
      <w:rFonts w:eastAsiaTheme="minorEastAsia"/>
      <w:lang w:eastAsia="ru-RU"/>
    </w:rPr>
  </w:style>
  <w:style w:type="paragraph" w:styleId="2">
    <w:name w:val="heading 2"/>
    <w:basedOn w:val="a"/>
    <w:next w:val="a"/>
    <w:link w:val="20"/>
    <w:unhideWhenUsed/>
    <w:qFormat/>
    <w:rsid w:val="003D1A12"/>
    <w:pPr>
      <w:keepNext/>
      <w:spacing w:after="0" w:line="240" w:lineRule="auto"/>
      <w:ind w:left="570"/>
      <w:outlineLvl w:val="1"/>
    </w:pPr>
    <w:rPr>
      <w:rFonts w:ascii="Times New Roman" w:eastAsia="Times New Roman" w:hAnsi="Times New Roman" w:cs="Times New Roman"/>
      <w:b/>
      <w:bCs/>
      <w:i/>
      <w:iCs/>
      <w:sz w:val="28"/>
      <w:szCs w:val="24"/>
    </w:rPr>
  </w:style>
  <w:style w:type="paragraph" w:styleId="3">
    <w:name w:val="heading 3"/>
    <w:basedOn w:val="a"/>
    <w:next w:val="a"/>
    <w:link w:val="30"/>
    <w:semiHidden/>
    <w:unhideWhenUsed/>
    <w:qFormat/>
    <w:rsid w:val="003D1A12"/>
    <w:pPr>
      <w:keepNext/>
      <w:spacing w:after="0" w:line="240" w:lineRule="auto"/>
      <w:jc w:val="both"/>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A12"/>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3D1A12"/>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3D1A12"/>
    <w:pPr>
      <w:spacing w:after="0" w:line="240" w:lineRule="auto"/>
      <w:ind w:firstLine="684"/>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3D1A12"/>
    <w:rPr>
      <w:rFonts w:ascii="Times New Roman" w:eastAsia="Times New Roman" w:hAnsi="Times New Roman" w:cs="Times New Roman"/>
      <w:sz w:val="28"/>
      <w:szCs w:val="24"/>
      <w:lang w:eastAsia="ru-RU"/>
    </w:rPr>
  </w:style>
  <w:style w:type="paragraph" w:customStyle="1" w:styleId="ConsPlusNormal">
    <w:name w:val="ConsPlusNormal"/>
    <w:rsid w:val="003D1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D55FCD"/>
    <w:pPr>
      <w:tabs>
        <w:tab w:val="center" w:pos="4677"/>
        <w:tab w:val="right" w:pos="9355"/>
      </w:tabs>
      <w:spacing w:after="0" w:line="240" w:lineRule="auto"/>
    </w:pPr>
  </w:style>
  <w:style w:type="character" w:customStyle="1" w:styleId="a6">
    <w:name w:val="Верхний колонтитул Знак"/>
    <w:basedOn w:val="a0"/>
    <w:link w:val="a5"/>
    <w:rsid w:val="00D55FCD"/>
    <w:rPr>
      <w:rFonts w:eastAsiaTheme="minorEastAsia"/>
      <w:lang w:eastAsia="ru-RU"/>
    </w:rPr>
  </w:style>
  <w:style w:type="paragraph" w:styleId="a7">
    <w:name w:val="footer"/>
    <w:basedOn w:val="a"/>
    <w:link w:val="a8"/>
    <w:unhideWhenUsed/>
    <w:rsid w:val="00D55FCD"/>
    <w:pPr>
      <w:tabs>
        <w:tab w:val="center" w:pos="4677"/>
        <w:tab w:val="right" w:pos="9355"/>
      </w:tabs>
      <w:spacing w:after="0" w:line="240" w:lineRule="auto"/>
    </w:pPr>
  </w:style>
  <w:style w:type="character" w:customStyle="1" w:styleId="a8">
    <w:name w:val="Нижний колонтитул Знак"/>
    <w:basedOn w:val="a0"/>
    <w:link w:val="a7"/>
    <w:rsid w:val="00D55FCD"/>
    <w:rPr>
      <w:rFonts w:eastAsiaTheme="minorEastAsia"/>
      <w:lang w:eastAsia="ru-RU"/>
    </w:rPr>
  </w:style>
  <w:style w:type="character" w:styleId="a9">
    <w:name w:val="Hyperlink"/>
    <w:basedOn w:val="a0"/>
    <w:unhideWhenUsed/>
    <w:rsid w:val="00D55FCD"/>
    <w:rPr>
      <w:color w:val="0000FF"/>
      <w:u w:val="single"/>
    </w:rPr>
  </w:style>
  <w:style w:type="numbering" w:customStyle="1" w:styleId="1">
    <w:name w:val="Нет списка1"/>
    <w:next w:val="a2"/>
    <w:uiPriority w:val="99"/>
    <w:semiHidden/>
    <w:unhideWhenUsed/>
    <w:rsid w:val="00D17DEE"/>
  </w:style>
  <w:style w:type="numbering" w:customStyle="1" w:styleId="11">
    <w:name w:val="Нет списка11"/>
    <w:next w:val="a2"/>
    <w:semiHidden/>
    <w:rsid w:val="00D17DEE"/>
  </w:style>
  <w:style w:type="paragraph" w:customStyle="1" w:styleId="ConsPlusNonformat">
    <w:name w:val="ConsPlusNonformat"/>
    <w:rsid w:val="00D17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otnote reference"/>
    <w:semiHidden/>
    <w:rsid w:val="00D17DEE"/>
    <w:rPr>
      <w:vertAlign w:val="superscript"/>
    </w:rPr>
  </w:style>
  <w:style w:type="paragraph" w:styleId="ab">
    <w:name w:val="footnote text"/>
    <w:basedOn w:val="a"/>
    <w:link w:val="ac"/>
    <w:semiHidden/>
    <w:rsid w:val="00D17DE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17DEE"/>
    <w:rPr>
      <w:rFonts w:ascii="Times New Roman" w:eastAsia="Times New Roman" w:hAnsi="Times New Roman" w:cs="Times New Roman"/>
      <w:sz w:val="20"/>
      <w:szCs w:val="20"/>
      <w:lang w:eastAsia="ru-RU"/>
    </w:rPr>
  </w:style>
  <w:style w:type="character" w:styleId="ad">
    <w:name w:val="page number"/>
    <w:basedOn w:val="a0"/>
    <w:rsid w:val="00D17DEE"/>
  </w:style>
  <w:style w:type="paragraph" w:styleId="ae">
    <w:name w:val="Balloon Text"/>
    <w:basedOn w:val="a"/>
    <w:link w:val="af"/>
    <w:semiHidden/>
    <w:rsid w:val="00D17D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D17DEE"/>
    <w:rPr>
      <w:rFonts w:ascii="Tahoma" w:eastAsia="Times New Roman" w:hAnsi="Tahoma" w:cs="Tahoma"/>
      <w:sz w:val="16"/>
      <w:szCs w:val="16"/>
      <w:lang w:eastAsia="ru-RU"/>
    </w:rPr>
  </w:style>
  <w:style w:type="paragraph" w:styleId="af0">
    <w:name w:val="Document Map"/>
    <w:basedOn w:val="a"/>
    <w:link w:val="af1"/>
    <w:semiHidden/>
    <w:rsid w:val="00D17DEE"/>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D17DEE"/>
    <w:rPr>
      <w:rFonts w:ascii="Tahoma" w:eastAsia="Times New Roman" w:hAnsi="Tahoma" w:cs="Tahoma"/>
      <w:sz w:val="20"/>
      <w:szCs w:val="20"/>
      <w:shd w:val="clear" w:color="auto" w:fill="000080"/>
      <w:lang w:eastAsia="ru-RU"/>
    </w:rPr>
  </w:style>
  <w:style w:type="paragraph" w:customStyle="1" w:styleId="af2">
    <w:name w:val="Знак"/>
    <w:basedOn w:val="a"/>
    <w:rsid w:val="00D17DEE"/>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3">
    <w:name w:val="Гипертекстовая ссылка"/>
    <w:rsid w:val="00D17DEE"/>
    <w:rPr>
      <w:color w:val="008000"/>
    </w:rPr>
  </w:style>
  <w:style w:type="character" w:customStyle="1" w:styleId="af4">
    <w:name w:val="Сравнение редакций. Добавленный фрагмент"/>
    <w:rsid w:val="00D17DEE"/>
    <w:rPr>
      <w:color w:val="0000FF"/>
    </w:rPr>
  </w:style>
  <w:style w:type="paragraph" w:customStyle="1" w:styleId="ConsNormal">
    <w:name w:val="ConsNormal"/>
    <w:rsid w:val="00D17DE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5">
    <w:name w:val="Plain Text"/>
    <w:basedOn w:val="a"/>
    <w:link w:val="af6"/>
    <w:rsid w:val="00D17DEE"/>
    <w:pPr>
      <w:spacing w:before="60" w:after="0" w:line="240" w:lineRule="auto"/>
      <w:jc w:val="both"/>
    </w:pPr>
    <w:rPr>
      <w:rFonts w:ascii="Times New Roman" w:eastAsia="Times New Roman" w:hAnsi="Times New Roman" w:cs="Times New Roman"/>
      <w:sz w:val="24"/>
      <w:szCs w:val="20"/>
    </w:rPr>
  </w:style>
  <w:style w:type="character" w:customStyle="1" w:styleId="af6">
    <w:name w:val="Текст Знак"/>
    <w:basedOn w:val="a0"/>
    <w:link w:val="af5"/>
    <w:rsid w:val="00D17DEE"/>
    <w:rPr>
      <w:rFonts w:ascii="Times New Roman" w:eastAsia="Times New Roman" w:hAnsi="Times New Roman" w:cs="Times New Roman"/>
      <w:sz w:val="24"/>
      <w:szCs w:val="20"/>
      <w:lang w:eastAsia="ru-RU"/>
    </w:rPr>
  </w:style>
  <w:style w:type="paragraph" w:styleId="21">
    <w:name w:val="Body Text Indent 2"/>
    <w:basedOn w:val="a"/>
    <w:link w:val="22"/>
    <w:rsid w:val="00D17DE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17DEE"/>
    <w:rPr>
      <w:rFonts w:ascii="Times New Roman" w:eastAsia="Times New Roman" w:hAnsi="Times New Roman" w:cs="Times New Roman"/>
      <w:sz w:val="24"/>
      <w:szCs w:val="24"/>
      <w:lang w:eastAsia="ru-RU"/>
    </w:rPr>
  </w:style>
  <w:style w:type="paragraph" w:customStyle="1" w:styleId="ConsPlusCell">
    <w:name w:val="ConsPlusCell"/>
    <w:rsid w:val="00D17D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D17DEE"/>
    <w:pPr>
      <w:spacing w:after="0" w:line="240" w:lineRule="auto"/>
      <w:ind w:firstLine="567"/>
      <w:jc w:val="both"/>
    </w:pPr>
    <w:rPr>
      <w:rFonts w:ascii="Arial" w:eastAsia="Times New Roman" w:hAnsi="Arial" w:cs="Arial"/>
      <w:sz w:val="24"/>
      <w:szCs w:val="24"/>
    </w:rPr>
  </w:style>
  <w:style w:type="paragraph" w:styleId="af7">
    <w:name w:val="List Paragraph"/>
    <w:basedOn w:val="a"/>
    <w:uiPriority w:val="34"/>
    <w:qFormat/>
    <w:rsid w:val="00D17DEE"/>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12"/>
    <w:rPr>
      <w:rFonts w:eastAsiaTheme="minorEastAsia"/>
      <w:lang w:eastAsia="ru-RU"/>
    </w:rPr>
  </w:style>
  <w:style w:type="paragraph" w:styleId="2">
    <w:name w:val="heading 2"/>
    <w:basedOn w:val="a"/>
    <w:next w:val="a"/>
    <w:link w:val="20"/>
    <w:unhideWhenUsed/>
    <w:qFormat/>
    <w:rsid w:val="003D1A12"/>
    <w:pPr>
      <w:keepNext/>
      <w:spacing w:after="0" w:line="240" w:lineRule="auto"/>
      <w:ind w:left="570"/>
      <w:outlineLvl w:val="1"/>
    </w:pPr>
    <w:rPr>
      <w:rFonts w:ascii="Times New Roman" w:eastAsia="Times New Roman" w:hAnsi="Times New Roman" w:cs="Times New Roman"/>
      <w:b/>
      <w:bCs/>
      <w:i/>
      <w:iCs/>
      <w:sz w:val="28"/>
      <w:szCs w:val="24"/>
    </w:rPr>
  </w:style>
  <w:style w:type="paragraph" w:styleId="3">
    <w:name w:val="heading 3"/>
    <w:basedOn w:val="a"/>
    <w:next w:val="a"/>
    <w:link w:val="30"/>
    <w:semiHidden/>
    <w:unhideWhenUsed/>
    <w:qFormat/>
    <w:rsid w:val="003D1A12"/>
    <w:pPr>
      <w:keepNext/>
      <w:spacing w:after="0" w:line="240" w:lineRule="auto"/>
      <w:jc w:val="both"/>
      <w:outlineLvl w:val="2"/>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D1A12"/>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semiHidden/>
    <w:rsid w:val="003D1A12"/>
    <w:rPr>
      <w:rFonts w:ascii="Times New Roman" w:eastAsia="Times New Roman" w:hAnsi="Times New Roman" w:cs="Times New Roman"/>
      <w:b/>
      <w:bCs/>
      <w:sz w:val="28"/>
      <w:szCs w:val="24"/>
      <w:lang w:eastAsia="ru-RU"/>
    </w:rPr>
  </w:style>
  <w:style w:type="paragraph" w:styleId="a3">
    <w:name w:val="Body Text Indent"/>
    <w:basedOn w:val="a"/>
    <w:link w:val="a4"/>
    <w:unhideWhenUsed/>
    <w:rsid w:val="003D1A12"/>
    <w:pPr>
      <w:spacing w:after="0" w:line="240" w:lineRule="auto"/>
      <w:ind w:firstLine="684"/>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3D1A12"/>
    <w:rPr>
      <w:rFonts w:ascii="Times New Roman" w:eastAsia="Times New Roman" w:hAnsi="Times New Roman" w:cs="Times New Roman"/>
      <w:sz w:val="28"/>
      <w:szCs w:val="24"/>
      <w:lang w:eastAsia="ru-RU"/>
    </w:rPr>
  </w:style>
  <w:style w:type="paragraph" w:customStyle="1" w:styleId="ConsPlusNormal">
    <w:name w:val="ConsPlusNormal"/>
    <w:rsid w:val="003D1A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nhideWhenUsed/>
    <w:rsid w:val="00D55FCD"/>
    <w:pPr>
      <w:tabs>
        <w:tab w:val="center" w:pos="4677"/>
        <w:tab w:val="right" w:pos="9355"/>
      </w:tabs>
      <w:spacing w:after="0" w:line="240" w:lineRule="auto"/>
    </w:pPr>
  </w:style>
  <w:style w:type="character" w:customStyle="1" w:styleId="a6">
    <w:name w:val="Верхний колонтитул Знак"/>
    <w:basedOn w:val="a0"/>
    <w:link w:val="a5"/>
    <w:rsid w:val="00D55FCD"/>
    <w:rPr>
      <w:rFonts w:eastAsiaTheme="minorEastAsia"/>
      <w:lang w:eastAsia="ru-RU"/>
    </w:rPr>
  </w:style>
  <w:style w:type="paragraph" w:styleId="a7">
    <w:name w:val="footer"/>
    <w:basedOn w:val="a"/>
    <w:link w:val="a8"/>
    <w:unhideWhenUsed/>
    <w:rsid w:val="00D55FCD"/>
    <w:pPr>
      <w:tabs>
        <w:tab w:val="center" w:pos="4677"/>
        <w:tab w:val="right" w:pos="9355"/>
      </w:tabs>
      <w:spacing w:after="0" w:line="240" w:lineRule="auto"/>
    </w:pPr>
  </w:style>
  <w:style w:type="character" w:customStyle="1" w:styleId="a8">
    <w:name w:val="Нижний колонтитул Знак"/>
    <w:basedOn w:val="a0"/>
    <w:link w:val="a7"/>
    <w:rsid w:val="00D55FCD"/>
    <w:rPr>
      <w:rFonts w:eastAsiaTheme="minorEastAsia"/>
      <w:lang w:eastAsia="ru-RU"/>
    </w:rPr>
  </w:style>
  <w:style w:type="character" w:styleId="a9">
    <w:name w:val="Hyperlink"/>
    <w:basedOn w:val="a0"/>
    <w:unhideWhenUsed/>
    <w:rsid w:val="00D55FCD"/>
    <w:rPr>
      <w:color w:val="0000FF"/>
      <w:u w:val="single"/>
    </w:rPr>
  </w:style>
  <w:style w:type="numbering" w:customStyle="1" w:styleId="1">
    <w:name w:val="Нет списка1"/>
    <w:next w:val="a2"/>
    <w:uiPriority w:val="99"/>
    <w:semiHidden/>
    <w:unhideWhenUsed/>
    <w:rsid w:val="00D17DEE"/>
  </w:style>
  <w:style w:type="numbering" w:customStyle="1" w:styleId="11">
    <w:name w:val="Нет списка11"/>
    <w:next w:val="a2"/>
    <w:semiHidden/>
    <w:rsid w:val="00D17DEE"/>
  </w:style>
  <w:style w:type="paragraph" w:customStyle="1" w:styleId="ConsPlusNonformat">
    <w:name w:val="ConsPlusNonformat"/>
    <w:rsid w:val="00D17D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DE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a">
    <w:name w:val="footnote reference"/>
    <w:semiHidden/>
    <w:rsid w:val="00D17DEE"/>
    <w:rPr>
      <w:vertAlign w:val="superscript"/>
    </w:rPr>
  </w:style>
  <w:style w:type="paragraph" w:styleId="ab">
    <w:name w:val="footnote text"/>
    <w:basedOn w:val="a"/>
    <w:link w:val="ac"/>
    <w:semiHidden/>
    <w:rsid w:val="00D17DEE"/>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semiHidden/>
    <w:rsid w:val="00D17DEE"/>
    <w:rPr>
      <w:rFonts w:ascii="Times New Roman" w:eastAsia="Times New Roman" w:hAnsi="Times New Roman" w:cs="Times New Roman"/>
      <w:sz w:val="20"/>
      <w:szCs w:val="20"/>
      <w:lang w:eastAsia="ru-RU"/>
    </w:rPr>
  </w:style>
  <w:style w:type="character" w:styleId="ad">
    <w:name w:val="page number"/>
    <w:basedOn w:val="a0"/>
    <w:rsid w:val="00D17DEE"/>
  </w:style>
  <w:style w:type="paragraph" w:styleId="ae">
    <w:name w:val="Balloon Text"/>
    <w:basedOn w:val="a"/>
    <w:link w:val="af"/>
    <w:semiHidden/>
    <w:rsid w:val="00D17DEE"/>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D17DEE"/>
    <w:rPr>
      <w:rFonts w:ascii="Tahoma" w:eastAsia="Times New Roman" w:hAnsi="Tahoma" w:cs="Tahoma"/>
      <w:sz w:val="16"/>
      <w:szCs w:val="16"/>
      <w:lang w:eastAsia="ru-RU"/>
    </w:rPr>
  </w:style>
  <w:style w:type="paragraph" w:styleId="af0">
    <w:name w:val="Document Map"/>
    <w:basedOn w:val="a"/>
    <w:link w:val="af1"/>
    <w:semiHidden/>
    <w:rsid w:val="00D17DEE"/>
    <w:pPr>
      <w:shd w:val="clear" w:color="auto" w:fill="000080"/>
      <w:spacing w:after="0" w:line="240" w:lineRule="auto"/>
    </w:pPr>
    <w:rPr>
      <w:rFonts w:ascii="Tahoma" w:eastAsia="Times New Roman" w:hAnsi="Tahoma" w:cs="Tahoma"/>
      <w:sz w:val="20"/>
      <w:szCs w:val="20"/>
    </w:rPr>
  </w:style>
  <w:style w:type="character" w:customStyle="1" w:styleId="af1">
    <w:name w:val="Схема документа Знак"/>
    <w:basedOn w:val="a0"/>
    <w:link w:val="af0"/>
    <w:semiHidden/>
    <w:rsid w:val="00D17DEE"/>
    <w:rPr>
      <w:rFonts w:ascii="Tahoma" w:eastAsia="Times New Roman" w:hAnsi="Tahoma" w:cs="Tahoma"/>
      <w:sz w:val="20"/>
      <w:szCs w:val="20"/>
      <w:shd w:val="clear" w:color="auto" w:fill="000080"/>
      <w:lang w:eastAsia="ru-RU"/>
    </w:rPr>
  </w:style>
  <w:style w:type="paragraph" w:customStyle="1" w:styleId="af2">
    <w:name w:val="Знак"/>
    <w:basedOn w:val="a"/>
    <w:rsid w:val="00D17DEE"/>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3">
    <w:name w:val="Гипертекстовая ссылка"/>
    <w:rsid w:val="00D17DEE"/>
    <w:rPr>
      <w:color w:val="008000"/>
    </w:rPr>
  </w:style>
  <w:style w:type="character" w:customStyle="1" w:styleId="af4">
    <w:name w:val="Сравнение редакций. Добавленный фрагмент"/>
    <w:rsid w:val="00D17DEE"/>
    <w:rPr>
      <w:color w:val="0000FF"/>
    </w:rPr>
  </w:style>
  <w:style w:type="paragraph" w:customStyle="1" w:styleId="ConsNormal">
    <w:name w:val="ConsNormal"/>
    <w:rsid w:val="00D17DEE"/>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5">
    <w:name w:val="Plain Text"/>
    <w:basedOn w:val="a"/>
    <w:link w:val="af6"/>
    <w:rsid w:val="00D17DEE"/>
    <w:pPr>
      <w:spacing w:before="60" w:after="0" w:line="240" w:lineRule="auto"/>
      <w:jc w:val="both"/>
    </w:pPr>
    <w:rPr>
      <w:rFonts w:ascii="Times New Roman" w:eastAsia="Times New Roman" w:hAnsi="Times New Roman" w:cs="Times New Roman"/>
      <w:sz w:val="24"/>
      <w:szCs w:val="20"/>
    </w:rPr>
  </w:style>
  <w:style w:type="character" w:customStyle="1" w:styleId="af6">
    <w:name w:val="Текст Знак"/>
    <w:basedOn w:val="a0"/>
    <w:link w:val="af5"/>
    <w:rsid w:val="00D17DEE"/>
    <w:rPr>
      <w:rFonts w:ascii="Times New Roman" w:eastAsia="Times New Roman" w:hAnsi="Times New Roman" w:cs="Times New Roman"/>
      <w:sz w:val="24"/>
      <w:szCs w:val="20"/>
      <w:lang w:eastAsia="ru-RU"/>
    </w:rPr>
  </w:style>
  <w:style w:type="paragraph" w:styleId="21">
    <w:name w:val="Body Text Indent 2"/>
    <w:basedOn w:val="a"/>
    <w:link w:val="22"/>
    <w:rsid w:val="00D17DE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D17DEE"/>
    <w:rPr>
      <w:rFonts w:ascii="Times New Roman" w:eastAsia="Times New Roman" w:hAnsi="Times New Roman" w:cs="Times New Roman"/>
      <w:sz w:val="24"/>
      <w:szCs w:val="24"/>
      <w:lang w:eastAsia="ru-RU"/>
    </w:rPr>
  </w:style>
  <w:style w:type="paragraph" w:customStyle="1" w:styleId="ConsPlusCell">
    <w:name w:val="ConsPlusCell"/>
    <w:rsid w:val="00D17DE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ext">
    <w:name w:val="text"/>
    <w:basedOn w:val="a"/>
    <w:rsid w:val="00D17DEE"/>
    <w:pPr>
      <w:spacing w:after="0" w:line="240" w:lineRule="auto"/>
      <w:ind w:firstLine="567"/>
      <w:jc w:val="both"/>
    </w:pPr>
    <w:rPr>
      <w:rFonts w:ascii="Arial" w:eastAsia="Times New Roman" w:hAnsi="Arial" w:cs="Arial"/>
      <w:sz w:val="24"/>
      <w:szCs w:val="24"/>
    </w:rPr>
  </w:style>
  <w:style w:type="paragraph" w:styleId="af7">
    <w:name w:val="List Paragraph"/>
    <w:basedOn w:val="a"/>
    <w:uiPriority w:val="34"/>
    <w:qFormat/>
    <w:rsid w:val="00D17DE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23067117">
      <w:bodyDiv w:val="1"/>
      <w:marLeft w:val="0"/>
      <w:marRight w:val="0"/>
      <w:marTop w:val="0"/>
      <w:marBottom w:val="0"/>
      <w:divBdr>
        <w:top w:val="none" w:sz="0" w:space="0" w:color="auto"/>
        <w:left w:val="none" w:sz="0" w:space="0" w:color="auto"/>
        <w:bottom w:val="none" w:sz="0" w:space="0" w:color="auto"/>
        <w:right w:val="none" w:sz="0" w:space="0" w:color="auto"/>
      </w:divBdr>
    </w:div>
    <w:div w:id="174680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3208FEB3267E0735682DFAD9B0CC94907A608BFDA2A8C0C575D9715C3A771A635E20D225u9Z2L" TargetMode="External"/><Relationship Id="rId13" Type="http://schemas.openxmlformats.org/officeDocument/2006/relationships/hyperlink" Target="consultantplus://offline/ref=EFFB79D615E28646D1A7AF9CE892F36B934FE196A3348C9B4F7C012BE7R5Z7K"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2057004.3000" TargetMode="External"/><Relationship Id="rId12" Type="http://schemas.openxmlformats.org/officeDocument/2006/relationships/hyperlink" Target="consultantplus://offline/ref=50FB3C1A35FC7DC9F61988D4B44CE1534D22F4CE59DCD42AA6B3B0EC85J6o4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8105.0" TargetMode="External"/><Relationship Id="rId5" Type="http://schemas.openxmlformats.org/officeDocument/2006/relationships/footnotes" Target="footnotes.xml"/><Relationship Id="rId15" Type="http://schemas.openxmlformats.org/officeDocument/2006/relationships/hyperlink" Target="consultantplus://offline/ref=7B576F6033231DB23C018452B18F65BC5B0D22DC8B59CF616A7BEB0781f6q3M" TargetMode="External"/><Relationship Id="rId10" Type="http://schemas.openxmlformats.org/officeDocument/2006/relationships/hyperlink" Target="garantF1://12088106.9" TargetMode="External"/><Relationship Id="rId4" Type="http://schemas.openxmlformats.org/officeDocument/2006/relationships/webSettings" Target="webSettings.xml"/><Relationship Id="rId9" Type="http://schemas.openxmlformats.org/officeDocument/2006/relationships/hyperlink" Target="consultantplus://offline/ref=653208FEB3267E0735682DFAD9B0CC94907A608BFDA2A8C0C575D9715Cu3ZAL" TargetMode="External"/><Relationship Id="rId14" Type="http://schemas.openxmlformats.org/officeDocument/2006/relationships/hyperlink" Target="consultantplus://offline/ref=8986CDC65B14833301EAEE1DB9C2D12E4C1CE2C6FE5B3D6B59B3D0FC4AL8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65</Pages>
  <Words>25680</Words>
  <Characters>146380</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sovet-ur</dc:creator>
  <cp:lastModifiedBy>Лилия</cp:lastModifiedBy>
  <cp:revision>17</cp:revision>
  <cp:lastPrinted>2014-02-21T09:39:00Z</cp:lastPrinted>
  <dcterms:created xsi:type="dcterms:W3CDTF">2014-02-19T12:59:00Z</dcterms:created>
  <dcterms:modified xsi:type="dcterms:W3CDTF">2014-03-24T07:23:00Z</dcterms:modified>
</cp:coreProperties>
</file>