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27" w:rsidRPr="00DA2CAA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2CAA">
        <w:rPr>
          <w:rFonts w:ascii="Times New Roman" w:hAnsi="Times New Roman" w:cs="Times New Roman"/>
          <w:sz w:val="28"/>
          <w:szCs w:val="28"/>
        </w:rPr>
        <w:t xml:space="preserve">Анализ обращений граждан, </w:t>
      </w:r>
      <w:r w:rsidR="006E5898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9563B4">
        <w:rPr>
          <w:rFonts w:ascii="Times New Roman" w:hAnsi="Times New Roman" w:cs="Times New Roman"/>
          <w:sz w:val="28"/>
          <w:szCs w:val="28"/>
        </w:rPr>
        <w:t>Шаршади</w:t>
      </w:r>
      <w:r w:rsidR="006E5898">
        <w:rPr>
          <w:rFonts w:ascii="Times New Roman" w:hAnsi="Times New Roman" w:cs="Times New Roman"/>
          <w:sz w:val="28"/>
          <w:szCs w:val="28"/>
        </w:rPr>
        <w:t>нское СП</w:t>
      </w:r>
      <w:r w:rsidR="00F60027" w:rsidRPr="00BD0527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F60027" w:rsidRPr="00DA2CAA">
        <w:rPr>
          <w:rFonts w:ascii="Times New Roman" w:hAnsi="Times New Roman" w:cs="Times New Roman"/>
          <w:sz w:val="28"/>
          <w:szCs w:val="28"/>
        </w:rPr>
        <w:t xml:space="preserve"> поселение</w:t>
      </w:r>
    </w:p>
    <w:p w:rsidR="00F60027" w:rsidRPr="00DA2CAA" w:rsidRDefault="00F6002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CAA">
        <w:rPr>
          <w:rFonts w:ascii="Times New Roman" w:hAnsi="Times New Roman" w:cs="Times New Roman"/>
          <w:sz w:val="28"/>
          <w:szCs w:val="28"/>
        </w:rPr>
        <w:t>Агрызского муниципального района Республики Татарстан</w:t>
      </w:r>
    </w:p>
    <w:p w:rsidR="00057937" w:rsidRDefault="00A847BA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</w:t>
      </w:r>
      <w:r w:rsidR="00057937" w:rsidRPr="00DA2C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tt-RU"/>
        </w:rPr>
        <w:t>полугодие</w:t>
      </w:r>
      <w:r w:rsidR="00057937" w:rsidRPr="00DA2CAA">
        <w:rPr>
          <w:rFonts w:ascii="Times New Roman" w:hAnsi="Times New Roman" w:cs="Times New Roman"/>
          <w:sz w:val="28"/>
          <w:szCs w:val="28"/>
        </w:rPr>
        <w:t xml:space="preserve"> </w:t>
      </w:r>
      <w:r w:rsidR="00F60027" w:rsidRPr="00DA2CAA">
        <w:rPr>
          <w:rFonts w:ascii="Times New Roman" w:hAnsi="Times New Roman" w:cs="Times New Roman"/>
          <w:sz w:val="28"/>
          <w:szCs w:val="28"/>
        </w:rPr>
        <w:t>202</w:t>
      </w:r>
      <w:r w:rsidR="009B781D">
        <w:rPr>
          <w:rFonts w:ascii="Times New Roman" w:hAnsi="Times New Roman" w:cs="Times New Roman"/>
          <w:sz w:val="28"/>
          <w:szCs w:val="28"/>
        </w:rPr>
        <w:t>3</w:t>
      </w:r>
      <w:r w:rsidR="007E082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511D" w:rsidRDefault="0071511D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D15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3D15" w:rsidRPr="00444284">
        <w:rPr>
          <w:rFonts w:ascii="Times New Roman" w:hAnsi="Times New Roman" w:cs="Times New Roman"/>
          <w:sz w:val="24"/>
          <w:szCs w:val="24"/>
        </w:rPr>
        <w:t>№1</w:t>
      </w:r>
    </w:p>
    <w:p w:rsidR="00793D15" w:rsidRPr="00444284" w:rsidRDefault="00793D15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64"/>
        <w:gridCol w:w="6928"/>
        <w:gridCol w:w="1842"/>
      </w:tblGrid>
      <w:tr w:rsidR="00DA2CAA" w:rsidRPr="00444284" w:rsidTr="005F03E4">
        <w:tc>
          <w:tcPr>
            <w:tcW w:w="864" w:type="dxa"/>
          </w:tcPr>
          <w:p w:rsidR="00DA2CAA" w:rsidRPr="00444284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28" w:type="dxa"/>
          </w:tcPr>
          <w:p w:rsidR="00DA2CAA" w:rsidRPr="00444284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DA2CAA" w:rsidRPr="00444284" w:rsidRDefault="007E0822" w:rsidP="00282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BA">
              <w:rPr>
                <w:rFonts w:ascii="Times New Roman" w:hAnsi="Times New Roman" w:cs="Times New Roman"/>
              </w:rPr>
              <w:t>за</w:t>
            </w:r>
            <w:r w:rsidR="00DA2CAA" w:rsidRPr="00A847BA">
              <w:rPr>
                <w:rFonts w:ascii="Times New Roman" w:hAnsi="Times New Roman" w:cs="Times New Roman"/>
              </w:rPr>
              <w:t xml:space="preserve"> </w:t>
            </w:r>
            <w:r w:rsidR="00A847BA" w:rsidRPr="00A84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="00A847BA" w:rsidRPr="00A847BA">
              <w:rPr>
                <w:rFonts w:ascii="Times New Roman" w:hAnsi="Times New Roman" w:cs="Times New Roman"/>
                <w:lang w:val="tt-RU"/>
              </w:rPr>
              <w:t>полугодие</w:t>
            </w:r>
            <w:r w:rsidR="00A847B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DA2CAA" w:rsidRPr="004442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8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A2CAA" w:rsidRPr="00444284" w:rsidTr="00444284">
        <w:tc>
          <w:tcPr>
            <w:tcW w:w="864" w:type="dxa"/>
            <w:vMerge w:val="restart"/>
          </w:tcPr>
          <w:p w:rsidR="00DA2CAA" w:rsidRPr="00444284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8" w:type="dxa"/>
          </w:tcPr>
          <w:p w:rsidR="00DA2CAA" w:rsidRPr="00444284" w:rsidRDefault="00DA2CA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Поступило обращений</w:t>
            </w:r>
            <w:r w:rsidR="00944FF2" w:rsidRPr="004442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DA2CAA" w:rsidRPr="00A847BA" w:rsidRDefault="00A847B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устных и письменных</w:t>
            </w:r>
          </w:p>
        </w:tc>
        <w:tc>
          <w:tcPr>
            <w:tcW w:w="1842" w:type="dxa"/>
          </w:tcPr>
          <w:p w:rsidR="00944FF2" w:rsidRPr="00A847BA" w:rsidRDefault="00A847B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в электронном виде (в т.ч. Интернет-приемная)</w:t>
            </w:r>
          </w:p>
        </w:tc>
        <w:tc>
          <w:tcPr>
            <w:tcW w:w="1842" w:type="dxa"/>
          </w:tcPr>
          <w:p w:rsidR="00944FF2" w:rsidRPr="00444284" w:rsidRDefault="0074041B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2CAA" w:rsidRPr="00444284" w:rsidTr="00444284">
        <w:tc>
          <w:tcPr>
            <w:tcW w:w="864" w:type="dxa"/>
            <w:vMerge/>
          </w:tcPr>
          <w:p w:rsidR="00DA2CAA" w:rsidRPr="00444284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DA2CAA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коллективные обращения</w:t>
            </w:r>
          </w:p>
        </w:tc>
        <w:tc>
          <w:tcPr>
            <w:tcW w:w="1842" w:type="dxa"/>
          </w:tcPr>
          <w:p w:rsidR="00DA2CAA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Российской Федерации</w:t>
            </w:r>
          </w:p>
        </w:tc>
        <w:tc>
          <w:tcPr>
            <w:tcW w:w="1842" w:type="dxa"/>
          </w:tcPr>
          <w:p w:rsidR="00944FF2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Республики Татарстан</w:t>
            </w:r>
          </w:p>
        </w:tc>
        <w:tc>
          <w:tcPr>
            <w:tcW w:w="1842" w:type="dxa"/>
          </w:tcPr>
          <w:p w:rsidR="00944FF2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Агрызский муниципальный район</w:t>
            </w:r>
          </w:p>
        </w:tc>
        <w:tc>
          <w:tcPr>
            <w:tcW w:w="1842" w:type="dxa"/>
          </w:tcPr>
          <w:p w:rsidR="00944FF2" w:rsidRPr="00444284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95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563B4">
              <w:rPr>
                <w:rFonts w:ascii="Times New Roman" w:hAnsi="Times New Roman" w:cs="Times New Roman"/>
                <w:sz w:val="24"/>
                <w:szCs w:val="24"/>
              </w:rPr>
              <w:t>Шаршади</w:t>
            </w:r>
            <w:r w:rsidR="006E5898">
              <w:rPr>
                <w:rFonts w:ascii="Times New Roman" w:hAnsi="Times New Roman" w:cs="Times New Roman"/>
                <w:sz w:val="24"/>
                <w:szCs w:val="24"/>
              </w:rPr>
              <w:t>нское СП</w:t>
            </w:r>
            <w:r w:rsidRPr="00BD05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842" w:type="dxa"/>
          </w:tcPr>
          <w:p w:rsidR="00944FF2" w:rsidRPr="00A847BA" w:rsidRDefault="00A847B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Дано разъяснений</w:t>
            </w:r>
          </w:p>
        </w:tc>
        <w:tc>
          <w:tcPr>
            <w:tcW w:w="1842" w:type="dxa"/>
          </w:tcPr>
          <w:p w:rsidR="00944FF2" w:rsidRPr="00444284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842" w:type="dxa"/>
          </w:tcPr>
          <w:p w:rsidR="00944FF2" w:rsidRPr="00A847BA" w:rsidRDefault="00A847B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42" w:type="dxa"/>
          </w:tcPr>
          <w:p w:rsidR="00944FF2" w:rsidRPr="00444284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842" w:type="dxa"/>
          </w:tcPr>
          <w:p w:rsidR="00944FF2" w:rsidRPr="00444284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1842" w:type="dxa"/>
          </w:tcPr>
          <w:p w:rsidR="00944FF2" w:rsidRPr="00444284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8" w:type="dxa"/>
          </w:tcPr>
          <w:p w:rsidR="00944FF2" w:rsidRPr="00444284" w:rsidRDefault="00734419" w:rsidP="0095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личных приемов, </w:t>
            </w:r>
            <w:r w:rsidRPr="00BD05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Главой </w:t>
            </w:r>
            <w:r w:rsidR="009563B4">
              <w:rPr>
                <w:rFonts w:ascii="Times New Roman" w:hAnsi="Times New Roman" w:cs="Times New Roman"/>
                <w:sz w:val="24"/>
                <w:szCs w:val="24"/>
              </w:rPr>
              <w:t>Шаршад</w:t>
            </w:r>
            <w:r w:rsidR="005A2A67">
              <w:rPr>
                <w:rFonts w:ascii="Times New Roman" w:hAnsi="Times New Roman" w:cs="Times New Roman"/>
                <w:sz w:val="24"/>
                <w:szCs w:val="24"/>
              </w:rPr>
              <w:t xml:space="preserve">инского </w:t>
            </w: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2" w:type="dxa"/>
          </w:tcPr>
          <w:p w:rsidR="00944FF2" w:rsidRPr="00A847BA" w:rsidRDefault="00A847B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</w:tr>
    </w:tbl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937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57937" w:rsidRPr="00444284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5F03E4" w:rsidRPr="00444284" w:rsidRDefault="00057937" w:rsidP="005F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28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40"/>
        <w:gridCol w:w="7173"/>
        <w:gridCol w:w="1921"/>
      </w:tblGrid>
      <w:tr w:rsidR="005F03E4" w:rsidRPr="00444284" w:rsidTr="00BD0527">
        <w:tc>
          <w:tcPr>
            <w:tcW w:w="540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73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921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Количество обратившихся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дорожного хозяйства</w:t>
            </w:r>
            <w:r w:rsidR="004E522E">
              <w:rPr>
                <w:rFonts w:ascii="Times New Roman" w:hAnsi="Times New Roman" w:cs="Times New Roman"/>
                <w:sz w:val="24"/>
                <w:szCs w:val="24"/>
              </w:rPr>
              <w:t xml:space="preserve"> (дорога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5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мосты) </w:t>
            </w:r>
          </w:p>
        </w:tc>
        <w:tc>
          <w:tcPr>
            <w:tcW w:w="1921" w:type="dxa"/>
          </w:tcPr>
          <w:p w:rsidR="00BD0527" w:rsidRPr="00444284" w:rsidRDefault="009563B4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общественного порядка</w:t>
            </w:r>
            <w:r w:rsidR="004E52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бродячие собаки ) </w:t>
            </w:r>
          </w:p>
        </w:tc>
        <w:tc>
          <w:tcPr>
            <w:tcW w:w="1921" w:type="dxa"/>
          </w:tcPr>
          <w:p w:rsidR="00BD0527" w:rsidRPr="00444284" w:rsidRDefault="005A2A6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самообложения </w:t>
            </w:r>
          </w:p>
        </w:tc>
        <w:tc>
          <w:tcPr>
            <w:tcW w:w="1921" w:type="dxa"/>
          </w:tcPr>
          <w:p w:rsidR="00BD0527" w:rsidRPr="00444284" w:rsidRDefault="005A2A6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безопасности  на водных объектах</w:t>
            </w:r>
          </w:p>
        </w:tc>
        <w:tc>
          <w:tcPr>
            <w:tcW w:w="1921" w:type="dxa"/>
          </w:tcPr>
          <w:p w:rsidR="00BD0527" w:rsidRPr="00444284" w:rsidRDefault="005A2A6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3" w:type="dxa"/>
          </w:tcPr>
          <w:p w:rsidR="00BD0527" w:rsidRDefault="009B781D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благоустройства </w:t>
            </w:r>
          </w:p>
        </w:tc>
        <w:tc>
          <w:tcPr>
            <w:tcW w:w="1921" w:type="dxa"/>
          </w:tcPr>
          <w:p w:rsidR="00BD0527" w:rsidRPr="00A847BA" w:rsidRDefault="00A847BA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3" w:type="dxa"/>
          </w:tcPr>
          <w:p w:rsidR="00BD0527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уличного освещения </w:t>
            </w:r>
          </w:p>
        </w:tc>
        <w:tc>
          <w:tcPr>
            <w:tcW w:w="1921" w:type="dxa"/>
          </w:tcPr>
          <w:p w:rsidR="00BD0527" w:rsidRPr="00A847BA" w:rsidRDefault="00A847BA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3" w:type="dxa"/>
          </w:tcPr>
          <w:p w:rsidR="00BD0527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средств массовой информации населения (телевидение)</w:t>
            </w:r>
          </w:p>
        </w:tc>
        <w:tc>
          <w:tcPr>
            <w:tcW w:w="1921" w:type="dxa"/>
          </w:tcPr>
          <w:p w:rsidR="00BD0527" w:rsidRDefault="005A2A6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3" w:type="dxa"/>
          </w:tcPr>
          <w:p w:rsidR="00BD0527" w:rsidRDefault="004E522E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водоснабжения (</w:t>
            </w:r>
            <w:r w:rsidR="00BD0527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водопровода) </w:t>
            </w:r>
          </w:p>
        </w:tc>
        <w:tc>
          <w:tcPr>
            <w:tcW w:w="1921" w:type="dxa"/>
          </w:tcPr>
          <w:p w:rsidR="00BD0527" w:rsidRPr="00A847BA" w:rsidRDefault="00A847BA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</w:tr>
      <w:tr w:rsidR="0074041B" w:rsidRPr="00444284" w:rsidTr="00BD0527">
        <w:tc>
          <w:tcPr>
            <w:tcW w:w="540" w:type="dxa"/>
            <w:vAlign w:val="center"/>
          </w:tcPr>
          <w:p w:rsidR="0074041B" w:rsidRPr="00444284" w:rsidRDefault="0074041B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3" w:type="dxa"/>
          </w:tcPr>
          <w:p w:rsidR="0074041B" w:rsidRDefault="0074041B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 созданием портала госуслуг и работа с ним</w:t>
            </w:r>
          </w:p>
        </w:tc>
        <w:tc>
          <w:tcPr>
            <w:tcW w:w="1921" w:type="dxa"/>
          </w:tcPr>
          <w:p w:rsidR="0074041B" w:rsidRPr="00A847BA" w:rsidRDefault="00A847BA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</w:tr>
      <w:tr w:rsidR="00F36381" w:rsidRPr="00444284" w:rsidTr="00BD0527">
        <w:tc>
          <w:tcPr>
            <w:tcW w:w="540" w:type="dxa"/>
            <w:vAlign w:val="center"/>
          </w:tcPr>
          <w:p w:rsidR="00F36381" w:rsidRDefault="00F36381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3" w:type="dxa"/>
          </w:tcPr>
          <w:p w:rsidR="00F36381" w:rsidRDefault="007E0822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социальной защиты</w:t>
            </w:r>
          </w:p>
        </w:tc>
        <w:tc>
          <w:tcPr>
            <w:tcW w:w="1921" w:type="dxa"/>
          </w:tcPr>
          <w:p w:rsidR="00F36381" w:rsidRPr="00A847BA" w:rsidRDefault="00A847BA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</w:tr>
      <w:tr w:rsidR="00375FE9" w:rsidRPr="00444284" w:rsidTr="00BD0527">
        <w:tc>
          <w:tcPr>
            <w:tcW w:w="540" w:type="dxa"/>
            <w:vAlign w:val="center"/>
          </w:tcPr>
          <w:p w:rsidR="00375FE9" w:rsidRPr="00444284" w:rsidRDefault="00375FE9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</w:tcPr>
          <w:p w:rsidR="00375FE9" w:rsidRDefault="00375FE9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1" w:type="dxa"/>
          </w:tcPr>
          <w:p w:rsidR="00375FE9" w:rsidRPr="00A847BA" w:rsidRDefault="00A847BA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</w:tr>
    </w:tbl>
    <w:p w:rsidR="00B10801" w:rsidRDefault="00E81650" w:rsidP="00375FE9">
      <w:pPr>
        <w:rPr>
          <w:rFonts w:ascii="Times New Roman" w:hAnsi="Times New Roman" w:cs="Times New Roman"/>
          <w:sz w:val="24"/>
          <w:szCs w:val="24"/>
        </w:rPr>
      </w:pPr>
    </w:p>
    <w:sectPr w:rsidR="00B10801" w:rsidSect="007F0DD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38"/>
    <w:rsid w:val="00010E49"/>
    <w:rsid w:val="00057937"/>
    <w:rsid w:val="00096399"/>
    <w:rsid w:val="001153F6"/>
    <w:rsid w:val="0016140B"/>
    <w:rsid w:val="00282244"/>
    <w:rsid w:val="00375FE9"/>
    <w:rsid w:val="00405C4A"/>
    <w:rsid w:val="00444284"/>
    <w:rsid w:val="004530BA"/>
    <w:rsid w:val="004C6E08"/>
    <w:rsid w:val="004E21AD"/>
    <w:rsid w:val="004E522E"/>
    <w:rsid w:val="0050052A"/>
    <w:rsid w:val="005A2A67"/>
    <w:rsid w:val="005D5FDE"/>
    <w:rsid w:val="005F03E4"/>
    <w:rsid w:val="00621C92"/>
    <w:rsid w:val="00666961"/>
    <w:rsid w:val="006E5898"/>
    <w:rsid w:val="0071511D"/>
    <w:rsid w:val="00734419"/>
    <w:rsid w:val="0074041B"/>
    <w:rsid w:val="00793D15"/>
    <w:rsid w:val="007C0B38"/>
    <w:rsid w:val="007C41AD"/>
    <w:rsid w:val="007E0822"/>
    <w:rsid w:val="007F0DDC"/>
    <w:rsid w:val="0082442F"/>
    <w:rsid w:val="00944FF2"/>
    <w:rsid w:val="009563B4"/>
    <w:rsid w:val="009B781D"/>
    <w:rsid w:val="009C288B"/>
    <w:rsid w:val="00A847BA"/>
    <w:rsid w:val="00AC5028"/>
    <w:rsid w:val="00BD0527"/>
    <w:rsid w:val="00CC3C67"/>
    <w:rsid w:val="00DA2CAA"/>
    <w:rsid w:val="00E46842"/>
    <w:rsid w:val="00E81650"/>
    <w:rsid w:val="00EC4A0A"/>
    <w:rsid w:val="00EF35CA"/>
    <w:rsid w:val="00F36381"/>
    <w:rsid w:val="00F60027"/>
    <w:rsid w:val="00F8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56BC2-8D9A-449E-B0B5-016B0FCF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9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A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 Ильгизаровна</dc:creator>
  <cp:lastModifiedBy>Азалия Ильгизаровна</cp:lastModifiedBy>
  <cp:revision>2</cp:revision>
  <cp:lastPrinted>2021-12-30T12:46:00Z</cp:lastPrinted>
  <dcterms:created xsi:type="dcterms:W3CDTF">2024-01-15T14:08:00Z</dcterms:created>
  <dcterms:modified xsi:type="dcterms:W3CDTF">2024-01-15T14:08:00Z</dcterms:modified>
</cp:coreProperties>
</file>