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5"/>
        <w:rPr/>
      </w:pPr>
      <w:r>
        <w:rPr/>
        <w:t xml:space="preserve">ОБЪЯВЛЕНИЕ </w:t>
      </w:r>
    </w:p>
    <w:p>
      <w:pPr>
        <w:pStyle w:val="5"/>
        <w:widowControl w:val="false"/>
        <w:bidi w:val="0"/>
        <w:spacing w:lineRule="auto" w:line="360" w:before="0" w:after="0"/>
        <w:ind w:firstLine="709"/>
        <w:jc w:val="center"/>
        <w:rPr>
          <w:rFonts w:eastAsia="Lucida Sans Unicode" w:cs="Times New Roman"/>
          <w:b/>
          <w:kern w:val="2"/>
          <w:lang w:eastAsia="ar-SA"/>
        </w:rPr>
      </w:pPr>
      <w:r>
        <w:rPr>
          <w:rFonts w:eastAsia="Lucida Sans Unicode" w:cs="Times New Roman"/>
          <w:b/>
          <w:kern w:val="2"/>
          <w:lang w:eastAsia="ar-SA"/>
        </w:rPr>
        <w:t xml:space="preserve">о проведении общественных обсуждений по проекту согласования Правил землепользования и застройки Сарсак-Омгинского сельского поселения Агрызского муниципального района Республики Татарстан </w:t>
      </w:r>
    </w:p>
    <w:p>
      <w:pPr>
        <w:pStyle w:val="5"/>
        <w:rPr/>
      </w:pPr>
      <w:r>
        <w:rPr/>
      </w:r>
    </w:p>
    <w:p>
      <w:pPr>
        <w:pStyle w:val="5"/>
        <w:jc w:val="both"/>
        <w:rPr>
          <w:b w:val="false"/>
          <w:sz w:val="26"/>
          <w:szCs w:val="26"/>
        </w:rPr>
      </w:pPr>
      <w:r>
        <w:rPr>
          <w:b w:val="false"/>
        </w:rPr>
        <w:t>Исполнительный комитет Сарсак-Омгинского сельского поселения Агрызского муниципального района  Республики Татарстан уведомляет о проведении общественных обсуждений по согласованию</w:t>
      </w:r>
      <w:r>
        <w:rPr/>
        <w:t xml:space="preserve"> </w:t>
      </w:r>
      <w:r>
        <w:rPr>
          <w:b w:val="false"/>
        </w:rPr>
        <w:t xml:space="preserve">проекта Правил землепользования и застройки Сарсак-Омгинского сельского поселения Агрызского муниципального района Республики Татарстан. </w:t>
      </w:r>
    </w:p>
    <w:p>
      <w:pPr>
        <w:pStyle w:val="5"/>
        <w:jc w:val="both"/>
        <w:rPr>
          <w:b w:val="false"/>
        </w:rPr>
      </w:pPr>
      <w:r>
        <w:rPr>
          <w:b w:val="false"/>
        </w:rPr>
        <w:t xml:space="preserve">Срок проведения общественных обсуждений: с  </w:t>
      </w:r>
      <w:r>
        <w:rPr>
          <w:b w:val="false"/>
          <w:sz w:val="28"/>
          <w:szCs w:val="28"/>
        </w:rPr>
        <w:t>2</w:t>
      </w:r>
      <w:r>
        <w:rPr>
          <w:b w:val="false"/>
          <w:sz w:val="28"/>
          <w:szCs w:val="28"/>
        </w:rPr>
        <w:t>4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мая</w:t>
      </w:r>
      <w:r>
        <w:rPr>
          <w:b w:val="false"/>
          <w:sz w:val="28"/>
          <w:szCs w:val="28"/>
        </w:rPr>
        <w:t xml:space="preserve"> 2024 года по </w:t>
      </w:r>
      <w:r>
        <w:rPr>
          <w:b w:val="false"/>
          <w:sz w:val="28"/>
          <w:szCs w:val="28"/>
        </w:rPr>
        <w:t xml:space="preserve">24 июня </w:t>
      </w:r>
      <w:r>
        <w:rPr>
          <w:b w:val="false"/>
          <w:sz w:val="28"/>
          <w:szCs w:val="28"/>
        </w:rPr>
        <w:t>2024 года;</w:t>
      </w:r>
    </w:p>
    <w:p>
      <w:pPr>
        <w:pStyle w:val="5"/>
        <w:jc w:val="both"/>
        <w:rPr>
          <w:b w:val="false"/>
        </w:rPr>
      </w:pPr>
      <w:r>
        <w:rPr>
          <w:b w:val="false"/>
        </w:rPr>
        <w:t>Организатор общественных обсуждений: Исполнительный комитет Сарсак-Омгинского сельского поселения Агрызского муниципального района  Республики Татарстан;</w:t>
      </w:r>
    </w:p>
    <w:p>
      <w:pPr>
        <w:pStyle w:val="5"/>
        <w:jc w:val="both"/>
        <w:rPr>
          <w:b w:val="false"/>
        </w:rPr>
      </w:pPr>
      <w:r>
        <w:rPr>
          <w:b w:val="false"/>
        </w:rPr>
        <w:t xml:space="preserve">Ознакомление с экспозицией по проекту согласования Правил землепользования и застройки Сарсак-Омгинского сельского поселения Агрызского муниципального района Республики Татарстан </w:t>
      </w:r>
      <w:r>
        <w:rPr>
          <w:b w:val="false"/>
          <w:sz w:val="28"/>
          <w:szCs w:val="28"/>
        </w:rPr>
        <w:t>с 2</w:t>
      </w:r>
      <w:r>
        <w:rPr>
          <w:b w:val="false"/>
          <w:sz w:val="28"/>
          <w:szCs w:val="28"/>
        </w:rPr>
        <w:t>4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мая</w:t>
      </w:r>
      <w:r>
        <w:rPr>
          <w:b w:val="false"/>
          <w:sz w:val="28"/>
          <w:szCs w:val="28"/>
        </w:rPr>
        <w:t xml:space="preserve"> 2024 года по </w:t>
      </w:r>
      <w:r>
        <w:rPr>
          <w:b w:val="false"/>
          <w:sz w:val="28"/>
          <w:szCs w:val="28"/>
        </w:rPr>
        <w:t xml:space="preserve">24 июня </w:t>
      </w:r>
      <w:r>
        <w:rPr>
          <w:b w:val="false"/>
          <w:sz w:val="28"/>
          <w:szCs w:val="28"/>
        </w:rPr>
        <w:t>2024 года</w:t>
      </w:r>
      <w:r>
        <w:rPr>
          <w:b w:val="false"/>
        </w:rPr>
        <w:t xml:space="preserve"> года по адресу: Республика Татарстан, Сарсак-Омгинское сельское поселение, с. Сарсак-Омга, пл. Кирова, д.15, тел. 3-47-44.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Проект опубликован на официальном сайте Агрызского муниципального района Республики Татарстан: </w:t>
      </w:r>
      <w:hyperlink r:id="rId2">
        <w:r>
          <w:rPr>
            <w:rStyle w:val="-"/>
            <w:rFonts w:cs="Times New Roman" w:ascii="Times New Roman" w:hAnsi="Times New Roman"/>
            <w:sz w:val="28"/>
            <w:szCs w:val="28"/>
          </w:rPr>
          <w:t>http://agryz.tatarstan.ru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5"/>
        <w:jc w:val="both"/>
        <w:rPr>
          <w:b w:val="false"/>
        </w:rPr>
      </w:pPr>
      <w:r>
        <w:rPr>
          <w:b w:val="false"/>
        </w:rPr>
        <w:t>Предложения и замечания по проекту Правил землепользования и застройки принимаются в период с 22.04.2024 по 22.05.2024 года: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 письменной форме по адресу: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Республика Татарстан, Сарсак-Омгинское сельское поселение, с. Сарсак-Омга, пл. Кирова, д.15.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посредством записи в книге учета посетителей экспозиции Проекта по адресу: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Республика Татарстан, Сарсак-Омгинское сельское поселение, с. Сарсак-Омга, пл. Кирова, д.15, тел. 3-47-44.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4a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323a67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d4f6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5">
    <w:name w:val="TOC 5"/>
    <w:basedOn w:val="Normal"/>
    <w:next w:val="Normal"/>
    <w:autoRedefine/>
    <w:uiPriority w:val="39"/>
    <w:unhideWhenUsed/>
    <w:rsid w:val="00395531"/>
    <w:pPr>
      <w:widowControl w:val="false"/>
      <w:spacing w:lineRule="auto" w:line="360" w:before="0" w:after="0"/>
      <w:ind w:firstLine="709"/>
      <w:jc w:val="center"/>
    </w:pPr>
    <w:rPr>
      <w:rFonts w:ascii="PT Astra Serif" w:hAnsi="PT Astra Serif" w:eastAsia="Lucida Sans Unicode" w:cs="Times New Roman"/>
      <w:b/>
      <w:kern w:val="2"/>
      <w:sz w:val="28"/>
      <w:szCs w:val="28"/>
      <w:lang w:eastAsia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d4f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ryz.tatarsta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LibreOffice/7.5.6.2$Linux_X86_64 LibreOffice_project/50$Build-2</Application>
  <AppVersion>15.0000</AppVersion>
  <Pages>1</Pages>
  <Words>187</Words>
  <Characters>1462</Characters>
  <CharactersWithSpaces>1645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2022-12-06T12:17:00Z</dcterms:created>
  <dc:creator>Лилия</dc:creator>
  <dc:description/>
  <dc:language>ru-RU</dc:language>
  <cp:lastModifiedBy/>
  <cp:lastPrinted>2022-07-18T12:41:00Z</cp:lastPrinted>
  <dcterms:modified xsi:type="dcterms:W3CDTF">2024-05-21T16:16:01Z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