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обращений граждан, поступивших в Шаршадинское сельское поселение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1 полугодие 202</w:t>
      </w:r>
      <w:r>
        <w:rPr>
          <w:rFonts w:cs="Times New Roman" w:ascii="Times New Roman" w:hAnsi="Times New Roman"/>
          <w:sz w:val="28"/>
          <w:szCs w:val="28"/>
          <w:lang w:val="tt-RU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5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64"/>
        <w:gridCol w:w="6927"/>
        <w:gridCol w:w="1843"/>
      </w:tblGrid>
      <w:tr>
        <w:trPr/>
        <w:tc>
          <w:tcPr>
            <w:tcW w:w="8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полугодие 2024 года</w:t>
            </w:r>
          </w:p>
        </w:tc>
      </w:tr>
      <w:tr>
        <w:trPr/>
        <w:tc>
          <w:tcPr>
            <w:tcW w:w="86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Поступило обращений: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устных и письменных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 электронном виде (в т.ч. Интернет-приемная)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коллективные обращения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Аппарат Президента Российской Федерации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Аппарат Президента Республики Татарстан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Агрызский муниципальный район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Шаршадинское сельское поселение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Дано разъяснений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t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Решено положительно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t-RU" w:eastAsia="en-US" w:bidi="ar-SA"/>
              </w:rPr>
              <w:t>6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Отказ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Взято на контроль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работе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6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личных приемов, проведенных Главой Табарлинского сельского поселения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</w:p>
    <w:tbl>
      <w:tblPr>
        <w:tblStyle w:val="a5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0"/>
        <w:gridCol w:w="7172"/>
        <w:gridCol w:w="1922"/>
      </w:tblGrid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71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Тематика обращений</w:t>
            </w:r>
          </w:p>
        </w:tc>
        <w:tc>
          <w:tcPr>
            <w:tcW w:w="19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обратившихся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дорожного хозяйства (дорога, мосты)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общественного порядка (бродячие собаки )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самообложения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безопасности  на водных объектах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благоустройства улиц (заброшенные дома)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уличного освещения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средств массовой информации населения (телевидение)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Вопросы водоснабжения (ремонт водопровода)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t-RU" w:eastAsia="en-US" w:bidi="ar-SA"/>
              </w:rPr>
              <w:t>4</w:t>
            </w:r>
          </w:p>
        </w:tc>
      </w:tr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t-RU" w:eastAsia="en-US" w:bidi="ar-SA"/>
              </w:rPr>
              <w:t>6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41a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9639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9639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LibreOffice/7.5.6.2$Linux_X86_64 LibreOffice_project/50$Build-2</Application>
  <AppVersion>15.0000</AppVersion>
  <Pages>1</Pages>
  <Words>164</Words>
  <Characters>948</Characters>
  <CharactersWithSpaces>1042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2020-07-20T13:32:00Z</dcterms:created>
  <dc:creator>Азалия Ильгизаровна</dc:creator>
  <dc:description/>
  <dc:language>ru-RU</dc:language>
  <cp:lastModifiedBy/>
  <cp:lastPrinted>2020-07-20T14:15:00Z</cp:lastPrinted>
  <dcterms:modified xsi:type="dcterms:W3CDTF">2024-08-16T15:42:06Z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