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D0" w:rsidRPr="006838D0" w:rsidRDefault="006838D0" w:rsidP="005B2FAB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838D0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proofErr w:type="gramEnd"/>
      <w:r w:rsidRPr="006838D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</w:t>
      </w:r>
    </w:p>
    <w:p w:rsidR="006838D0" w:rsidRPr="006838D0" w:rsidRDefault="006838D0" w:rsidP="005B2FAB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6838D0">
        <w:rPr>
          <w:rFonts w:ascii="Times New Roman" w:hAnsi="Times New Roman" w:cs="Times New Roman"/>
          <w:b w:val="0"/>
          <w:sz w:val="28"/>
          <w:szCs w:val="28"/>
        </w:rPr>
        <w:t xml:space="preserve">Исполнительного комитета </w:t>
      </w:r>
    </w:p>
    <w:p w:rsidR="006838D0" w:rsidRPr="006838D0" w:rsidRDefault="006838D0" w:rsidP="005B2FAB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6838D0">
        <w:rPr>
          <w:rFonts w:ascii="Times New Roman" w:hAnsi="Times New Roman" w:cs="Times New Roman"/>
          <w:b w:val="0"/>
          <w:sz w:val="28"/>
          <w:szCs w:val="28"/>
        </w:rPr>
        <w:t xml:space="preserve">Агрызского муниципального </w:t>
      </w:r>
    </w:p>
    <w:p w:rsidR="006838D0" w:rsidRPr="006838D0" w:rsidRDefault="006838D0" w:rsidP="005B2FAB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 w:rsidRPr="006838D0">
        <w:rPr>
          <w:rFonts w:ascii="Times New Roman" w:hAnsi="Times New Roman" w:cs="Times New Roman"/>
          <w:b w:val="0"/>
          <w:sz w:val="28"/>
          <w:szCs w:val="28"/>
        </w:rPr>
        <w:t>района Республики Татарстан</w:t>
      </w:r>
    </w:p>
    <w:p w:rsidR="006838D0" w:rsidRPr="006838D0" w:rsidRDefault="00080246" w:rsidP="005B2FAB">
      <w:pPr>
        <w:pStyle w:val="ConsPlusTitle"/>
        <w:widowControl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 июня 2016  № 306</w:t>
      </w:r>
      <w:bookmarkStart w:id="0" w:name="_GoBack"/>
      <w:bookmarkEnd w:id="0"/>
    </w:p>
    <w:p w:rsidR="006838D0" w:rsidRPr="006838D0" w:rsidRDefault="006838D0" w:rsidP="005B2FAB">
      <w:pPr>
        <w:pStyle w:val="ConsPlusTitle"/>
        <w:widowControl/>
        <w:ind w:left="5954"/>
        <w:rPr>
          <w:rFonts w:ascii="Times New Roman" w:hAnsi="Times New Roman" w:cs="Times New Roman"/>
          <w:color w:val="000000"/>
          <w:sz w:val="28"/>
          <w:szCs w:val="28"/>
        </w:rPr>
      </w:pPr>
    </w:p>
    <w:p w:rsidR="006838D0" w:rsidRPr="006838D0" w:rsidRDefault="006838D0" w:rsidP="006838D0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1C43" w:rsidRPr="006838D0" w:rsidRDefault="00EF1C43" w:rsidP="006838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38D0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  <w:r w:rsidRPr="006838D0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РАЗРАБОТКИ И УТВЕРЖДЕНИЯ АДМИНИСТРАТИВНЫХ РЕГЛАМЕНТОВ ПРЕДОСТАВЛЕНИЯ МУНИЦИПАЛЬНЫХ УСЛУГ ОРГАНАМИ МЕСТНОГО САМОУПРАВЛЕНИЯ АГРЫЗСКОГО МУНИЦИПАЛЬНОГО РАЙОНА РЕСПУБЛИКИ ТАТАРСТАН</w:t>
      </w:r>
    </w:p>
    <w:p w:rsidR="00EF1C43" w:rsidRPr="006838D0" w:rsidRDefault="00EF1C43" w:rsidP="006838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F1C43" w:rsidRPr="006838D0" w:rsidRDefault="00EF1C43" w:rsidP="006838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1C43" w:rsidRPr="006838D0" w:rsidRDefault="00EF1C43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1C43" w:rsidRPr="006838D0" w:rsidRDefault="00EF1C43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1.1. Настоящий Порядок устанавливает общие требования к разработке и утверждению административных регламентов предоставления органами местного самоуправления Агрызского муниципального района Республики Татарстан государственных и муниципальных услуг (далее - административные регламенты).</w:t>
      </w:r>
    </w:p>
    <w:p w:rsidR="00EF1C43" w:rsidRPr="006838D0" w:rsidRDefault="00EF1C43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термины:</w:t>
      </w:r>
    </w:p>
    <w:p w:rsidR="00EF1C43" w:rsidRPr="006838D0" w:rsidRDefault="00EF1C43" w:rsidP="00683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8D0">
        <w:rPr>
          <w:rFonts w:ascii="Times New Roman" w:hAnsi="Times New Roman" w:cs="Times New Roman"/>
          <w:sz w:val="28"/>
          <w:szCs w:val="28"/>
        </w:rPr>
        <w:t>административный регламент - нормативный правовой акт, устанавливающий сроки и последовательность административных процедур и административных действий органа</w:t>
      </w:r>
      <w:r w:rsidRPr="006838D0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Агрызского муниципального района</w:t>
      </w:r>
      <w:r w:rsidRPr="006838D0">
        <w:rPr>
          <w:rFonts w:ascii="Times New Roman" w:hAnsi="Times New Roman" w:cs="Times New Roman"/>
          <w:sz w:val="28"/>
          <w:szCs w:val="28"/>
        </w:rPr>
        <w:t xml:space="preserve"> Республики Татарстан, порядок взаимодействия между его структурными подразделениями и должностными лицами, а также взаимодействие </w:t>
      </w:r>
      <w:r w:rsidRPr="006838D0">
        <w:rPr>
          <w:rFonts w:ascii="Times New Roman" w:eastAsia="Calibri" w:hAnsi="Times New Roman" w:cs="Times New Roman"/>
          <w:sz w:val="28"/>
          <w:szCs w:val="28"/>
        </w:rPr>
        <w:t xml:space="preserve">органа местного самоуправления </w:t>
      </w:r>
      <w:r w:rsidRPr="006838D0">
        <w:rPr>
          <w:rFonts w:ascii="Times New Roman" w:hAnsi="Times New Roman" w:cs="Times New Roman"/>
          <w:sz w:val="28"/>
          <w:szCs w:val="28"/>
        </w:rPr>
        <w:t>с физическими или юридическими лицами (далее - получатели муниципальных услуг), иными органами государственной власти и местного самоуправления, а также учреждениями и организациями при предоставлении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330303" w:rsidRPr="006838D0" w:rsidRDefault="00330303" w:rsidP="00683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8D0">
        <w:rPr>
          <w:rFonts w:ascii="Times New Roman" w:hAnsi="Times New Roman" w:cs="Times New Roman"/>
          <w:sz w:val="28"/>
          <w:szCs w:val="28"/>
        </w:rPr>
        <w:t xml:space="preserve">муниципальная услуга - деятельность по реализации функций </w:t>
      </w:r>
      <w:r w:rsidRPr="006838D0">
        <w:rPr>
          <w:rFonts w:ascii="Times New Roman" w:eastAsia="Calibri" w:hAnsi="Times New Roman" w:cs="Times New Roman"/>
          <w:sz w:val="28"/>
          <w:szCs w:val="28"/>
        </w:rPr>
        <w:t>органа местного самоуправления Агрызского муниципального района</w:t>
      </w:r>
      <w:r w:rsidRPr="006838D0">
        <w:rPr>
          <w:rFonts w:ascii="Times New Roman" w:hAnsi="Times New Roman" w:cs="Times New Roman"/>
          <w:sz w:val="28"/>
          <w:szCs w:val="28"/>
        </w:rPr>
        <w:t xml:space="preserve"> Республики Татарстан при осуществлении отдельных государственных полномочий, переданных федеральными законами и законами Республики Татарстан, которая осуществляется по запросам заявителей в пределах установленных нормативными правовыми актами Российской Федерации, нормативными правовыми актами Республики Татарстан и  нормативными правовыми актами Агрызского муниципального района Республики Татарстан полномочий органов, предоставляющих муниципальные услуги;</w:t>
      </w:r>
      <w:proofErr w:type="gramEnd"/>
    </w:p>
    <w:p w:rsidR="00330303" w:rsidRPr="006838D0" w:rsidRDefault="00330303" w:rsidP="00683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принцип "одного окна" - режим, при котором получатели муниципальных услуг в процессе получения муниципальной услуги взаимодействуют только с одним подразделением органа, предоставляющего муниципальную услугу;</w:t>
      </w:r>
    </w:p>
    <w:p w:rsidR="00EF1C43" w:rsidRPr="006838D0" w:rsidRDefault="00EF1C43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районов.</w:t>
      </w:r>
    </w:p>
    <w:p w:rsidR="00330303" w:rsidRPr="006838D0" w:rsidRDefault="00330303" w:rsidP="00683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 w:rsidRPr="006838D0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разрабатываются </w:t>
      </w:r>
      <w:r w:rsidRPr="006838D0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6838D0">
        <w:rPr>
          <w:rFonts w:ascii="Times New Roman" w:hAnsi="Times New Roman" w:cs="Times New Roman"/>
          <w:sz w:val="28"/>
          <w:szCs w:val="28"/>
        </w:rPr>
        <w:t>ми</w:t>
      </w:r>
      <w:r w:rsidRPr="006838D0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Агрызского муниципального района</w:t>
      </w:r>
      <w:r w:rsidRPr="006838D0">
        <w:rPr>
          <w:rFonts w:ascii="Times New Roman" w:hAnsi="Times New Roman" w:cs="Times New Roman"/>
          <w:sz w:val="28"/>
          <w:szCs w:val="28"/>
        </w:rPr>
        <w:t xml:space="preserve"> Республики Татарстан, к сфере деятельности которых относится предоставление муниципальной услуги (далее - </w:t>
      </w:r>
      <w:r w:rsidRPr="006838D0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6838D0">
        <w:rPr>
          <w:rFonts w:ascii="Times New Roman" w:hAnsi="Times New Roman" w:cs="Times New Roman"/>
          <w:sz w:val="28"/>
          <w:szCs w:val="28"/>
        </w:rPr>
        <w:t xml:space="preserve"> местного самоуправления) на основе федеральных законов, актов Президента Российской Федерации и Правительства Российской Федерации, законов Республики Татарстан, актов Президента Республики Татарстан и Кабинета Министров Республики Татарстан, положений об органах местного самоуправления, регламентов внутренней организации </w:t>
      </w:r>
      <w:r w:rsidRPr="006838D0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6838D0">
        <w:rPr>
          <w:rFonts w:ascii="Times New Roman" w:hAnsi="Times New Roman" w:cs="Times New Roman"/>
          <w:sz w:val="28"/>
          <w:szCs w:val="28"/>
        </w:rPr>
        <w:t>ов местного самоуправления и настоящего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Порядка,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 предоставления муниципальных услуг.</w:t>
      </w:r>
    </w:p>
    <w:p w:rsidR="00330303" w:rsidRPr="006838D0" w:rsidRDefault="00330303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Административные регламенты разрабатываются и утверждаются органами местного самоуправления, в том числе при осуществлении отдельных полномочий, переданных федеральными законами и законами Республики Татарстан, в течение срока, составляющего не более 60 календарных дней со дня возникновения полномочий по осуществлению муниципальной услуги.</w:t>
      </w:r>
    </w:p>
    <w:p w:rsidR="00330303" w:rsidRPr="006838D0" w:rsidRDefault="00330303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38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если предоставление муниципальной услуги обеспечивается государственным казенным учреждением, административный регламент предоставления государственной услуги разрабатывается и утверждается исполнительным органом государственной власти, осуществляющим функции и полномочия учредителя такого учреждения, в течение срока, составляющего не более 60 календарных дней со дня возникновения полномочий по осуществлению муниципальной услуги.</w:t>
      </w:r>
    </w:p>
    <w:p w:rsidR="00330303" w:rsidRPr="006838D0" w:rsidRDefault="00330303" w:rsidP="00683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1.4. Орган местного самоуправления при разработке и утверждении административных регламентов руководствуется настоящим Порядком, если федеральными законами, актами Президента Российской Федерации, Правительства Российской Федерации, законами Республики Татарстан, актами Президента Республики Татарстан не установлены иные правила.</w:t>
      </w:r>
    </w:p>
    <w:p w:rsidR="00330303" w:rsidRPr="006838D0" w:rsidRDefault="00330303" w:rsidP="00683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1.5. При разработке административных регламентов орган местного самоуправления предусматривает оптимизацию (повышение качества) предоставления муниципальных услуг, в том числе:</w:t>
      </w:r>
    </w:p>
    <w:p w:rsidR="00330303" w:rsidRPr="006838D0" w:rsidRDefault="00330303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и административных действий;</w:t>
      </w:r>
    </w:p>
    <w:p w:rsidR="00330303" w:rsidRPr="006838D0" w:rsidRDefault="00330303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и избыточных административных действий, если это не противоречит федеральным законам, актам Президента Российской Федерации, Правительства Российской Федерации, законам Республики Татарстан, актам Президента Республики Татарстан и Кабинета Министров Республики Татарстан.</w:t>
      </w:r>
    </w:p>
    <w:p w:rsidR="00330303" w:rsidRPr="006838D0" w:rsidRDefault="00330303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Под избыточной административной процедурой понимается часть административного процесса, исключение которой не приводит к снижению качества предоставления муниципальной услуги (например, избыточные согласования (в случае, если результат согласования не влияет на решение), избыточные уведомления и т.д.).</w:t>
      </w:r>
    </w:p>
    <w:p w:rsidR="00330303" w:rsidRPr="006838D0" w:rsidRDefault="00330303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Под избыточным административным действием понимается </w:t>
      </w:r>
      <w:r w:rsidRPr="006838D0">
        <w:rPr>
          <w:rFonts w:ascii="Times New Roman" w:hAnsi="Times New Roman" w:cs="Times New Roman"/>
          <w:sz w:val="28"/>
          <w:szCs w:val="28"/>
        </w:rPr>
        <w:lastRenderedPageBreak/>
        <w:t>административное действие, исключение которого из административной процедуры позволяет достичь результата административной процедуры без дополнительных затрат;</w:t>
      </w:r>
    </w:p>
    <w:p w:rsidR="00330303" w:rsidRPr="006838D0" w:rsidRDefault="00330303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8D0">
        <w:rPr>
          <w:rFonts w:ascii="Times New Roman" w:hAnsi="Times New Roman" w:cs="Times New Roman"/>
          <w:sz w:val="28"/>
          <w:szCs w:val="28"/>
        </w:rPr>
        <w:t>в) сокращение количества документов, представляемых получателями муниципальных услуг,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получателя муниципальных услуг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межведомственного согласования при предоставлении муниципальной услуги без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участия получателя муниципальных услуг, в том числе с использованием информационно-коммуникационных технологий;</w:t>
      </w:r>
    </w:p>
    <w:p w:rsidR="00330303" w:rsidRPr="006838D0" w:rsidRDefault="00330303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</w:t>
      </w:r>
      <w:r w:rsidR="00857289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услуги. Орган </w:t>
      </w:r>
      <w:r w:rsidR="00857289" w:rsidRPr="006838D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838D0">
        <w:rPr>
          <w:rFonts w:ascii="Times New Roman" w:hAnsi="Times New Roman" w:cs="Times New Roman"/>
          <w:sz w:val="28"/>
          <w:szCs w:val="28"/>
        </w:rPr>
        <w:t xml:space="preserve">, осуществляющий подготовку административного регламента, может установить в административном регламенте сокращенные сроки предоставления </w:t>
      </w:r>
      <w:r w:rsidR="00857289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услуги, а также сроки исполнения административных процедур в рамках предоставления </w:t>
      </w:r>
      <w:r w:rsidR="00857289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 по отношению к соответствующим срокам, установленным законодательствами Российской Федерации и Республики Татарстан;</w:t>
      </w:r>
    </w:p>
    <w:p w:rsidR="00330303" w:rsidRPr="006838D0" w:rsidRDefault="00330303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330303" w:rsidRPr="006838D0" w:rsidRDefault="00330303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е) предоставление </w:t>
      </w:r>
      <w:r w:rsidR="00857289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0530F0" w:rsidRPr="006838D0" w:rsidRDefault="000530F0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1.6. При разработке административного регламента орган местного самоуправления может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0530F0" w:rsidRPr="006838D0" w:rsidRDefault="000530F0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1.7. Орган местного самоуправления не вправе устанавливать в административных регламентах предоставления муниципальных услуг полномочия органов местного самоуправления, которые не отнесены к их компетенции в соответствии с федеральными законами, актами Президента Российской Федерации и Правительства Российской Федерации, законами Республики Татарстан, актами Президента Республики Татарстан и Кабинета Министров Республики Татарстан.</w:t>
      </w:r>
    </w:p>
    <w:p w:rsidR="000530F0" w:rsidRPr="006838D0" w:rsidRDefault="000530F0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8D0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не вправе устанавливать в административных регламентах предоставления муниципальных услуг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органами местного самоуправления прямо предусмотрены федеральными законами, актами Президента Российской Федерации и Правительства Российской Федерации, </w:t>
      </w:r>
      <w:r w:rsidRPr="006838D0">
        <w:rPr>
          <w:rFonts w:ascii="Times New Roman" w:hAnsi="Times New Roman" w:cs="Times New Roman"/>
          <w:sz w:val="28"/>
          <w:szCs w:val="28"/>
        </w:rPr>
        <w:lastRenderedPageBreak/>
        <w:t>законами Республики Татарстан, актами Президента Республики Татарстан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и Кабинета Министров Республики Татарстан.</w:t>
      </w:r>
    </w:p>
    <w:p w:rsidR="000530F0" w:rsidRPr="006838D0" w:rsidRDefault="000530F0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1.8. Абзац исключен. - </w:t>
      </w:r>
      <w:hyperlink r:id="rId5" w:tooltip="Постановление КМ РТ от 14.12.2015 N 946 &quot;О внесении изменений в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й Постановлением" w:history="1">
        <w:r w:rsidRPr="006838D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6838D0">
        <w:rPr>
          <w:rFonts w:ascii="Times New Roman" w:hAnsi="Times New Roman" w:cs="Times New Roman"/>
          <w:sz w:val="28"/>
          <w:szCs w:val="28"/>
        </w:rPr>
        <w:t>КМ РТ от 14.12.2015 N 946.</w:t>
      </w:r>
    </w:p>
    <w:p w:rsidR="000530F0" w:rsidRPr="006838D0" w:rsidRDefault="000530F0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Проекты административных регламентов подлежат независимой экспертизе и экспертизе, проводимой органом, уполномоченным осуществлять управление разработкой, внедрением и сопровождением системы административных регламентов предоставления муниципальных услуг физическим и юридическим лицам органами местного самоуправления (далее - уполномоченный орган).</w:t>
      </w:r>
    </w:p>
    <w:p w:rsidR="000530F0" w:rsidRPr="006838D0" w:rsidRDefault="000530F0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1.9. Административные регламенты в сфере реализации полномочий Республики Татарстан утверждаются руководителем органа местного самоуправления.</w:t>
      </w:r>
    </w:p>
    <w:p w:rsidR="000530F0" w:rsidRPr="006838D0" w:rsidRDefault="000530F0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Административные регламенты в сфере государственных полномочий, переданных в соответствии с федеральным законодательством Республике Татарстан, до их утверждения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сфере, в случаях, предусмотренных законодательством, утверждаются Президентом Республики Татарстан.</w:t>
      </w:r>
      <w:r w:rsidR="009378EE" w:rsidRPr="006838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30F0" w:rsidRPr="006838D0" w:rsidRDefault="000530F0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1.10. Если в предоставлении муниципальной услуги участвуют несколько органов местного самоуправления, административный регламент утверждается совместным приказом этих органов.</w:t>
      </w:r>
    </w:p>
    <w:p w:rsidR="000530F0" w:rsidRPr="006838D0" w:rsidRDefault="000530F0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Разногласия между органами местного самоуправления по проектам административных регламентов разрешаются в порядке, установленном Регламентом Кабинета Министров Республики Татарстан - Правительства Республики Татарстан для проектов актов, подлежащих рассмотрению в Кабинете</w:t>
      </w:r>
      <w:r w:rsidR="009378EE" w:rsidRPr="006838D0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Татарстан.     </w:t>
      </w:r>
      <w:r w:rsidR="006838D0" w:rsidRPr="00683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0F0" w:rsidRPr="006838D0" w:rsidRDefault="000530F0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1.11. Орган </w:t>
      </w:r>
      <w:r w:rsidR="00F76139" w:rsidRPr="006838D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838D0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административного регламента вносит изменения в соответствующие ведомственные нормативные правовые акты, предусматривающие исключение положений, регламентирующих предоставление </w:t>
      </w:r>
      <w:r w:rsidR="00F76139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услуги, либо, если положения ведомственных нормативных правовых актов включены в административный регламент, отменяет их.</w:t>
      </w:r>
    </w:p>
    <w:p w:rsidR="000530F0" w:rsidRPr="006838D0" w:rsidRDefault="000530F0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В случае если в процессе разработки проекта административного регламента выявляется возможность оптимизации (повышения качества) предоставления </w:t>
      </w:r>
      <w:r w:rsidR="00F76139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1.12. Административные регламенты в сфере реализации полномочий Республики Татарстан в течение десяти рабочих дней после их утверждения подлежат направлению органом</w:t>
      </w:r>
      <w:r w:rsidR="009378EE" w:rsidRPr="006838D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6838D0">
        <w:rPr>
          <w:rFonts w:ascii="Times New Roman" w:hAnsi="Times New Roman" w:cs="Times New Roman"/>
          <w:sz w:val="28"/>
          <w:szCs w:val="28"/>
        </w:rPr>
        <w:t xml:space="preserve"> в Министерство юстиции Республики Татарстан для государственной регистрации в установленном порядке.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представляются органом местного самоуправления на государственную регистрацию в Министерство юстиции Республики Татарстан с заключениями уполномоченного органа, независимой </w:t>
      </w:r>
      <w:r w:rsidRPr="006838D0">
        <w:rPr>
          <w:rFonts w:ascii="Times New Roman" w:hAnsi="Times New Roman" w:cs="Times New Roman"/>
          <w:sz w:val="28"/>
          <w:szCs w:val="28"/>
        </w:rPr>
        <w:lastRenderedPageBreak/>
        <w:t>экспертизы (при их наличии) и сведениями об учете замечаний и предложений, содержащимися в указанных заключениях, в порядке, установленном законодательством Российской Федерации.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6838D0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в течение десяти рабочих дней с момента государственной регистрации в Министерстве юстиции Республики Татарстан </w:t>
      </w:r>
      <w:r w:rsidR="009378EE" w:rsidRPr="006838D0">
        <w:rPr>
          <w:rFonts w:ascii="Times New Roman" w:hAnsi="Times New Roman" w:cs="Times New Roman"/>
          <w:sz w:val="28"/>
          <w:szCs w:val="28"/>
        </w:rPr>
        <w:t>постановления</w:t>
      </w:r>
      <w:r w:rsidR="006838D0" w:rsidRPr="006838D0">
        <w:rPr>
          <w:rFonts w:ascii="Times New Roman" w:hAnsi="Times New Roman" w:cs="Times New Roman"/>
          <w:sz w:val="28"/>
          <w:szCs w:val="28"/>
        </w:rPr>
        <w:t xml:space="preserve"> </w:t>
      </w:r>
      <w:r w:rsidRPr="006838D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в сфере реализации полномочий Республики Татарстан в установленном порядке подлежат направлению в уполномоченный орган по ведению государственной информационной системы "Реестр государственных и муниципальных услуг Республики Татарстан", а также размещению в информационно-телекоммуникационной сети "Интернет" на официальном сайте </w:t>
      </w:r>
      <w:r w:rsidR="00EA56E8" w:rsidRPr="006838D0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proofErr w:type="gramEnd"/>
      <w:r w:rsidR="00EA56E8" w:rsidRPr="006838D0">
        <w:rPr>
          <w:rFonts w:ascii="Times New Roman" w:hAnsi="Times New Roman" w:cs="Times New Roman"/>
          <w:sz w:val="28"/>
          <w:szCs w:val="28"/>
        </w:rPr>
        <w:t xml:space="preserve"> Агрызского </w:t>
      </w:r>
      <w:proofErr w:type="gramStart"/>
      <w:r w:rsidR="006838D0" w:rsidRPr="006838D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838D0" w:rsidRPr="006838D0">
        <w:rPr>
          <w:rFonts w:ascii="Times New Roman" w:hAnsi="Times New Roman" w:cs="Times New Roman"/>
          <w:sz w:val="28"/>
          <w:szCs w:val="28"/>
        </w:rPr>
        <w:t xml:space="preserve"> </w:t>
      </w:r>
      <w:r w:rsidR="00EA56E8" w:rsidRPr="006838D0">
        <w:rPr>
          <w:rFonts w:ascii="Times New Roman" w:hAnsi="Times New Roman" w:cs="Times New Roman"/>
          <w:sz w:val="28"/>
          <w:szCs w:val="28"/>
        </w:rPr>
        <w:t>района</w:t>
      </w:r>
      <w:r w:rsidR="006838D0" w:rsidRPr="006838D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6838D0">
        <w:rPr>
          <w:rFonts w:ascii="Times New Roman" w:hAnsi="Times New Roman" w:cs="Times New Roman"/>
          <w:sz w:val="28"/>
          <w:szCs w:val="28"/>
        </w:rPr>
        <w:t>, утвердившего административный регламент.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1.14. Внесение изменений в административные регламенты осуществляется в случае изменения законодательств Российской Федерации и Республики Татарстан, регулирующих предоставление муниципальной услуги, изменения в структуре органов местного самоуправления, к сфере деятельности которых относится предоставление соответствующей муниципальной услуги, а также с учетом результатов мониторинга применения указанных административных регламентов.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разработки, согласования и утверждения соответствующих административных регламентов.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1.15. </w:t>
      </w:r>
      <w:proofErr w:type="gramStart"/>
      <w:r w:rsidRPr="006838D0">
        <w:rPr>
          <w:rFonts w:ascii="Times New Roman" w:hAnsi="Times New Roman" w:cs="Times New Roman"/>
          <w:sz w:val="28"/>
          <w:szCs w:val="28"/>
        </w:rPr>
        <w:t>Административные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а также размещаются в информационно-телекоммуникационной сети "Интернет" на официальных сайтах органов местного самоуправления и организаций, участвующих в предоставлении муниципальной услуги, а также в доступных для посетителей местах предоставления муниципальной услуги.</w:t>
      </w:r>
      <w:proofErr w:type="gramEnd"/>
    </w:p>
    <w:p w:rsidR="006838D0" w:rsidRDefault="006838D0" w:rsidP="006838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6139" w:rsidRPr="006838D0" w:rsidRDefault="00F76139" w:rsidP="006838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2. Требования к административным регламентам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определяется органом местного самоуправления, предоставляющим муниципальную услугу, с учетом формулировки, соответствующей редакции положения нормативного правового акта, которым предусмотрена такая муниципальная услуга.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Если в предоставлении муниципальной услуги участвуют несколько органов местного самоуправления, наименование административного регламента определяется совместным решением этих органов.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proofErr w:type="gramStart"/>
      <w:r w:rsidRPr="006838D0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в) 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6838D0">
        <w:rPr>
          <w:rFonts w:ascii="Times New Roman" w:hAnsi="Times New Roman" w:cs="Times New Roman"/>
          <w:sz w:val="28"/>
          <w:szCs w:val="28"/>
        </w:rPr>
        <w:lastRenderedPageBreak/>
        <w:t>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услуг;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г) порядок и формы </w:t>
      </w:r>
      <w:proofErr w:type="gramStart"/>
      <w:r w:rsidRPr="006838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лиц.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б) категории получателей муниципальной услуги. Приводится перечень получателей муниципальной услуги - юридических и физических лиц с указанием (при наличии) льготных категорий получателей муниципальной услуги (категория лиц);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8D0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органов местного самоуправления,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удаленных рабочих мест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предоставления государственных и муниципальных услуг;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адреса официальных сайтов органов местного самоуправления,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8D0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 и республиканской государственной информационной системы "Портал государственных и муниципальных услуг Республики Татарстан";</w:t>
      </w:r>
      <w:proofErr w:type="gramEnd"/>
    </w:p>
    <w:p w:rsidR="00F76139" w:rsidRPr="006838D0" w:rsidRDefault="00F76139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8D0">
        <w:rPr>
          <w:rFonts w:ascii="Times New Roman" w:hAnsi="Times New Roman" w:cs="Times New Roman"/>
          <w:sz w:val="28"/>
          <w:szCs w:val="28"/>
        </w:rPr>
        <w:lastRenderedPageBreak/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органа местного самоуправления, организаций, участвующих в предоставлении </w:t>
      </w:r>
      <w:r w:rsidR="00D11407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услуги, в информационно-телекоммуникационной сети "Интернет", а также в федеральной государственной информационной системе "Единый портал государственных и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(функций)" и республиканской государственной информационной системе "Портал государственных и муниципальных услуг Республики Татарстан";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требования о размещении на стендах в местах предоставления муниципальных услуг следующей информации: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а) наименование муниципальной услуги, предоставляемой органом местного самоуправлениямуниципальной власти Республики Татарстан;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б) описание результата предоставления муниципальной услуги;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8D0">
        <w:rPr>
          <w:rFonts w:ascii="Times New Roman" w:hAnsi="Times New Roman" w:cs="Times New Roman"/>
          <w:sz w:val="28"/>
          <w:szCs w:val="28"/>
        </w:rPr>
        <w:t xml:space="preserve">г)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(в том числе запрос о предоставлении муниципальной услуги по форме согласно </w:t>
      </w:r>
      <w:hyperlink w:anchor="Par259" w:tooltip="                                  ЗАПРОС" w:history="1">
        <w:r w:rsidRPr="006838D0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6838D0">
        <w:rPr>
          <w:rFonts w:ascii="Times New Roman" w:hAnsi="Times New Roman" w:cs="Times New Roman"/>
          <w:sz w:val="28"/>
          <w:szCs w:val="28"/>
        </w:rPr>
        <w:t xml:space="preserve"> к настоящему Порядку, за исключением случаев, когда законодательством Российской Федерации предусмотрена свободная форма подачи документов), а также услуг, которые являются необходимыми и обязательными для предоставления муниципальных услуг, подлежащих представлению заявителем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>, способы их получения заявителем, в том числе в электронной форме, порядок их представления;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отказа в приеме документов, необходимых для предоставления муниципальной услуги;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е) размер государственной пошлины или иной платы, взимаемой за предоставление муниципальной услуги, а также услуг, которые являются необходимыми и обязательными для предоставления муниципальной услуги;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ж) информация о времени работы органа местного самоуправления Агрызского муниципального района Республики Татарстан, о графике приема заявлений на предоставление муниципальной услуги специалистами органа местного самоуправления Агрызского муниципального района Республики Татарстан;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з) информация для получателей муниципальной услуги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г)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опубликования.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lastRenderedPageBreak/>
        <w:t>2.4. Стандарт предоставления муниципальной услуги оформляется в виде таблицы, содержащей графы "Наименование требования к стандарту предоставления государственной и муниципальной услуги", "Содержание требований к стандарту", "Нормативный акт, устанавливающий услугу или требование", и состоит из следующих подразделов: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б) наименование органа местного самоуправления, непосредственно предоставляющего муниципальную услугу;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в) описание результата предоставления муниципальной услуги;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8D0">
        <w:rPr>
          <w:rFonts w:ascii="Times New Roman" w:hAnsi="Times New Roman" w:cs="Times New Roman"/>
          <w:sz w:val="28"/>
          <w:szCs w:val="28"/>
        </w:rPr>
        <w:t xml:space="preserve">д)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(в том числе запрос о предоставлении муниципальной услуги по форме согласно </w:t>
      </w:r>
      <w:hyperlink w:anchor="Par259" w:tooltip="                                  ЗАПРОС" w:history="1">
        <w:r w:rsidRPr="006838D0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6838D0">
        <w:rPr>
          <w:rFonts w:ascii="Times New Roman" w:hAnsi="Times New Roman" w:cs="Times New Roman"/>
          <w:sz w:val="28"/>
          <w:szCs w:val="28"/>
        </w:rPr>
        <w:t xml:space="preserve"> к настоящему Порядку, за исключением случаев, когда законодательством Российской Федерации предусмотрена свободная форма подачи документов), а также услуг, которые являются необходимыми и обязательными для предоставления муниципальных услуг, подлежащих представлению заявителем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>, способы их получения заявителем, в том числе в электронной форме, порядок их представления;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Также устанавливается запрет требовать от заявителя: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8D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</w:t>
      </w:r>
      <w:r w:rsidRPr="006838D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органов, предоставляющих муниципальную услугу, иных государственных органов, органов местного самоуправления и (или) организаций, участвующих в предоставлении муниципальной услуги, за исключением документов, указанных в </w:t>
      </w:r>
      <w:hyperlink r:id="rId6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6838D0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6838D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муниципальных услуг";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ж)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предоставлениямуниципальной услуги и которое осуществляется органом исполнительной власти, предоставляющим муниципальную услугу;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к)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л)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м)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н) срок регистрации запроса заявителя о предоставлении муниципальной услуги, в том числе в электронной форме;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о)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8D0">
        <w:rPr>
          <w:rFonts w:ascii="Times New Roman" w:hAnsi="Times New Roman" w:cs="Times New Roman"/>
          <w:sz w:val="28"/>
          <w:szCs w:val="28"/>
        </w:rPr>
        <w:t xml:space="preserve">п) показатели доступности и качества </w:t>
      </w:r>
      <w:r w:rsidR="00827B7F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827B7F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 w:rsidR="00827B7F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</w:t>
      </w:r>
      <w:r w:rsidR="00827B7F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р) особенности предоставления </w:t>
      </w:r>
      <w:r w:rsidR="00827B7F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 в электронной форме. Указываются особенности предоставления </w:t>
      </w:r>
      <w:r w:rsidR="00827B7F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 в электронной форме, в том числе с использованием порталов государственных и </w:t>
      </w:r>
      <w:r w:rsidRPr="006838D0">
        <w:rPr>
          <w:rFonts w:ascii="Times New Roman" w:hAnsi="Times New Roman" w:cs="Times New Roman"/>
          <w:sz w:val="28"/>
          <w:szCs w:val="28"/>
        </w:rPr>
        <w:lastRenderedPageBreak/>
        <w:t>муниципальных услуг: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и обеспечение доступа к сведениям о </w:t>
      </w:r>
      <w:r w:rsidR="00827B7F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подача запроса и иных документов, необходимых для предоставления </w:t>
      </w:r>
      <w:r w:rsidR="00827B7F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услуги, и прием таких запроса и документов;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о предоставлении </w:t>
      </w:r>
      <w:r w:rsidR="00827B7F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взаимодействие органа </w:t>
      </w:r>
      <w:r w:rsidR="00827B7F" w:rsidRPr="006838D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838D0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827B7F" w:rsidRPr="006838D0">
        <w:rPr>
          <w:rFonts w:ascii="Times New Roman" w:hAnsi="Times New Roman" w:cs="Times New Roman"/>
          <w:sz w:val="28"/>
          <w:szCs w:val="28"/>
        </w:rPr>
        <w:t>муниципальную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услугу, с иными органами государственной власти, органами местного самоуправления и организациями, участвующими в предоставлении </w:t>
      </w:r>
      <w:r w:rsidR="00827B7F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827B7F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услуги, если иное не установлено федеральным законодательством;</w:t>
      </w:r>
    </w:p>
    <w:p w:rsidR="00D11407" w:rsidRPr="006838D0" w:rsidRDefault="00D11407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="00827B7F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6838D0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услуг, состоит из подразделов, соответствующих количеству административных процедур, то есть логически обособленной последовательности административных действий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6838D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муниципальной услуги, имеющей конечный результат и выделяемой в рамках предоставления муниципальной услуги.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государственные органы, органы местного самоуправления либо организации, участвующие в предоставлении муниципальной услуги.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Данный раздел в обязательном порядке должен содержать положения, предусматривающие оказание помощи заявителю, в том числе в части оформления документов, необходимых для предоставления муниципальной услуги, описание процедуры исправления технических ошибок (описок, опечаток, грамматической или арифметической ошибки).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2.6. Блок-схема предоставления муниципальной услуги приводится в приложении к административному регламенту.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2.7. Описание каждого административного действия содержит следующие обязательные элементы: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а) юридические факты, являющиеся основанием для начала административного действия;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lastRenderedPageBreak/>
        <w:t>в) содержание административного действия, продолжительность и (или) максимальный срок его выполнения;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д)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2.8. Раздел, касающийся порядка и формы </w:t>
      </w:r>
      <w:proofErr w:type="gramStart"/>
      <w:r w:rsidRPr="006838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6838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B7075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решений ответственными лицами;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5B7075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6838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B7075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в) ответственность </w:t>
      </w:r>
      <w:r w:rsidR="005B7075" w:rsidRPr="006838D0">
        <w:rPr>
          <w:rFonts w:ascii="Times New Roman" w:hAnsi="Times New Roman" w:cs="Times New Roman"/>
          <w:sz w:val="28"/>
          <w:szCs w:val="28"/>
        </w:rPr>
        <w:t>муниципальных</w:t>
      </w:r>
      <w:r w:rsidRPr="006838D0">
        <w:rPr>
          <w:rFonts w:ascii="Times New Roman" w:hAnsi="Times New Roman" w:cs="Times New Roman"/>
          <w:sz w:val="28"/>
          <w:szCs w:val="28"/>
        </w:rPr>
        <w:t xml:space="preserve"> служащих органа </w:t>
      </w:r>
      <w:r w:rsidR="005B7075" w:rsidRPr="006838D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838D0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B7075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6838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5B7075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2.9. В разделе, касающемся досудебного (внесудебного) порядка обжалования решений и действий (бездействия) органов, предоставляющих </w:t>
      </w:r>
      <w:r w:rsidR="005B7075" w:rsidRPr="006838D0">
        <w:rPr>
          <w:rFonts w:ascii="Times New Roman" w:hAnsi="Times New Roman" w:cs="Times New Roman"/>
          <w:sz w:val="28"/>
          <w:szCs w:val="28"/>
        </w:rPr>
        <w:t>муниципальную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указываются: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а) информация для получателей </w:t>
      </w:r>
      <w:r w:rsidR="005B7075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5B7075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в) основания для начала процедуры досудебного (внесудебного) обжалования;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г) право получателя </w:t>
      </w:r>
      <w:r w:rsidR="005B7075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 на получение информации и документов, необходимых для обоснования и рассмотрения жалобы (претензии);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д) органы </w:t>
      </w:r>
      <w:r w:rsidR="005B7075" w:rsidRPr="006838D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838D0">
        <w:rPr>
          <w:rFonts w:ascii="Times New Roman" w:hAnsi="Times New Roman" w:cs="Times New Roman"/>
          <w:sz w:val="28"/>
          <w:szCs w:val="28"/>
        </w:rPr>
        <w:t xml:space="preserve"> и должностные лица, которым может быть адресована жалоба (претензия) получателя </w:t>
      </w:r>
      <w:r w:rsidR="005B7075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 в досудебном (внесудебном) порядке;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е) сроки рассмотрения жалобы (претензии);</w:t>
      </w:r>
    </w:p>
    <w:p w:rsidR="00827B7F" w:rsidRPr="006838D0" w:rsidRDefault="00827B7F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ж) результат досудебного (внесудебного) обжалования применительно к каждой процедуре либо инстанции обжалования.</w:t>
      </w:r>
    </w:p>
    <w:p w:rsidR="005B7075" w:rsidRPr="006838D0" w:rsidRDefault="005B7075" w:rsidP="006838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8D0" w:rsidRDefault="006838D0" w:rsidP="006838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7075" w:rsidRPr="006838D0" w:rsidRDefault="005B7075" w:rsidP="006838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lastRenderedPageBreak/>
        <w:t>3. Правила проведения независимой экспертизы и экспертизы,</w:t>
      </w:r>
    </w:p>
    <w:p w:rsidR="005B7075" w:rsidRPr="006838D0" w:rsidRDefault="005B7075" w:rsidP="006838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38D0">
        <w:rPr>
          <w:rFonts w:ascii="Times New Roman" w:hAnsi="Times New Roman" w:cs="Times New Roman"/>
          <w:sz w:val="28"/>
          <w:szCs w:val="28"/>
        </w:rPr>
        <w:t>проводимой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уполномоченным органом. Анализ применения</w:t>
      </w:r>
    </w:p>
    <w:p w:rsidR="005B7075" w:rsidRPr="006838D0" w:rsidRDefault="005B7075" w:rsidP="006838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3.1. Орган местного самоуправления в ходе разработки административных регламентов осуществляет следующие действия: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а) организует проведение независимой экспертизы проекта административного регламента. В этих целях орган местного самоуправления размещает проект административного регламента в информационно-телекоммуникационной сети "Интернет" на своем официальном сайте, за исключением проектов административных регламентов или их отдельных положений, содержащих сведения, составляющие государственную тайну, или сведения конфиденциального характера.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Вместе с проектом административного регламента в информационно-телекоммуникационной сети "Интернет" размещаются: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информация о сроках внесения предложений по проекту административного регламента;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перечень специалистов, ответственных за сбор, обобщение и учет представленных предложений, с указанием их номеров телефонов, факсов и адресов электронной почты, по которым могут быть представлены предложения по проекту административного регламента;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б) в рамках проведения независимой экспертизы рассматривает предложения, поступившие от заинтересованных организаций и граждан в виде заключений. Независимая экспертиза может проводиться физическими и юридическими лицами в инициативном порядке за счет собственных средств. Прием предложений осуществляется в 24-дневный срок, исчисляемый в рабочих днях, с момента публикации проекта административного регламента в информационно-телекоммуникационной сети "Интернет";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в) осуществляет доработку проекта административного регламента с учетом заключений, поступивших от заинтересованных организаций и граждан. Непоступление заключения независимой экспертизы не является препятствием для проведения экспертизы, указанной в </w:t>
      </w:r>
      <w:hyperlink w:anchor="Par212" w:tooltip="3.2. Орган исполнительной власти, ответственный за утверждение административного регламента, готовит и представляет на экспертизу в уполномоченный орган вместе с проектом административного регламента блок-схему предоставления государственной услуги и пояснител" w:history="1">
        <w:r w:rsidRPr="006838D0">
          <w:rPr>
            <w:rFonts w:ascii="Times New Roman" w:hAnsi="Times New Roman" w:cs="Times New Roman"/>
            <w:color w:val="0000FF"/>
            <w:sz w:val="28"/>
            <w:szCs w:val="28"/>
          </w:rPr>
          <w:t>пункте 3.2</w:t>
        </w:r>
      </w:hyperlink>
      <w:r w:rsidRPr="006838D0">
        <w:rPr>
          <w:rFonts w:ascii="Times New Roman" w:hAnsi="Times New Roman" w:cs="Times New Roman"/>
          <w:sz w:val="28"/>
          <w:szCs w:val="28"/>
        </w:rPr>
        <w:t xml:space="preserve"> настоящего раздела, и последующего утверждения административного регламента;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8D0">
        <w:rPr>
          <w:rFonts w:ascii="Times New Roman" w:hAnsi="Times New Roman" w:cs="Times New Roman"/>
          <w:sz w:val="28"/>
          <w:szCs w:val="28"/>
        </w:rPr>
        <w:t xml:space="preserve">г) направляет в порядке, установленном </w:t>
      </w:r>
      <w:hyperlink r:id="rId7" w:tooltip="Постановление КМ РТ от 10.09.2010 N 729 (ред. от 30.09.2013) &quot;О государственной информационной системе &quot;Реестр государственных и муниципальных услуг Республики Татарстан&quot;{КонсультантПлюс}" w:history="1">
        <w:r w:rsidRPr="006838D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838D0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10.09.2010 N 729 "О государственной информационной системе "Реестр государственных и муниципальных услуг Республики Татарстан", сведения о муниципальной услуге и разрабатываемом в соответствии с ней административном регламенте в уполномоченный орган по ведению государственной информационной системы "Реестр государственных и муниципальных услуг Республики Татарстан" в семидневный срок, исчисляемый в рабочих днях, со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дня вступления в силу правовых актов, определяющих (изменяющих) орган местного самоуправления, на который возложено предоставление соответствующей муниципальной услуги, и (или) порядок предоставления муниципальной услуги.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2"/>
      <w:bookmarkEnd w:id="1"/>
      <w:r w:rsidRPr="006838D0">
        <w:rPr>
          <w:rFonts w:ascii="Times New Roman" w:hAnsi="Times New Roman" w:cs="Times New Roman"/>
          <w:sz w:val="28"/>
          <w:szCs w:val="28"/>
        </w:rPr>
        <w:t xml:space="preserve">3.2. Орган местного самоуправления, ответственный за утверждение </w:t>
      </w:r>
      <w:r w:rsidRPr="006838D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готовит и представляет на экспертизу в уполномоченный орган вместе с проектом административного регламента блок-схему предоставления муниципальной услуги и пояснительную записку.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Предметом экспертизы уполномоченного органа является оценка соответствия проекта административного регламента требованиям, предъявляемым к нему Федеральным </w:t>
      </w:r>
      <w:hyperlink r:id="rId8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6838D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838D0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регламента требованиям, предъявляемым к ним Федеральным </w:t>
      </w:r>
      <w:hyperlink r:id="rId9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6838D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838D0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форме.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Экспертиза проекта административного регламента осуществляется уполномоченным органом в десятидневный срок, исчисляемый в рабочих днях, со дня его получения.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3.3. Орган местного самоуправления, ответственный за утверждение регламента, обеспечивает учет замечаний и предложений, содержащихся в заключени</w:t>
      </w:r>
      <w:proofErr w:type="gramStart"/>
      <w:r w:rsidRPr="006838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38D0">
        <w:rPr>
          <w:rFonts w:ascii="Times New Roman" w:hAnsi="Times New Roman" w:cs="Times New Roman"/>
          <w:sz w:val="28"/>
          <w:szCs w:val="28"/>
        </w:rPr>
        <w:t xml:space="preserve"> уполномоченного органа. Повторного направления доработанного проекта регламента в уполномоченный орган на заключение не требуется.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3.4. Анализ практики применения административных регламентов проводится органами местного самоуправления, другими организациями с целью установления: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а)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муниципальных органов,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т.д.);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б) обоснованности отказов в предоставлении муниципальной услуги;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в)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lastRenderedPageBreak/>
        <w:t>г) соответствия должностных регламентов ответственных должностных лиц, участвующих в исполнении муниципальной функции (предоставлении муниципальной услуги), административному регламенту в части описания в них административных действий, профессиональных знаний и навыков;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д) ресурсного обеспечения исполнения административного регламента;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>е) необходимости внесения в него изменений.</w:t>
      </w:r>
    </w:p>
    <w:p w:rsidR="005B7075" w:rsidRPr="006838D0" w:rsidRDefault="005B7075" w:rsidP="00683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8D0">
        <w:rPr>
          <w:rFonts w:ascii="Times New Roman" w:hAnsi="Times New Roman" w:cs="Times New Roman"/>
          <w:sz w:val="28"/>
          <w:szCs w:val="28"/>
        </w:rPr>
        <w:t xml:space="preserve">3.5. Результаты анализа практики применения административного регламента размещаются в информационно-телекоммуникационной сети "Интернет" на официальном сайте органа </w:t>
      </w:r>
      <w:r w:rsidR="00FF7799" w:rsidRPr="006838D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838D0">
        <w:rPr>
          <w:rFonts w:ascii="Times New Roman" w:hAnsi="Times New Roman" w:cs="Times New Roman"/>
          <w:sz w:val="28"/>
          <w:szCs w:val="28"/>
        </w:rPr>
        <w:t xml:space="preserve">, утверждающего административный регламент, а также органа </w:t>
      </w:r>
      <w:r w:rsidR="00FF7799" w:rsidRPr="006838D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838D0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FF7799" w:rsidRPr="006838D0">
        <w:rPr>
          <w:rFonts w:ascii="Times New Roman" w:hAnsi="Times New Roman" w:cs="Times New Roman"/>
          <w:sz w:val="28"/>
          <w:szCs w:val="28"/>
        </w:rPr>
        <w:t>муниципальной</w:t>
      </w:r>
      <w:r w:rsidRPr="006838D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11407" w:rsidRDefault="00D11407" w:rsidP="00D11407">
      <w:pPr>
        <w:pStyle w:val="ConsPlusNormal"/>
        <w:ind w:firstLine="540"/>
        <w:jc w:val="both"/>
      </w:pPr>
    </w:p>
    <w:p w:rsidR="00FF7799" w:rsidRDefault="00FF7799">
      <w:pPr>
        <w:rPr>
          <w:rFonts w:ascii="Arial" w:hAnsi="Arial" w:cs="Arial"/>
          <w:sz w:val="20"/>
          <w:szCs w:val="20"/>
        </w:rPr>
      </w:pPr>
      <w:r>
        <w:br w:type="page"/>
      </w:r>
    </w:p>
    <w:p w:rsidR="00FF7799" w:rsidRPr="00760EE5" w:rsidRDefault="00FF7799" w:rsidP="00FF7799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760EE5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760EE5" w:rsidRDefault="00760EE5" w:rsidP="00FF7799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760EE5" w:rsidRDefault="00760EE5" w:rsidP="00FF7799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F7799" w:rsidRPr="00760EE5" w:rsidRDefault="00FF7799" w:rsidP="00FF7799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60EE5">
        <w:rPr>
          <w:rFonts w:ascii="Times New Roman" w:hAnsi="Times New Roman" w:cs="Times New Roman"/>
          <w:sz w:val="28"/>
        </w:rPr>
        <w:t>Список изменяющих документов</w:t>
      </w:r>
    </w:p>
    <w:p w:rsidR="00FF7799" w:rsidRDefault="00FF7799" w:rsidP="00FF7799">
      <w:pPr>
        <w:pStyle w:val="ConsPlusNormal"/>
        <w:ind w:firstLine="540"/>
        <w:jc w:val="both"/>
      </w:pPr>
    </w:p>
    <w:p w:rsidR="00FF7799" w:rsidRDefault="00FF7799" w:rsidP="00FF7799">
      <w:pPr>
        <w:pStyle w:val="ConsPlusNormal"/>
        <w:jc w:val="right"/>
      </w:pPr>
      <w:r>
        <w:t>Форма</w:t>
      </w:r>
    </w:p>
    <w:p w:rsidR="00FF7799" w:rsidRDefault="00FF7799" w:rsidP="00FF7799">
      <w:pPr>
        <w:pStyle w:val="ConsPlusNormal"/>
        <w:jc w:val="both"/>
      </w:pPr>
    </w:p>
    <w:p w:rsidR="00FF7799" w:rsidRDefault="00FF7799" w:rsidP="00FF7799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FF7799" w:rsidRDefault="00FF7799" w:rsidP="00760EE5">
      <w:pPr>
        <w:pStyle w:val="ConsPlusNonformat"/>
        <w:jc w:val="right"/>
      </w:pPr>
      <w:proofErr w:type="gramStart"/>
      <w:r>
        <w:t>(наименование органа, предоставляющего</w:t>
      </w:r>
      <w:proofErr w:type="gramEnd"/>
    </w:p>
    <w:p w:rsidR="00FF7799" w:rsidRDefault="00FF7799" w:rsidP="00760EE5">
      <w:pPr>
        <w:pStyle w:val="ConsPlusNonformat"/>
        <w:jc w:val="right"/>
      </w:pPr>
      <w:r>
        <w:t>муниципальную услугу)</w:t>
      </w:r>
    </w:p>
    <w:p w:rsidR="00FF7799" w:rsidRDefault="00FF7799" w:rsidP="00FF7799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FF7799" w:rsidRDefault="00FF7799" w:rsidP="00760EE5">
      <w:pPr>
        <w:pStyle w:val="ConsPlusNonformat"/>
        <w:jc w:val="right"/>
      </w:pPr>
      <w:proofErr w:type="gramStart"/>
      <w:r>
        <w:t>(фамилия, имя, отчество/наименование</w:t>
      </w:r>
      <w:proofErr w:type="gramEnd"/>
    </w:p>
    <w:p w:rsidR="00FF7799" w:rsidRDefault="00FF7799" w:rsidP="00FF7799">
      <w:pPr>
        <w:pStyle w:val="ConsPlusNonformat"/>
        <w:jc w:val="both"/>
      </w:pPr>
      <w:r>
        <w:t xml:space="preserve">                                                    заявителя)</w:t>
      </w:r>
    </w:p>
    <w:p w:rsidR="00FF7799" w:rsidRDefault="00FF7799" w:rsidP="00FF779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FF7799" w:rsidRDefault="00FF7799" w:rsidP="00760EE5">
      <w:pPr>
        <w:pStyle w:val="ConsPlusNonformat"/>
        <w:jc w:val="right"/>
      </w:pPr>
      <w:proofErr w:type="gramStart"/>
      <w:r>
        <w:t>(страховой номер индивидуального</w:t>
      </w:r>
      <w:proofErr w:type="gramEnd"/>
    </w:p>
    <w:p w:rsidR="00FF7799" w:rsidRDefault="00FF7799" w:rsidP="00FF7799">
      <w:pPr>
        <w:pStyle w:val="ConsPlusNonformat"/>
        <w:jc w:val="both"/>
      </w:pPr>
      <w:r>
        <w:t xml:space="preserve">                                       лицевого счета гражданина - СНИЛС</w:t>
      </w:r>
    </w:p>
    <w:p w:rsidR="00FF7799" w:rsidRDefault="00FF7799" w:rsidP="00FF7799">
      <w:pPr>
        <w:pStyle w:val="ConsPlusNonformat"/>
        <w:jc w:val="both"/>
      </w:pPr>
      <w:r>
        <w:t xml:space="preserve">                                              (для физических лиц))</w:t>
      </w:r>
    </w:p>
    <w:p w:rsidR="00FF7799" w:rsidRDefault="00FF7799" w:rsidP="00FF779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FF7799" w:rsidRDefault="00FF7799" w:rsidP="00760EE5">
      <w:pPr>
        <w:pStyle w:val="ConsPlusNonformat"/>
        <w:jc w:val="right"/>
      </w:pPr>
      <w:proofErr w:type="gramStart"/>
      <w:r>
        <w:t>(почтовый адрес заявителя, адрес</w:t>
      </w:r>
      <w:proofErr w:type="gramEnd"/>
    </w:p>
    <w:p w:rsidR="00FF7799" w:rsidRDefault="00FF7799" w:rsidP="00FF7799">
      <w:pPr>
        <w:pStyle w:val="ConsPlusNonformat"/>
        <w:jc w:val="both"/>
      </w:pPr>
      <w:r>
        <w:t xml:space="preserve">                                    (адреса) электронной почты - по желанию</w:t>
      </w:r>
    </w:p>
    <w:p w:rsidR="00FF7799" w:rsidRDefault="00FF7799" w:rsidP="00FF7799">
      <w:pPr>
        <w:pStyle w:val="ConsPlusNonformat"/>
        <w:jc w:val="both"/>
      </w:pPr>
      <w:r>
        <w:t xml:space="preserve">                                                  заявителя)</w:t>
      </w:r>
    </w:p>
    <w:p w:rsidR="00FF7799" w:rsidRDefault="00FF7799" w:rsidP="00FF779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FF7799" w:rsidRDefault="00FF7799" w:rsidP="00FF7799">
      <w:pPr>
        <w:pStyle w:val="ConsPlusNonformat"/>
        <w:jc w:val="both"/>
      </w:pPr>
      <w:r>
        <w:t xml:space="preserve">                                     (номер (номера) контактного телефона)</w:t>
      </w:r>
    </w:p>
    <w:p w:rsidR="00FF7799" w:rsidRDefault="00FF7799" w:rsidP="00FF7799">
      <w:pPr>
        <w:pStyle w:val="ConsPlusNonformat"/>
        <w:jc w:val="both"/>
      </w:pPr>
    </w:p>
    <w:p w:rsidR="00760EE5" w:rsidRDefault="00FF7799" w:rsidP="00FF7799">
      <w:pPr>
        <w:pStyle w:val="ConsPlusNonformat"/>
        <w:jc w:val="both"/>
      </w:pPr>
      <w:bookmarkStart w:id="2" w:name="Par259"/>
      <w:bookmarkEnd w:id="2"/>
      <w:r>
        <w:t xml:space="preserve">                                </w:t>
      </w:r>
    </w:p>
    <w:p w:rsidR="00FF7799" w:rsidRDefault="00FF7799" w:rsidP="00760EE5">
      <w:pPr>
        <w:pStyle w:val="ConsPlusNonformat"/>
        <w:jc w:val="center"/>
      </w:pPr>
      <w:r>
        <w:t>ЗАПРОС</w:t>
      </w:r>
    </w:p>
    <w:p w:rsidR="00FF7799" w:rsidRDefault="00FF7799" w:rsidP="00FF7799">
      <w:pPr>
        <w:pStyle w:val="ConsPlusNonformat"/>
        <w:jc w:val="both"/>
      </w:pPr>
      <w:r>
        <w:t xml:space="preserve">                  о предоставлении муниципальной услуги</w:t>
      </w:r>
    </w:p>
    <w:p w:rsidR="00FF7799" w:rsidRDefault="00FF7799" w:rsidP="00FF7799">
      <w:pPr>
        <w:pStyle w:val="ConsPlusNonformat"/>
        <w:jc w:val="both"/>
      </w:pPr>
      <w:r>
        <w:t xml:space="preserve">        ___________________________________________________________</w:t>
      </w:r>
    </w:p>
    <w:p w:rsidR="00FF7799" w:rsidRDefault="00FF7799" w:rsidP="00760EE5">
      <w:pPr>
        <w:pStyle w:val="ConsPlusNonformat"/>
        <w:jc w:val="center"/>
      </w:pPr>
      <w:proofErr w:type="gramStart"/>
      <w:r>
        <w:t>(текст запроса с указанием наименования</w:t>
      </w:r>
      <w:proofErr w:type="gramEnd"/>
    </w:p>
    <w:p w:rsidR="00FF7799" w:rsidRDefault="00FF7799" w:rsidP="00760EE5">
      <w:pPr>
        <w:pStyle w:val="ConsPlusNonformat"/>
        <w:jc w:val="center"/>
      </w:pPr>
      <w:r>
        <w:t>муниципальной услуги)</w:t>
      </w:r>
    </w:p>
    <w:p w:rsidR="00FF7799" w:rsidRDefault="00FF7799" w:rsidP="00FF7799">
      <w:pPr>
        <w:pStyle w:val="ConsPlusNonformat"/>
        <w:jc w:val="both"/>
      </w:pPr>
      <w:r>
        <w:t>___________________________________________________________________________</w:t>
      </w:r>
    </w:p>
    <w:p w:rsidR="00FF7799" w:rsidRDefault="00FF7799" w:rsidP="00FF7799">
      <w:pPr>
        <w:pStyle w:val="ConsPlusNonformat"/>
        <w:jc w:val="both"/>
      </w:pPr>
      <w:r>
        <w:t>___________________________________________________________________________</w:t>
      </w:r>
    </w:p>
    <w:p w:rsidR="00FF7799" w:rsidRDefault="00FF7799" w:rsidP="00FF7799">
      <w:pPr>
        <w:pStyle w:val="ConsPlusNonformat"/>
        <w:jc w:val="both"/>
      </w:pPr>
    </w:p>
    <w:p w:rsidR="00FF7799" w:rsidRDefault="00FF7799" w:rsidP="00FF7799">
      <w:pPr>
        <w:pStyle w:val="ConsPlusNonformat"/>
        <w:jc w:val="both"/>
      </w:pPr>
      <w:r>
        <w:t>Приложение:</w:t>
      </w:r>
    </w:p>
    <w:p w:rsidR="00FF7799" w:rsidRDefault="00FF7799" w:rsidP="00FF7799">
      <w:pPr>
        <w:pStyle w:val="ConsPlusNonformat"/>
        <w:jc w:val="both"/>
      </w:pPr>
      <w:r>
        <w:t>1. ________________________________________________________________________</w:t>
      </w:r>
    </w:p>
    <w:p w:rsidR="00FF7799" w:rsidRDefault="00FF7799" w:rsidP="00FF7799">
      <w:pPr>
        <w:pStyle w:val="ConsPlusNonformat"/>
        <w:jc w:val="both"/>
      </w:pPr>
      <w:r>
        <w:t>2._________________________________________________________________________</w:t>
      </w:r>
    </w:p>
    <w:p w:rsidR="00FF7799" w:rsidRDefault="00FF7799" w:rsidP="00FF7799">
      <w:pPr>
        <w:pStyle w:val="ConsPlusNonformat"/>
        <w:jc w:val="both"/>
      </w:pPr>
      <w:r>
        <w:t>3._________________________________________________________________________</w:t>
      </w:r>
    </w:p>
    <w:p w:rsidR="00FF7799" w:rsidRDefault="00FF7799" w:rsidP="00FF7799">
      <w:pPr>
        <w:pStyle w:val="ConsPlusNonformat"/>
        <w:jc w:val="both"/>
      </w:pPr>
      <w:r>
        <w:t>"__" ________ 20__ г. _______________________   ___________________________</w:t>
      </w:r>
    </w:p>
    <w:p w:rsidR="00FF7799" w:rsidRDefault="00FF7799" w:rsidP="00FF7799">
      <w:pPr>
        <w:pStyle w:val="ConsPlusNonformat"/>
        <w:jc w:val="both"/>
      </w:pPr>
      <w:proofErr w:type="gramStart"/>
      <w:r>
        <w:t>(подпись физического               (Ф.И.О.)</w:t>
      </w:r>
      <w:proofErr w:type="gramEnd"/>
    </w:p>
    <w:p w:rsidR="00FF7799" w:rsidRDefault="00FF7799" w:rsidP="00FF7799">
      <w:pPr>
        <w:pStyle w:val="ConsPlusNonformat"/>
        <w:jc w:val="both"/>
      </w:pPr>
      <w:r>
        <w:t xml:space="preserve">                       лица/представителя</w:t>
      </w:r>
    </w:p>
    <w:p w:rsidR="00FF7799" w:rsidRDefault="00FF7799" w:rsidP="00FF7799">
      <w:pPr>
        <w:pStyle w:val="ConsPlusNonformat"/>
        <w:jc w:val="both"/>
      </w:pPr>
      <w:r>
        <w:t xml:space="preserve">                       юридического лица)</w:t>
      </w:r>
    </w:p>
    <w:p w:rsidR="00FF7799" w:rsidRDefault="00FF7799" w:rsidP="00FF7799">
      <w:pPr>
        <w:pStyle w:val="ConsPlusNormal"/>
        <w:ind w:firstLine="540"/>
        <w:jc w:val="both"/>
      </w:pPr>
    </w:p>
    <w:p w:rsidR="00FF7799" w:rsidRDefault="00FF7799" w:rsidP="00FF7799">
      <w:pPr>
        <w:pStyle w:val="ConsPlusNormal"/>
        <w:ind w:firstLine="540"/>
        <w:jc w:val="both"/>
      </w:pPr>
    </w:p>
    <w:p w:rsidR="00FF7799" w:rsidRDefault="00FF7799" w:rsidP="00FF77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139" w:rsidRDefault="00F76139" w:rsidP="00F76139">
      <w:pPr>
        <w:pStyle w:val="ConsPlusNormal"/>
        <w:ind w:firstLine="540"/>
        <w:jc w:val="both"/>
      </w:pPr>
    </w:p>
    <w:p w:rsidR="00F76139" w:rsidRDefault="00F76139" w:rsidP="00F76139">
      <w:pPr>
        <w:pStyle w:val="ConsPlusNormal"/>
        <w:ind w:firstLine="540"/>
        <w:jc w:val="both"/>
      </w:pPr>
    </w:p>
    <w:p w:rsidR="00F76139" w:rsidRDefault="00F76139" w:rsidP="00F76139">
      <w:pPr>
        <w:pStyle w:val="ConsPlusNormal"/>
        <w:ind w:firstLine="540"/>
        <w:jc w:val="both"/>
      </w:pPr>
    </w:p>
    <w:p w:rsidR="00F76139" w:rsidRDefault="00F76139" w:rsidP="000530F0">
      <w:pPr>
        <w:pStyle w:val="ConsPlusNormal"/>
        <w:ind w:firstLine="540"/>
        <w:jc w:val="both"/>
      </w:pPr>
    </w:p>
    <w:p w:rsidR="000530F0" w:rsidRDefault="000530F0" w:rsidP="000530F0">
      <w:pPr>
        <w:pStyle w:val="ConsPlusNormal"/>
        <w:ind w:firstLine="540"/>
        <w:jc w:val="both"/>
      </w:pPr>
    </w:p>
    <w:p w:rsidR="000530F0" w:rsidRDefault="000530F0" w:rsidP="000530F0">
      <w:pPr>
        <w:pStyle w:val="ConsPlusNormal"/>
        <w:ind w:firstLine="540"/>
        <w:jc w:val="both"/>
      </w:pPr>
    </w:p>
    <w:p w:rsidR="000530F0" w:rsidRDefault="000530F0" w:rsidP="00330303">
      <w:pPr>
        <w:pStyle w:val="ConsPlusNormal"/>
        <w:ind w:firstLine="540"/>
        <w:jc w:val="both"/>
      </w:pPr>
    </w:p>
    <w:p w:rsidR="00330303" w:rsidRDefault="00330303" w:rsidP="00EF1C43">
      <w:pPr>
        <w:pStyle w:val="ConsPlusNormal"/>
        <w:ind w:firstLine="540"/>
        <w:jc w:val="both"/>
      </w:pPr>
    </w:p>
    <w:sectPr w:rsidR="00330303" w:rsidSect="00FA096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43"/>
    <w:rsid w:val="000530F0"/>
    <w:rsid w:val="00080246"/>
    <w:rsid w:val="000A7C33"/>
    <w:rsid w:val="00330303"/>
    <w:rsid w:val="00547B70"/>
    <w:rsid w:val="005B2FAB"/>
    <w:rsid w:val="005B7075"/>
    <w:rsid w:val="006838D0"/>
    <w:rsid w:val="006F15D0"/>
    <w:rsid w:val="00760EE5"/>
    <w:rsid w:val="00827B7F"/>
    <w:rsid w:val="00857289"/>
    <w:rsid w:val="009378EE"/>
    <w:rsid w:val="00D11407"/>
    <w:rsid w:val="00EA56E8"/>
    <w:rsid w:val="00EF1C43"/>
    <w:rsid w:val="00F00BFF"/>
    <w:rsid w:val="00F76139"/>
    <w:rsid w:val="00FA0967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4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1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1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7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4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1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1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7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36D49FDA18752474978F5DD07332B1CD207CE4CDD2734E7D08DE554J6e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836D49FDA18752474966F8CB6B6E201ED05DC346D92863BB8FD6B8036F8EB6J9e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36D49FDA18752474978F5DD07332B1CD207CE4CDD2734E7D08DE5546684E1D5508626J6e4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C836D49FDA18752474966F8CB6B6E201ED05DC34FD92D65B9818BB20B3682B49510807624B4719C6A43776CJ7e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836D49FDA18752474978F5DD07332B1CD207CE4CDD2734E7D08DE554J6e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5982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Татьяна</cp:lastModifiedBy>
  <cp:revision>2</cp:revision>
  <dcterms:created xsi:type="dcterms:W3CDTF">2016-06-28T07:33:00Z</dcterms:created>
  <dcterms:modified xsi:type="dcterms:W3CDTF">2016-06-28T07:33:00Z</dcterms:modified>
</cp:coreProperties>
</file>