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E9" w:rsidRDefault="008235E9" w:rsidP="003077ED">
      <w:pPr>
        <w:spacing w:after="0" w:line="240" w:lineRule="auto"/>
        <w:ind w:left="5670"/>
        <w:rPr>
          <w:rFonts w:ascii="Times New Roman" w:hAnsi="Times New Roman" w:cs="Times New Roman"/>
          <w:sz w:val="24"/>
          <w:szCs w:val="24"/>
        </w:rPr>
      </w:pPr>
    </w:p>
    <w:p w:rsidR="008235E9" w:rsidRDefault="008235E9" w:rsidP="003077ED">
      <w:pPr>
        <w:spacing w:after="0" w:line="240" w:lineRule="auto"/>
        <w:ind w:left="5670"/>
        <w:rPr>
          <w:rFonts w:ascii="Times New Roman" w:hAnsi="Times New Roman" w:cs="Times New Roman"/>
          <w:sz w:val="24"/>
          <w:szCs w:val="24"/>
        </w:rPr>
      </w:pP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Утвержден</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Постановлением Исполнительного</w:t>
      </w:r>
    </w:p>
    <w:p w:rsidR="008235E9"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комитета </w:t>
      </w:r>
      <w:r w:rsidR="00AE6CBA">
        <w:rPr>
          <w:rFonts w:ascii="Times New Roman" w:hAnsi="Times New Roman" w:cs="Times New Roman"/>
          <w:sz w:val="24"/>
          <w:szCs w:val="24"/>
        </w:rPr>
        <w:t xml:space="preserve">муниципального образования </w:t>
      </w:r>
    </w:p>
    <w:p w:rsidR="008235E9" w:rsidRDefault="00AE6CBA"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«город Агрыз» </w:t>
      </w:r>
      <w:r w:rsidR="003077ED">
        <w:rPr>
          <w:rFonts w:ascii="Times New Roman" w:hAnsi="Times New Roman" w:cs="Times New Roman"/>
          <w:sz w:val="24"/>
          <w:szCs w:val="24"/>
        </w:rPr>
        <w:t xml:space="preserve">Агрызского </w:t>
      </w:r>
    </w:p>
    <w:p w:rsidR="008235E9" w:rsidRDefault="008235E9"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м</w:t>
      </w:r>
      <w:r w:rsidR="003077ED">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3077ED">
        <w:rPr>
          <w:rFonts w:ascii="Times New Roman" w:hAnsi="Times New Roman" w:cs="Times New Roman"/>
          <w:sz w:val="24"/>
          <w:szCs w:val="24"/>
        </w:rPr>
        <w:t xml:space="preserve">района </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Республики Татарстан</w:t>
      </w:r>
    </w:p>
    <w:p w:rsidR="003077ED" w:rsidRDefault="003077ED" w:rsidP="003077ED">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w:t>
      </w:r>
      <w:r w:rsidR="008235E9">
        <w:rPr>
          <w:rFonts w:ascii="Times New Roman" w:hAnsi="Times New Roman" w:cs="Times New Roman"/>
          <w:sz w:val="24"/>
          <w:szCs w:val="24"/>
        </w:rPr>
        <w:t>27</w:t>
      </w:r>
      <w:r>
        <w:rPr>
          <w:rFonts w:ascii="Times New Roman" w:hAnsi="Times New Roman" w:cs="Times New Roman"/>
          <w:sz w:val="24"/>
          <w:szCs w:val="24"/>
        </w:rPr>
        <w:t xml:space="preserve">» </w:t>
      </w:r>
      <w:r w:rsidR="008235E9">
        <w:rPr>
          <w:rFonts w:ascii="Times New Roman" w:hAnsi="Times New Roman" w:cs="Times New Roman"/>
          <w:sz w:val="24"/>
          <w:szCs w:val="24"/>
        </w:rPr>
        <w:t xml:space="preserve">июня </w:t>
      </w:r>
      <w:r>
        <w:rPr>
          <w:rFonts w:ascii="Times New Roman" w:hAnsi="Times New Roman" w:cs="Times New Roman"/>
          <w:sz w:val="24"/>
          <w:szCs w:val="24"/>
        </w:rPr>
        <w:t>2016</w:t>
      </w:r>
      <w:r w:rsidR="008235E9">
        <w:rPr>
          <w:rFonts w:ascii="Times New Roman" w:hAnsi="Times New Roman" w:cs="Times New Roman"/>
          <w:sz w:val="24"/>
          <w:szCs w:val="24"/>
        </w:rPr>
        <w:t xml:space="preserve">  </w:t>
      </w:r>
      <w:r>
        <w:rPr>
          <w:rFonts w:ascii="Times New Roman" w:hAnsi="Times New Roman" w:cs="Times New Roman"/>
          <w:sz w:val="24"/>
          <w:szCs w:val="24"/>
        </w:rPr>
        <w:t xml:space="preserve"> № </w:t>
      </w:r>
      <w:r w:rsidR="008235E9">
        <w:rPr>
          <w:rFonts w:ascii="Times New Roman" w:hAnsi="Times New Roman" w:cs="Times New Roman"/>
          <w:sz w:val="24"/>
          <w:szCs w:val="24"/>
        </w:rPr>
        <w:t>11</w:t>
      </w:r>
    </w:p>
    <w:p w:rsidR="003077ED" w:rsidRDefault="003077ED" w:rsidP="003077ED">
      <w:pPr>
        <w:spacing w:after="0" w:line="240" w:lineRule="auto"/>
        <w:ind w:left="5670"/>
        <w:rPr>
          <w:rFonts w:ascii="Times New Roman" w:hAnsi="Times New Roman" w:cs="Times New Roman"/>
          <w:sz w:val="24"/>
          <w:szCs w:val="24"/>
        </w:rPr>
      </w:pP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Административный регламент исполнения муниципальной функции</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по осуществлению муниципального контроля</w:t>
      </w:r>
      <w:bookmarkStart w:id="0" w:name="_GoBack"/>
      <w:bookmarkEnd w:id="0"/>
      <w:r w:rsidR="00AE6CBA">
        <w:rPr>
          <w:rFonts w:ascii="Times New Roman" w:hAnsi="Times New Roman" w:cs="Times New Roman"/>
          <w:sz w:val="24"/>
          <w:szCs w:val="24"/>
        </w:rPr>
        <w:t xml:space="preserve"> </w:t>
      </w:r>
      <w:r w:rsidRPr="009058CF">
        <w:rPr>
          <w:rFonts w:ascii="Times New Roman" w:hAnsi="Times New Roman" w:cs="Times New Roman"/>
          <w:sz w:val="24"/>
          <w:szCs w:val="24"/>
        </w:rPr>
        <w:t xml:space="preserve">за обеспечением сохранности </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автомобильных дорог местного значения в границах</w:t>
      </w:r>
      <w:r w:rsidR="00AE6CBA">
        <w:rPr>
          <w:rFonts w:ascii="Times New Roman" w:hAnsi="Times New Roman" w:cs="Times New Roman"/>
          <w:sz w:val="24"/>
          <w:szCs w:val="24"/>
        </w:rPr>
        <w:t xml:space="preserve"> муниципального образования «город Агрыз»</w:t>
      </w:r>
    </w:p>
    <w:p w:rsidR="003077ED" w:rsidRPr="009058CF" w:rsidRDefault="003077ED" w:rsidP="003077ED">
      <w:pPr>
        <w:spacing w:after="0" w:line="240" w:lineRule="auto"/>
        <w:jc w:val="center"/>
        <w:rPr>
          <w:rFonts w:ascii="Times New Roman" w:hAnsi="Times New Roman" w:cs="Times New Roman"/>
          <w:sz w:val="24"/>
          <w:szCs w:val="24"/>
        </w:rPr>
      </w:pPr>
      <w:r w:rsidRPr="009058CF">
        <w:rPr>
          <w:rFonts w:ascii="Times New Roman" w:hAnsi="Times New Roman" w:cs="Times New Roman"/>
          <w:sz w:val="24"/>
          <w:szCs w:val="24"/>
        </w:rPr>
        <w:t>Агрызского муниципального района Р</w:t>
      </w:r>
      <w:r w:rsidR="00AE6CBA">
        <w:rPr>
          <w:rFonts w:ascii="Times New Roman" w:hAnsi="Times New Roman" w:cs="Times New Roman"/>
          <w:sz w:val="24"/>
          <w:szCs w:val="24"/>
        </w:rPr>
        <w:t xml:space="preserve">еспублики </w:t>
      </w:r>
      <w:r w:rsidRPr="009058CF">
        <w:rPr>
          <w:rFonts w:ascii="Times New Roman" w:hAnsi="Times New Roman" w:cs="Times New Roman"/>
          <w:sz w:val="24"/>
          <w:szCs w:val="24"/>
        </w:rPr>
        <w:t>Т</w:t>
      </w:r>
      <w:r w:rsidR="00AE6CBA">
        <w:rPr>
          <w:rFonts w:ascii="Times New Roman" w:hAnsi="Times New Roman" w:cs="Times New Roman"/>
          <w:sz w:val="24"/>
          <w:szCs w:val="24"/>
        </w:rPr>
        <w:t>атарстан</w:t>
      </w:r>
    </w:p>
    <w:p w:rsidR="003077ED" w:rsidRPr="009058CF" w:rsidRDefault="003077ED" w:rsidP="003077ED">
      <w:pPr>
        <w:spacing w:after="0" w:line="240" w:lineRule="auto"/>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1. Общие положения</w:t>
      </w:r>
    </w:p>
    <w:p w:rsidR="003077ED" w:rsidRPr="009058CF" w:rsidRDefault="003077ED" w:rsidP="003077ED">
      <w:pPr>
        <w:pStyle w:val="ConsPlusNormal"/>
        <w:jc w:val="center"/>
        <w:rPr>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1.1. Настоящий 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AE6CB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(далее - муниципальная функция).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в границах </w:t>
      </w:r>
      <w:r w:rsidR="00AE6CB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 xml:space="preserve">Агрызского муниципального района является функцией органа местного самоуправления, порядок проведения которого установлен Федеральным </w:t>
      </w:r>
      <w:hyperlink r:id="rId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1.2. Муниципальная функция осуществляется </w:t>
      </w:r>
      <w:r w:rsidR="00AE6CBA">
        <w:rPr>
          <w:rFonts w:ascii="Times New Roman" w:hAnsi="Times New Roman" w:cs="Times New Roman"/>
          <w:sz w:val="24"/>
          <w:szCs w:val="24"/>
        </w:rPr>
        <w:t xml:space="preserve">должностными лицами </w:t>
      </w:r>
      <w:r w:rsidRPr="009058CF">
        <w:rPr>
          <w:rFonts w:ascii="Times New Roman" w:hAnsi="Times New Roman" w:cs="Times New Roman"/>
          <w:sz w:val="24"/>
          <w:szCs w:val="24"/>
        </w:rPr>
        <w:t>Исполнительн</w:t>
      </w:r>
      <w:r w:rsidR="00AE6CBA">
        <w:rPr>
          <w:rFonts w:ascii="Times New Roman" w:hAnsi="Times New Roman" w:cs="Times New Roman"/>
          <w:sz w:val="24"/>
          <w:szCs w:val="24"/>
        </w:rPr>
        <w:t>ого</w:t>
      </w:r>
      <w:r w:rsidRPr="009058CF">
        <w:rPr>
          <w:rFonts w:ascii="Times New Roman" w:hAnsi="Times New Roman" w:cs="Times New Roman"/>
          <w:sz w:val="24"/>
          <w:szCs w:val="24"/>
        </w:rPr>
        <w:t xml:space="preserve"> комитет</w:t>
      </w:r>
      <w:r w:rsidR="00AE6CBA">
        <w:rPr>
          <w:rFonts w:ascii="Times New Roman" w:hAnsi="Times New Roman" w:cs="Times New Roman"/>
          <w:sz w:val="24"/>
          <w:szCs w:val="24"/>
        </w:rPr>
        <w:t>а</w:t>
      </w:r>
      <w:r w:rsidRPr="009058CF">
        <w:rPr>
          <w:rFonts w:ascii="Times New Roman" w:hAnsi="Times New Roman" w:cs="Times New Roman"/>
          <w:sz w:val="24"/>
          <w:szCs w:val="24"/>
        </w:rPr>
        <w:t xml:space="preserve"> </w:t>
      </w:r>
      <w:r w:rsidR="00AE6CB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(далее - уполномоченный орган).</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1.3. Муниципальная функция осуществляется в соответствии с:</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7" w:tooltip="&quot;Кодекс Российской Федерации об административных правонарушениях&quot; от 30.12.2001 N 195-ФЗ (ред. от 15.02.2016, с изм. от 02.03.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 об административных правонарушениях;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Земельным </w:t>
      </w:r>
      <w:hyperlink r:id="rId8" w:tooltip="&quot;Земельный кодекс Российской Федерации&quot; от 25.10.2001 N 136-ФЗ (ред. от 30.12.2015) (с изм. и доп., вступ. в силу с 01.01.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Градостроительным </w:t>
      </w:r>
      <w:hyperlink r:id="rId9"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кодексом</w:t>
        </w:r>
      </w:hyperlink>
      <w:r w:rsidRPr="009058CF">
        <w:rPr>
          <w:rFonts w:ascii="Times New Roman" w:hAnsi="Times New Roman" w:cs="Times New Roman"/>
          <w:sz w:val="24"/>
          <w:szCs w:val="24"/>
        </w:rPr>
        <w:t xml:space="preserve">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0" w:tooltip="Федеральный закон от 10.12.1995 N 196-ФЗ (ред. от 28.11.2015) &quot;О безопасности дорожного движения&quot; (с изм. и доп., вступ. в силу с 15.01.2016){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10.12.1995 N 196-ФЗ "О безопасности дорожного движения" (далее - Федеральный закон от 10.12.1995 N 196-ФЗ);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2" w:tooltip="Федеральный закон от 02.05.2006 N 59-ФЗ (ред. от 03.11.2015) &quot;О порядке рассмотрения обращений граждан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от 02.05.2006 N 59-ФЗ);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3"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N 257-ФЗ);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Федеральным </w:t>
      </w:r>
      <w:hyperlink r:id="rId14"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 Федеральный закон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5" w:tooltip="Постановление Правительства РФ от 20.08.2009 N 689 (ред. от 25.02.2014)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6" w:tooltip="Постановление Правительства РФ от 16.07.2009 N 584 (ред. от 17.12.2014)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Приказом</w:t>
        </w:r>
      </w:hyperlink>
      <w:r w:rsidRPr="009058CF">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9058CF">
        <w:rPr>
          <w:rFonts w:ascii="Times New Roman" w:hAnsi="Times New Roman" w:cs="Times New Roman"/>
          <w:sz w:val="24"/>
          <w:szCs w:val="24"/>
        </w:rPr>
        <w:lastRenderedPageBreak/>
        <w:t>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8"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w:t>
      </w:r>
      <w:hyperlink r:id="rId19" w:tooltip="Постановление КМ РТ от 23.04.2013 N 275 (ред. от 07.07.2014) &quot;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 w:history="1">
        <w:r w:rsidRPr="009058CF">
          <w:rPr>
            <w:rFonts w:ascii="Times New Roman" w:hAnsi="Times New Roman" w:cs="Times New Roman"/>
            <w:sz w:val="24"/>
            <w:szCs w:val="24"/>
          </w:rPr>
          <w:t>Постановлением</w:t>
        </w:r>
      </w:hyperlink>
      <w:r w:rsidRPr="009058CF">
        <w:rPr>
          <w:rFonts w:ascii="Times New Roman" w:hAnsi="Times New Roman" w:cs="Times New Roman"/>
          <w:sz w:val="24"/>
          <w:szCs w:val="24"/>
        </w:rPr>
        <w:t xml:space="preserve"> Кабинета Министров Республики Татарстан от 23.04.2013 N 275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настоящим Регламентом.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1.4. Муниципальный контроль осуществляется на объектах хозяйственной и иной деятельности независимо от организационно-правовых форм и форм собственности, подлежащих муниципальному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Предметом муниципального контроля является соблюдение юридическими лицами и индивидуальными предпринимателями требований, установленных в соответствии с международными договорами Российской Федерации, другими федеральными нормативными правовыми актами, законами и иными правовыми актами Республики Татарстан в области обеспечения сохранности автомобильных дорог, и соблюдение правил использования полосы отвода и придорожных полос автомобильных дорог местного значения в границах </w:t>
      </w:r>
      <w:r w:rsidR="00AE6CB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(далее - обязательные требования).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 Права и обязанности должностных лиц при осуществлении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1.5.1. Должностные лица имеют право: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 проведении плановой проверки производить осмотр состояния автомобильных дорог, на которых осуществляют свою деятельность органы местного самоуправления, юридические лица и индивидуальные предприниматели при предъявлении служебного удостоверения;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 проведении проверок использовать фото- и видеосъемку;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обращаться в отдел ГИБДД МВД России по Агрызскому району и иные государственные органы за содействием в предотвращении или пресечении действий, препятствующих осуществлению муниципального контроля за обеспечением сохранности автомобильных дорог местного значения в границах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руководителей, иных должностных лиц или уполномоченных представителей проверяемого органа местного самоуправления, юридического лица, индивидуального предпринимателя или их уполномоченных представителей.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1.5.2. Должностные лица обязаны: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проводить проверку на основании распоряжения руководителя исполкома </w:t>
      </w:r>
      <w:r w:rsidR="00F00D07">
        <w:rPr>
          <w:rFonts w:ascii="Times New Roman" w:hAnsi="Times New Roman" w:cs="Times New Roman"/>
          <w:sz w:val="24"/>
          <w:szCs w:val="24"/>
        </w:rPr>
        <w:t>города</w:t>
      </w:r>
      <w:r w:rsidRPr="009058CF">
        <w:rPr>
          <w:rFonts w:ascii="Times New Roman" w:hAnsi="Times New Roman" w:cs="Times New Roman"/>
          <w:sz w:val="24"/>
          <w:szCs w:val="24"/>
        </w:rPr>
        <w:t xml:space="preserve"> (либо его заместителя) о проведении проверки в соответствии с ее назначением;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получать от субъекта проверки объяснения по факту нарушения законодательства о дорожной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w:t>
      </w:r>
      <w:r w:rsidR="00F00D07">
        <w:rPr>
          <w:rFonts w:ascii="Times New Roman" w:hAnsi="Times New Roman" w:cs="Times New Roman"/>
          <w:sz w:val="24"/>
          <w:szCs w:val="24"/>
        </w:rPr>
        <w:t>городп</w:t>
      </w:r>
      <w:r w:rsidRPr="009058CF">
        <w:rPr>
          <w:rFonts w:ascii="Times New Roman" w:hAnsi="Times New Roman" w:cs="Times New Roman"/>
          <w:sz w:val="24"/>
          <w:szCs w:val="24"/>
        </w:rPr>
        <w:t xml:space="preserve"> (либо его заместителя) и в случае, предусмотренном </w:t>
      </w:r>
      <w:hyperlink r:id="rId20"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 xml:space="preserve">частью 5 </w:t>
        </w:r>
        <w:r w:rsidRPr="009058CF">
          <w:rPr>
            <w:rFonts w:ascii="Times New Roman" w:hAnsi="Times New Roman" w:cs="Times New Roman"/>
            <w:sz w:val="24"/>
            <w:szCs w:val="24"/>
          </w:rPr>
          <w:lastRenderedPageBreak/>
          <w:t>статьи 10</w:t>
        </w:r>
      </w:hyperlink>
      <w:r w:rsidRPr="009058CF">
        <w:rPr>
          <w:rFonts w:ascii="Times New Roman" w:hAnsi="Times New Roman" w:cs="Times New Roman"/>
          <w:sz w:val="24"/>
          <w:szCs w:val="24"/>
        </w:rPr>
        <w:t xml:space="preserve"> Федерального закона N 294-ФЗ, копии документа о согласовании проведения проверки с органом прокуратуры;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соблюдать сроки проведения проверки, установленные Федеральным </w:t>
      </w:r>
      <w:hyperlink r:id="rId21"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осуществлять запись о проведенной проверке в журнале учета проверок (</w:t>
      </w:r>
      <w:hyperlink r:id="rId22"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типовая форма</w:t>
        </w:r>
      </w:hyperlink>
      <w:r w:rsidRPr="009058CF">
        <w:rPr>
          <w:rFonts w:ascii="Times New Roman" w:hAnsi="Times New Roman" w:cs="Times New Roman"/>
          <w:sz w:val="24"/>
          <w:szCs w:val="24"/>
        </w:rPr>
        <w:t xml:space="preserve"> журнала учета проверок утверждена Приказом Минэкономразвития России от 30.04.2009 N 141).</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1.5.3. Должностные лица не вправе:</w:t>
      </w:r>
    </w:p>
    <w:p w:rsidR="003077ED" w:rsidRPr="009058C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проверять выполнение обязательных требований, если такие требования не относятся к их полномочиям;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превышать установленные сроки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77ED" w:rsidRPr="005B293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B293F">
        <w:rPr>
          <w:rFonts w:ascii="Times New Roman" w:hAnsi="Times New Roman" w:cs="Times New Roman"/>
          <w:color w:val="000000"/>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color w:val="000000"/>
          <w:sz w:val="24"/>
          <w:szCs w:val="24"/>
          <w:shd w:val="clear" w:color="auto" w:fill="FFFFFF"/>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3"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обжаловать действие (бездействие) должностных лиц органа муниципального контроля, повлекшее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1.7. Результаты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1.7.1. Конечными результатами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w:t>
      </w:r>
      <w:r w:rsidR="00730D71">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является: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составление акта проверки, фиксация в нем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выдача при наличии оснований предписания об устранении выявленных нарушений с указанием сроков их устранения;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контроль за устранением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исполнение нарушителями требований, установленных муниципальными правовыми актами, предписаний об устранении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мер к привлечению виновных лиц к установленной законом ответственности.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1.7.2.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w:t>
      </w:r>
      <w:r w:rsidR="00192E56">
        <w:rPr>
          <w:rFonts w:ascii="Times New Roman" w:hAnsi="Times New Roman" w:cs="Times New Roman"/>
          <w:sz w:val="24"/>
          <w:szCs w:val="24"/>
        </w:rPr>
        <w:t>городского поселения</w:t>
      </w:r>
      <w:r w:rsidRPr="009058CF">
        <w:rPr>
          <w:rFonts w:ascii="Times New Roman" w:hAnsi="Times New Roman" w:cs="Times New Roman"/>
          <w:sz w:val="24"/>
          <w:szCs w:val="24"/>
        </w:rPr>
        <w:t xml:space="preserve">, в срок не позднее пяти рабочих дней орган муниципального контроля сообщает </w:t>
      </w:r>
      <w:r w:rsidRPr="009058CF">
        <w:rPr>
          <w:rFonts w:ascii="Times New Roman" w:hAnsi="Times New Roman" w:cs="Times New Roman"/>
          <w:sz w:val="24"/>
          <w:szCs w:val="24"/>
        </w:rPr>
        <w:lastRenderedPageBreak/>
        <w:t>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2. Требования к порядку исполнения муниципальной функции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2.1. Порядок информирования об исполнении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2.1.1. Настоящий Регламент размещается на официальном сайте</w:t>
      </w:r>
      <w:hyperlink r:id="rId24" w:history="1">
        <w:r w:rsidRPr="009058CF">
          <w:rPr>
            <w:rStyle w:val="a5"/>
            <w:rFonts w:ascii="Times New Roman" w:hAnsi="Times New Roman" w:cs="Times New Roman"/>
            <w:sz w:val="24"/>
            <w:szCs w:val="24"/>
          </w:rPr>
          <w:t>http://agryz.tatarstan.ru</w:t>
        </w:r>
      </w:hyperlink>
      <w:r>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2.1.2. Местонахождение органа муниципального контроля: 422230, Республика Татарстан, г. Агрыз, ул. Гагарина, д. 13.</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Справочные телефоны: 8(85551) 2-</w:t>
      </w:r>
      <w:r w:rsidR="00192E56">
        <w:rPr>
          <w:rFonts w:ascii="Times New Roman" w:hAnsi="Times New Roman" w:cs="Times New Roman"/>
          <w:sz w:val="24"/>
          <w:szCs w:val="24"/>
        </w:rPr>
        <w:t>28</w:t>
      </w:r>
      <w:r w:rsidRPr="009058CF">
        <w:rPr>
          <w:rFonts w:ascii="Times New Roman" w:hAnsi="Times New Roman" w:cs="Times New Roman"/>
          <w:sz w:val="24"/>
          <w:szCs w:val="24"/>
        </w:rPr>
        <w:t>-</w:t>
      </w:r>
      <w:r w:rsidR="00192E56">
        <w:rPr>
          <w:rFonts w:ascii="Times New Roman" w:hAnsi="Times New Roman" w:cs="Times New Roman"/>
          <w:sz w:val="24"/>
          <w:szCs w:val="24"/>
        </w:rPr>
        <w:t>68</w:t>
      </w:r>
      <w:r w:rsidRPr="009058CF">
        <w:rPr>
          <w:rFonts w:ascii="Times New Roman" w:hAnsi="Times New Roman" w:cs="Times New Roman"/>
          <w:sz w:val="24"/>
          <w:szCs w:val="24"/>
        </w:rPr>
        <w:t>, 2-2</w:t>
      </w:r>
      <w:r w:rsidR="00192E56">
        <w:rPr>
          <w:rFonts w:ascii="Times New Roman" w:hAnsi="Times New Roman" w:cs="Times New Roman"/>
          <w:sz w:val="24"/>
          <w:szCs w:val="24"/>
        </w:rPr>
        <w:t>9</w:t>
      </w:r>
      <w:r w:rsidRPr="009058CF">
        <w:rPr>
          <w:rFonts w:ascii="Times New Roman" w:hAnsi="Times New Roman" w:cs="Times New Roman"/>
          <w:sz w:val="24"/>
          <w:szCs w:val="24"/>
        </w:rPr>
        <w:t>-</w:t>
      </w:r>
      <w:r w:rsidR="00192E56">
        <w:rPr>
          <w:rFonts w:ascii="Times New Roman" w:hAnsi="Times New Roman" w:cs="Times New Roman"/>
          <w:sz w:val="24"/>
          <w:szCs w:val="24"/>
        </w:rPr>
        <w:t>55</w:t>
      </w:r>
      <w:r w:rsidRPr="009058CF">
        <w:rPr>
          <w:rFonts w:ascii="Times New Roman" w:hAnsi="Times New Roman" w:cs="Times New Roman"/>
          <w:sz w:val="24"/>
          <w:szCs w:val="24"/>
        </w:rPr>
        <w:t xml:space="preserve">. Электронный адрес для направления обращений: </w:t>
      </w:r>
      <w:hyperlink r:id="rId25" w:history="1">
        <w:r w:rsidRPr="009058CF">
          <w:rPr>
            <w:rStyle w:val="a5"/>
            <w:rFonts w:ascii="Times New Roman" w:hAnsi="Times New Roman" w:cs="Times New Roman"/>
            <w:sz w:val="24"/>
            <w:szCs w:val="24"/>
          </w:rPr>
          <w:t>http://agryz.tatarstan.ru</w:t>
        </w:r>
      </w:hyperlink>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Информация о месте нахождения структурных подразделений органа муниципального контроля, осуществляющих муниципальную функцию, приведена в </w:t>
      </w:r>
      <w:hyperlink w:anchor="Par119" w:tooltip="Табл. 2.1" w:history="1">
        <w:r w:rsidRPr="009058CF">
          <w:rPr>
            <w:rFonts w:ascii="Times New Roman" w:hAnsi="Times New Roman" w:cs="Times New Roman"/>
            <w:sz w:val="24"/>
            <w:szCs w:val="24"/>
          </w:rPr>
          <w:t>таблице 2.1</w:t>
        </w:r>
      </w:hyperlink>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1" w:name="Par119"/>
      <w:bookmarkEnd w:id="1"/>
      <w:r w:rsidRPr="009058CF">
        <w:rPr>
          <w:rFonts w:ascii="Times New Roman" w:hAnsi="Times New Roman" w:cs="Times New Roman"/>
          <w:sz w:val="24"/>
          <w:szCs w:val="24"/>
        </w:rPr>
        <w:t>Табл. 2.1</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222" w:type="dxa"/>
        <w:tblLayout w:type="fixed"/>
        <w:tblCellMar>
          <w:top w:w="102" w:type="dxa"/>
          <w:left w:w="62" w:type="dxa"/>
          <w:bottom w:w="102" w:type="dxa"/>
          <w:right w:w="62" w:type="dxa"/>
        </w:tblCellMar>
        <w:tblLook w:val="0000"/>
      </w:tblPr>
      <w:tblGrid>
        <w:gridCol w:w="3403"/>
        <w:gridCol w:w="2154"/>
        <w:gridCol w:w="2211"/>
        <w:gridCol w:w="2211"/>
      </w:tblGrid>
      <w:tr w:rsidR="003077ED" w:rsidRPr="009058CF" w:rsidTr="00AE6CBA">
        <w:tc>
          <w:tcPr>
            <w:tcW w:w="3403"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Орган муниципального контроля</w:t>
            </w:r>
          </w:p>
        </w:tc>
        <w:tc>
          <w:tcPr>
            <w:tcW w:w="2154"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Адрес</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Обслуживаемая территория</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Телефон</w:t>
            </w:r>
          </w:p>
        </w:tc>
      </w:tr>
      <w:tr w:rsidR="003077ED" w:rsidRPr="009058CF" w:rsidTr="00AE6CBA">
        <w:tc>
          <w:tcPr>
            <w:tcW w:w="3403" w:type="dxa"/>
            <w:tcBorders>
              <w:top w:val="single" w:sz="4" w:space="0" w:color="auto"/>
              <w:left w:val="single" w:sz="4" w:space="0" w:color="auto"/>
              <w:bottom w:val="single" w:sz="4" w:space="0" w:color="auto"/>
              <w:right w:val="single" w:sz="4" w:space="0" w:color="auto"/>
            </w:tcBorders>
          </w:tcPr>
          <w:p w:rsidR="003077ED" w:rsidRPr="009058CF" w:rsidRDefault="003077ED" w:rsidP="00192E56">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Исполнительн</w:t>
            </w:r>
            <w:r w:rsidR="00192E56">
              <w:rPr>
                <w:rFonts w:ascii="Times New Roman" w:hAnsi="Times New Roman" w:cs="Times New Roman"/>
                <w:sz w:val="24"/>
                <w:szCs w:val="24"/>
              </w:rPr>
              <w:t>ый</w:t>
            </w:r>
            <w:r w:rsidRPr="009058CF">
              <w:rPr>
                <w:rFonts w:ascii="Times New Roman" w:hAnsi="Times New Roman" w:cs="Times New Roman"/>
                <w:sz w:val="24"/>
                <w:szCs w:val="24"/>
              </w:rPr>
              <w:t xml:space="preserve"> комитет</w:t>
            </w:r>
            <w:r w:rsidR="00192E56">
              <w:rPr>
                <w:rFonts w:ascii="Times New Roman" w:hAnsi="Times New Roman" w:cs="Times New Roman"/>
                <w:sz w:val="24"/>
                <w:szCs w:val="24"/>
              </w:rPr>
              <w:t xml:space="preserve"> муниципального образования «город Агрыз»</w:t>
            </w:r>
            <w:r w:rsidRPr="009058CF">
              <w:rPr>
                <w:rFonts w:ascii="Times New Roman" w:hAnsi="Times New Roman" w:cs="Times New Roman"/>
                <w:sz w:val="24"/>
                <w:szCs w:val="24"/>
              </w:rPr>
              <w:t xml:space="preserve"> Агрызского муниципального района</w:t>
            </w:r>
          </w:p>
        </w:tc>
        <w:tc>
          <w:tcPr>
            <w:tcW w:w="2154"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Республика Татарстан, г. Агрыз, ул. Гагарина, 13 </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192E56" w:rsidP="00192E5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Агрыз»</w:t>
            </w:r>
          </w:p>
        </w:tc>
        <w:tc>
          <w:tcPr>
            <w:tcW w:w="2211"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8(85551)</w:t>
            </w:r>
          </w:p>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r w:rsidR="00192E56">
              <w:rPr>
                <w:rFonts w:ascii="Times New Roman" w:hAnsi="Times New Roman" w:cs="Times New Roman"/>
                <w:sz w:val="24"/>
                <w:szCs w:val="24"/>
              </w:rPr>
              <w:t>28</w:t>
            </w:r>
            <w:r w:rsidRPr="009058CF">
              <w:rPr>
                <w:rFonts w:ascii="Times New Roman" w:hAnsi="Times New Roman" w:cs="Times New Roman"/>
                <w:sz w:val="24"/>
                <w:szCs w:val="24"/>
              </w:rPr>
              <w:t>-</w:t>
            </w:r>
            <w:r w:rsidR="00192E56">
              <w:rPr>
                <w:rFonts w:ascii="Times New Roman" w:hAnsi="Times New Roman" w:cs="Times New Roman"/>
                <w:sz w:val="24"/>
                <w:szCs w:val="24"/>
              </w:rPr>
              <w:t>68</w:t>
            </w:r>
            <w:r w:rsidRPr="009058CF">
              <w:rPr>
                <w:rFonts w:ascii="Times New Roman" w:hAnsi="Times New Roman" w:cs="Times New Roman"/>
                <w:sz w:val="24"/>
                <w:szCs w:val="24"/>
              </w:rPr>
              <w:t>,</w:t>
            </w:r>
          </w:p>
          <w:p w:rsidR="003077ED" w:rsidRPr="009058CF" w:rsidRDefault="003077ED" w:rsidP="00192E56">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2-2</w:t>
            </w:r>
            <w:r w:rsidR="00192E56">
              <w:rPr>
                <w:rFonts w:ascii="Times New Roman" w:hAnsi="Times New Roman" w:cs="Times New Roman"/>
                <w:sz w:val="24"/>
                <w:szCs w:val="24"/>
              </w:rPr>
              <w:t>9</w:t>
            </w:r>
            <w:r w:rsidRPr="009058CF">
              <w:rPr>
                <w:rFonts w:ascii="Times New Roman" w:hAnsi="Times New Roman" w:cs="Times New Roman"/>
                <w:sz w:val="24"/>
                <w:szCs w:val="24"/>
              </w:rPr>
              <w:t>-</w:t>
            </w:r>
            <w:r w:rsidR="00192E56">
              <w:rPr>
                <w:rFonts w:ascii="Times New Roman" w:hAnsi="Times New Roman" w:cs="Times New Roman"/>
                <w:sz w:val="24"/>
                <w:szCs w:val="24"/>
              </w:rPr>
              <w:t>55</w:t>
            </w:r>
          </w:p>
        </w:tc>
      </w:tr>
    </w:tbl>
    <w:p w:rsidR="003077ED" w:rsidRPr="009058CF" w:rsidRDefault="003077ED" w:rsidP="003077ED">
      <w:pPr>
        <w:pStyle w:val="ConsPlusNormal"/>
        <w:ind w:firstLine="540"/>
        <w:jc w:val="both"/>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bookmarkStart w:id="2" w:name="Par130"/>
      <w:bookmarkEnd w:id="2"/>
      <w:r w:rsidRPr="009058CF">
        <w:rPr>
          <w:rFonts w:ascii="Times New Roman" w:hAnsi="Times New Roman" w:cs="Times New Roman"/>
          <w:sz w:val="24"/>
          <w:szCs w:val="24"/>
        </w:rPr>
        <w:t>2.1.3. Почтовый адрес для направления в орган муниципального контроля документов и обращений по вопросам исполнения муниципальной функции: 423450, Республика Татарстан, г. Агрыз, ул. Гагарина, д. 13.</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График работы структурных подразделений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понедельник - пятница: с 08.00 часов до 17.15 часов;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суббота - воскресенье: выходные дни;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перерыв на обед: с 12.00 часов до 13.00 часов.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Вход в здание Исполнительного комитета по документам, удостоверяющим личность.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Информация о порядке исполнения муниципальной функции предоставляется должностными лицами, осуществляющими муниципальный контроль: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непосредственно в рамках личного приема;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в письменной форме (при обращении по почте, по реквизитам, указанным в </w:t>
      </w:r>
      <w:hyperlink w:anchor="Par130" w:tooltip="2.1.3. Почтовый адрес для направления в орган муниципального контроля документов и обращений по вопросам исполнения муниципальной функции: 423450, Республика Татарстан, г. Альметьевск, ул. Ленина, д. 39." w:history="1">
        <w:r w:rsidRPr="009058CF">
          <w:rPr>
            <w:rFonts w:ascii="Times New Roman" w:hAnsi="Times New Roman" w:cs="Times New Roman"/>
            <w:sz w:val="24"/>
            <w:szCs w:val="24"/>
          </w:rPr>
          <w:t>пункте 2.1.3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посредством электронной почты http://agryz.tatarstan.ru.</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2.1.4. 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http://agryz.tatarstan.ru, информационных стендах в помещениях исполкома района, где осуществляется прием граждан в соответствии с Федеральным </w:t>
      </w:r>
      <w:hyperlink r:id="rId26" w:tooltip="Федеральный закон от 02.05.2006 N 59-ФЗ (ред. от 03.11.2015) &quot;О порядке рассмотрения обращений граждан Российской Федерации&quot;{КонсультантПлюс}"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21.04.2006 N 59-ФЗ.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2.2. Недопустимость взимания с юридических лиц и индивидуальных предпринимателей платы за проведение мероприятий по муниципальному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2.3. Срок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Pr="009058CF">
        <w:rPr>
          <w:rFonts w:ascii="Times New Roman" w:hAnsi="Times New Roman" w:cs="Times New Roman"/>
          <w:sz w:val="24"/>
          <w:szCs w:val="24"/>
        </w:rPr>
        <w:lastRenderedPageBreak/>
        <w:t>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микропредприятий не более чем на пятнадцать часов.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2.4. Основания для проведения проверок.</w:t>
      </w:r>
    </w:p>
    <w:p w:rsidR="003077ED" w:rsidRPr="009058CF" w:rsidRDefault="003077ED" w:rsidP="003077ED">
      <w:pPr>
        <w:pStyle w:val="ConsPlusNormal"/>
        <w:ind w:firstLine="540"/>
        <w:jc w:val="both"/>
        <w:rPr>
          <w:rFonts w:ascii="Times New Roman" w:hAnsi="Times New Roman" w:cs="Times New Roman"/>
          <w:sz w:val="24"/>
          <w:szCs w:val="24"/>
        </w:rPr>
      </w:pPr>
      <w:bookmarkStart w:id="3" w:name="Par149"/>
      <w:bookmarkEnd w:id="3"/>
      <w:r w:rsidRPr="009058CF">
        <w:rPr>
          <w:rFonts w:ascii="Times New Roman" w:hAnsi="Times New Roman" w:cs="Times New Roman"/>
          <w:sz w:val="24"/>
          <w:szCs w:val="24"/>
        </w:rPr>
        <w:t>2.4.1. Плановые проверки проводятся на основании разрабатываемых органом муниципального контроля ежегодных планов проверок.</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(далее - План) в орган прокуратуры.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Основаниями для включения плановой проверки в План являются: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трех лет со дня государственной регистрации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соответствии с Федеральным </w:t>
      </w:r>
      <w:hyperlink r:id="rId27"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законом</w:t>
        </w:r>
      </w:hyperlink>
      <w:r w:rsidRPr="009058CF">
        <w:rPr>
          <w:rFonts w:ascii="Times New Roman" w:hAnsi="Times New Roman" w:cs="Times New Roman"/>
          <w:sz w:val="24"/>
          <w:szCs w:val="24"/>
        </w:rPr>
        <w:t xml:space="preserve"> от 26.12.2008 N 294-ФЗ План должен содержать следующие сведения: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цель и основание проведения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дата и сроки проведения каждой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Распоряжение о проведении проверки юридического лица, индивидуального предпринимателя оформляется в соответствии с </w:t>
      </w:r>
      <w:hyperlink r:id="rId2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типовой формой</w:t>
        </w:r>
      </w:hyperlink>
      <w:r w:rsidRPr="009058CF">
        <w:rPr>
          <w:rFonts w:ascii="Times New Roman" w:hAnsi="Times New Roman" w:cs="Times New Roman"/>
          <w:sz w:val="24"/>
          <w:szCs w:val="24"/>
        </w:rPr>
        <w:t>, утвержденной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bookmarkStart w:id="4" w:name="Par161"/>
      <w:bookmarkEnd w:id="4"/>
      <w:r w:rsidRPr="009058CF">
        <w:rPr>
          <w:rFonts w:ascii="Times New Roman" w:hAnsi="Times New Roman" w:cs="Times New Roman"/>
          <w:sz w:val="24"/>
          <w:szCs w:val="24"/>
        </w:rPr>
        <w:t xml:space="preserve">2.4.2. Внесение изменений в ежегодный план проверок осуществляется в соответствии с нормами и требованиями </w:t>
      </w:r>
      <w:hyperlink r:id="rId29"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9058CF">
          <w:rPr>
            <w:rFonts w:ascii="Times New Roman" w:hAnsi="Times New Roman" w:cs="Times New Roman"/>
            <w:sz w:val="24"/>
            <w:szCs w:val="24"/>
          </w:rPr>
          <w:t>Постановления</w:t>
        </w:r>
      </w:hyperlink>
      <w:r w:rsidRPr="009058CF">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77ED" w:rsidRDefault="003077ED" w:rsidP="003077ED">
      <w:pPr>
        <w:pStyle w:val="ConsPlusNormal"/>
        <w:ind w:firstLine="540"/>
        <w:jc w:val="both"/>
        <w:rPr>
          <w:rFonts w:ascii="Times New Roman" w:hAnsi="Times New Roman" w:cs="Times New Roman"/>
          <w:sz w:val="24"/>
          <w:szCs w:val="24"/>
        </w:rPr>
      </w:pPr>
      <w:bookmarkStart w:id="5" w:name="Par162"/>
      <w:bookmarkEnd w:id="5"/>
      <w:r w:rsidRPr="009058CF">
        <w:rPr>
          <w:rFonts w:ascii="Times New Roman" w:hAnsi="Times New Roman" w:cs="Times New Roman"/>
          <w:sz w:val="24"/>
          <w:szCs w:val="24"/>
        </w:rPr>
        <w:t>2.4.3. Основаниями для проведения внеплановой проверки являются:</w:t>
      </w:r>
    </w:p>
    <w:p w:rsidR="003077ED" w:rsidRPr="009058CF" w:rsidRDefault="003077ED" w:rsidP="003077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8C4">
        <w:rPr>
          <w:rFonts w:ascii="Times New Roman" w:hAnsi="Times New Roman" w:cs="Times New Roman"/>
          <w:color w:val="000000"/>
          <w:sz w:val="24"/>
          <w:szCs w:val="24"/>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возникновение угрозы причинения вреда жизни, здоровью граждан, вреда животным, </w:t>
      </w:r>
      <w:r w:rsidRPr="009058CF">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нарушение прав потребителей (в случае обращения граждан, права которых нарушены).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w:t>
      </w:r>
      <w:hyperlink r:id="rId3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типовой формой</w:t>
        </w:r>
      </w:hyperlink>
      <w:r w:rsidRPr="009058CF">
        <w:rPr>
          <w:rFonts w:ascii="Times New Roman" w:hAnsi="Times New Roman" w:cs="Times New Roman"/>
          <w:sz w:val="24"/>
          <w:szCs w:val="24"/>
        </w:rPr>
        <w:t>, утвержденной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bookmarkStart w:id="6" w:name="Par171"/>
      <w:bookmarkEnd w:id="6"/>
      <w:r w:rsidRPr="009058CF">
        <w:rPr>
          <w:rFonts w:ascii="Times New Roman" w:hAnsi="Times New Roman" w:cs="Times New Roman"/>
          <w:sz w:val="24"/>
          <w:szCs w:val="24"/>
        </w:rPr>
        <w:t>2.5. Должностные лица, непосредственно осуществляющие проведение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Перечень должностных лиц органа муниципального контроля, осуществляющих муниципальный контроль в области обеспечения сохранности автомобильных дорог, приведен в </w:t>
      </w:r>
      <w:hyperlink w:anchor="Par174" w:tooltip="Табл. 2.2" w:history="1">
        <w:r w:rsidRPr="009058CF">
          <w:rPr>
            <w:rFonts w:ascii="Times New Roman" w:hAnsi="Times New Roman" w:cs="Times New Roman"/>
            <w:sz w:val="24"/>
            <w:szCs w:val="24"/>
          </w:rPr>
          <w:t>таблице 2.2</w:t>
        </w:r>
      </w:hyperlink>
      <w:r w:rsidRPr="009058CF">
        <w:rPr>
          <w:rFonts w:ascii="Times New Roman" w:hAnsi="Times New Roman" w:cs="Times New Roman"/>
          <w:sz w:val="24"/>
          <w:szCs w:val="24"/>
        </w:rPr>
        <w:t>.</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7" w:name="Par174"/>
      <w:bookmarkEnd w:id="7"/>
      <w:r w:rsidRPr="009058CF">
        <w:rPr>
          <w:rFonts w:ascii="Times New Roman" w:hAnsi="Times New Roman" w:cs="Times New Roman"/>
          <w:sz w:val="24"/>
          <w:szCs w:val="24"/>
        </w:rPr>
        <w:t>Табл. 2.2</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855"/>
        <w:gridCol w:w="3288"/>
        <w:gridCol w:w="2494"/>
      </w:tblGrid>
      <w:tr w:rsidR="003077ED" w:rsidRPr="009058CF" w:rsidTr="00AE6CBA">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Наименование органа муниципального контроля</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Наименование должности</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Телефон</w:t>
            </w:r>
          </w:p>
        </w:tc>
      </w:tr>
      <w:tr w:rsidR="003077ED" w:rsidRPr="009058CF" w:rsidTr="00AE6CBA">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3</w:t>
            </w:r>
          </w:p>
        </w:tc>
      </w:tr>
      <w:tr w:rsidR="003077ED" w:rsidRPr="009058CF" w:rsidTr="00AE6CBA">
        <w:tc>
          <w:tcPr>
            <w:tcW w:w="385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Исполнительный комитет Агрызского муниципального района</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E8235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Заместитель </w:t>
            </w:r>
            <w:r w:rsidR="00E8235A">
              <w:rPr>
                <w:rFonts w:ascii="Times New Roman" w:hAnsi="Times New Roman" w:cs="Times New Roman"/>
                <w:sz w:val="24"/>
                <w:szCs w:val="24"/>
              </w:rPr>
              <w:t>р</w:t>
            </w:r>
            <w:r w:rsidRPr="009058CF">
              <w:rPr>
                <w:rFonts w:ascii="Times New Roman" w:hAnsi="Times New Roman" w:cs="Times New Roman"/>
                <w:sz w:val="24"/>
                <w:szCs w:val="24"/>
              </w:rPr>
              <w:t>уководителя</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E8235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r w:rsidR="00E8235A">
              <w:rPr>
                <w:rFonts w:ascii="Times New Roman" w:hAnsi="Times New Roman" w:cs="Times New Roman"/>
                <w:sz w:val="24"/>
                <w:szCs w:val="24"/>
              </w:rPr>
              <w:t>28</w:t>
            </w:r>
            <w:r w:rsidRPr="009058CF">
              <w:rPr>
                <w:rFonts w:ascii="Times New Roman" w:hAnsi="Times New Roman" w:cs="Times New Roman"/>
                <w:sz w:val="24"/>
                <w:szCs w:val="24"/>
              </w:rPr>
              <w:t>-</w:t>
            </w:r>
            <w:r w:rsidR="00E8235A">
              <w:rPr>
                <w:rFonts w:ascii="Times New Roman" w:hAnsi="Times New Roman" w:cs="Times New Roman"/>
                <w:sz w:val="24"/>
                <w:szCs w:val="24"/>
              </w:rPr>
              <w:t>68</w:t>
            </w:r>
          </w:p>
        </w:tc>
      </w:tr>
      <w:tr w:rsidR="003077ED" w:rsidRPr="009058CF" w:rsidTr="00AE6CBA">
        <w:tc>
          <w:tcPr>
            <w:tcW w:w="3855" w:type="dxa"/>
            <w:tcBorders>
              <w:top w:val="single" w:sz="4" w:space="0" w:color="auto"/>
              <w:left w:val="single" w:sz="4" w:space="0" w:color="auto"/>
              <w:bottom w:val="single" w:sz="4" w:space="0" w:color="auto"/>
              <w:right w:val="single" w:sz="4" w:space="0" w:color="auto"/>
            </w:tcBorders>
          </w:tcPr>
          <w:p w:rsidR="003077ED" w:rsidRPr="009058CF" w:rsidRDefault="00E8235A" w:rsidP="00AE6CBA">
            <w:pPr>
              <w:pStyle w:val="ConsPlusNormal"/>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p>
        </w:tc>
        <w:tc>
          <w:tcPr>
            <w:tcW w:w="3288"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Начальник</w:t>
            </w:r>
          </w:p>
        </w:tc>
        <w:tc>
          <w:tcPr>
            <w:tcW w:w="2494" w:type="dxa"/>
            <w:tcBorders>
              <w:top w:val="single" w:sz="4" w:space="0" w:color="auto"/>
              <w:left w:val="single" w:sz="4" w:space="0" w:color="auto"/>
              <w:bottom w:val="single" w:sz="4" w:space="0" w:color="auto"/>
              <w:right w:val="single" w:sz="4" w:space="0" w:color="auto"/>
            </w:tcBorders>
          </w:tcPr>
          <w:p w:rsidR="003077ED" w:rsidRPr="009058CF" w:rsidRDefault="003077ED" w:rsidP="00E8235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2-2</w:t>
            </w:r>
            <w:r w:rsidR="00E8235A">
              <w:rPr>
                <w:rFonts w:ascii="Times New Roman" w:hAnsi="Times New Roman" w:cs="Times New Roman"/>
                <w:sz w:val="24"/>
                <w:szCs w:val="24"/>
              </w:rPr>
              <w:t>9</w:t>
            </w:r>
            <w:r w:rsidRPr="009058CF">
              <w:rPr>
                <w:rFonts w:ascii="Times New Roman" w:hAnsi="Times New Roman" w:cs="Times New Roman"/>
                <w:sz w:val="24"/>
                <w:szCs w:val="24"/>
              </w:rPr>
              <w:t>-</w:t>
            </w:r>
            <w:r w:rsidR="00E8235A">
              <w:rPr>
                <w:rFonts w:ascii="Times New Roman" w:hAnsi="Times New Roman" w:cs="Times New Roman"/>
                <w:sz w:val="24"/>
                <w:szCs w:val="24"/>
              </w:rPr>
              <w:t>55</w:t>
            </w:r>
          </w:p>
        </w:tc>
      </w:tr>
      <w:tr w:rsidR="00E8235A" w:rsidRPr="009058CF" w:rsidTr="00AE6CBA">
        <w:tc>
          <w:tcPr>
            <w:tcW w:w="3855" w:type="dxa"/>
            <w:tcBorders>
              <w:top w:val="single" w:sz="4" w:space="0" w:color="auto"/>
              <w:left w:val="single" w:sz="4" w:space="0" w:color="auto"/>
              <w:bottom w:val="single" w:sz="4" w:space="0" w:color="auto"/>
              <w:right w:val="single" w:sz="4" w:space="0" w:color="auto"/>
            </w:tcBorders>
          </w:tcPr>
          <w:p w:rsidR="00E8235A" w:rsidRDefault="00E8235A" w:rsidP="00AE6CBA">
            <w:pPr>
              <w:pStyle w:val="ConsPlusNormal"/>
              <w:jc w:val="center"/>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E8235A" w:rsidRPr="009058CF" w:rsidRDefault="00E8235A" w:rsidP="00AE6CBA">
            <w:pPr>
              <w:pStyle w:val="ConsPlusNormal"/>
              <w:jc w:val="center"/>
              <w:rPr>
                <w:rFonts w:ascii="Times New Roman" w:hAnsi="Times New Roman" w:cs="Times New Roman"/>
                <w:sz w:val="24"/>
                <w:szCs w:val="24"/>
              </w:rPr>
            </w:pPr>
            <w:r>
              <w:rPr>
                <w:rFonts w:ascii="Times New Roman" w:hAnsi="Times New Roman" w:cs="Times New Roman"/>
                <w:sz w:val="24"/>
                <w:szCs w:val="24"/>
              </w:rPr>
              <w:t>Главный специалист</w:t>
            </w:r>
          </w:p>
        </w:tc>
        <w:tc>
          <w:tcPr>
            <w:tcW w:w="2494" w:type="dxa"/>
            <w:tcBorders>
              <w:top w:val="single" w:sz="4" w:space="0" w:color="auto"/>
              <w:left w:val="single" w:sz="4" w:space="0" w:color="auto"/>
              <w:bottom w:val="single" w:sz="4" w:space="0" w:color="auto"/>
              <w:right w:val="single" w:sz="4" w:space="0" w:color="auto"/>
            </w:tcBorders>
          </w:tcPr>
          <w:p w:rsidR="00E8235A" w:rsidRPr="009058CF" w:rsidRDefault="00E8235A"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2-2</w:t>
            </w:r>
            <w:r>
              <w:rPr>
                <w:rFonts w:ascii="Times New Roman" w:hAnsi="Times New Roman" w:cs="Times New Roman"/>
                <w:sz w:val="24"/>
                <w:szCs w:val="24"/>
              </w:rPr>
              <w:t>9</w:t>
            </w:r>
            <w:r w:rsidRPr="009058CF">
              <w:rPr>
                <w:rFonts w:ascii="Times New Roman" w:hAnsi="Times New Roman" w:cs="Times New Roman"/>
                <w:sz w:val="24"/>
                <w:szCs w:val="24"/>
              </w:rPr>
              <w:t>-</w:t>
            </w:r>
            <w:r>
              <w:rPr>
                <w:rFonts w:ascii="Times New Roman" w:hAnsi="Times New Roman" w:cs="Times New Roman"/>
                <w:sz w:val="24"/>
                <w:szCs w:val="24"/>
              </w:rPr>
              <w:t>55</w:t>
            </w:r>
          </w:p>
        </w:tc>
      </w:tr>
    </w:tbl>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2.6. Ответственность юридических лиц, индивидуальных предпринимателей за нарушение Федерального </w:t>
      </w:r>
      <w:hyperlink r:id="rId31"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закона</w:t>
        </w:r>
      </w:hyperlink>
      <w:r w:rsidRPr="009058CF">
        <w:rPr>
          <w:rFonts w:ascii="Times New Roman" w:hAnsi="Times New Roman" w:cs="Times New Roman"/>
          <w:sz w:val="24"/>
          <w:szCs w:val="24"/>
        </w:rPr>
        <w:t xml:space="preserve"> от 26.12.2008 N 294-ФЗ.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32"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Pr="009058CF">
          <w:rPr>
            <w:rFonts w:ascii="Times New Roman" w:hAnsi="Times New Roman" w:cs="Times New Roman"/>
            <w:sz w:val="24"/>
            <w:szCs w:val="24"/>
          </w:rPr>
          <w:t>закона</w:t>
        </w:r>
      </w:hyperlink>
      <w:r w:rsidRPr="009058CF">
        <w:rPr>
          <w:rFonts w:ascii="Times New Roman" w:hAnsi="Times New Roman" w:cs="Times New Roman"/>
          <w:sz w:val="24"/>
          <w:szCs w:val="24"/>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2.7. Ответственность органа муниципального контроля, его должностных лиц при проведении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w:t>
      </w:r>
      <w:r w:rsidRPr="009058CF">
        <w:rPr>
          <w:rFonts w:ascii="Times New Roman" w:hAnsi="Times New Roman" w:cs="Times New Roman"/>
          <w:sz w:val="24"/>
          <w:szCs w:val="24"/>
        </w:rPr>
        <w:lastRenderedPageBreak/>
        <w:t>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bookmarkStart w:id="8" w:name="Par195"/>
      <w:bookmarkEnd w:id="8"/>
      <w:r w:rsidRPr="009058CF">
        <w:rPr>
          <w:rFonts w:ascii="Times New Roman" w:hAnsi="Times New Roman" w:cs="Times New Roman"/>
          <w:sz w:val="24"/>
          <w:szCs w:val="24"/>
        </w:rPr>
        <w:t>3. Обязательные требования, предъявляемые</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к юридическим лицам и индивидуальным предпринимателям</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Перечень обязательных требований, предъявляемых к юридическим лицам, индивидуальным предпринимателям при проведении муниципального контроля, исполнение которых контролируется нормативными правовыми актами, устанавливающими их, приведен в </w:t>
      </w:r>
      <w:hyperlink w:anchor="Par200" w:tooltip="Табл. 3.1" w:history="1">
        <w:r w:rsidRPr="009058CF">
          <w:rPr>
            <w:rFonts w:ascii="Times New Roman" w:hAnsi="Times New Roman" w:cs="Times New Roman"/>
            <w:sz w:val="24"/>
            <w:szCs w:val="24"/>
          </w:rPr>
          <w:t>таблице 3.1</w:t>
        </w:r>
      </w:hyperlink>
      <w:r w:rsidRPr="009058CF">
        <w:rPr>
          <w:rFonts w:ascii="Times New Roman" w:hAnsi="Times New Roman" w:cs="Times New Roman"/>
          <w:sz w:val="24"/>
          <w:szCs w:val="24"/>
        </w:rPr>
        <w:t>.</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right"/>
        <w:outlineLvl w:val="2"/>
        <w:rPr>
          <w:rFonts w:ascii="Times New Roman" w:hAnsi="Times New Roman" w:cs="Times New Roman"/>
          <w:sz w:val="24"/>
          <w:szCs w:val="24"/>
        </w:rPr>
      </w:pPr>
      <w:bookmarkStart w:id="9" w:name="Par200"/>
      <w:bookmarkEnd w:id="9"/>
      <w:r w:rsidRPr="009058CF">
        <w:rPr>
          <w:rFonts w:ascii="Times New Roman" w:hAnsi="Times New Roman" w:cs="Times New Roman"/>
          <w:sz w:val="24"/>
          <w:szCs w:val="24"/>
        </w:rPr>
        <w:t>Табл. 3.1</w:t>
      </w:r>
    </w:p>
    <w:p w:rsidR="003077ED" w:rsidRPr="009058CF" w:rsidRDefault="003077ED" w:rsidP="003077ED">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046"/>
        <w:gridCol w:w="4535"/>
      </w:tblGrid>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Формулировка обязательного требования</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Нормативные правовые акты, устанавливающие обязательное требование</w:t>
            </w:r>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1</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2</w:t>
            </w:r>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Соблюдение правил проектирования, строительства, реконструкции, капитального ремонта автомобильных дорог местного значения в границах </w:t>
            </w:r>
            <w:r w:rsidR="00E8235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w:t>
            </w:r>
            <w:hyperlink r:id="rId33"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w:t>
              </w:r>
            </w:hyperlink>
            <w:r w:rsidRPr="009058CF">
              <w:rPr>
                <w:rFonts w:ascii="Times New Roman" w:hAnsi="Times New Roman" w:cs="Times New Roman"/>
                <w:sz w:val="24"/>
                <w:szCs w:val="24"/>
              </w:rPr>
              <w:t xml:space="preserve"> от 08.11.2007 N 257-ФЗ;</w:t>
            </w:r>
          </w:p>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Градостроительный </w:t>
            </w:r>
            <w:hyperlink r:id="rId34"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 Федеральный закон от 10.12.1995 N 196-ФЗ </w:t>
            </w:r>
            <w:hyperlink r:id="rId35" w:tooltip="Федеральный закон от 10.12.1995 N 196-ФЗ (ред. от 28.11.2015) &quot;О безопасности дорожного движения&quot; (с изм. и доп., вступ. в силу с 15.01.2016){КонсультантПлюс}" w:history="1">
              <w:r w:rsidRPr="009058CF">
                <w:rPr>
                  <w:rFonts w:ascii="Times New Roman" w:hAnsi="Times New Roman" w:cs="Times New Roman"/>
                  <w:sz w:val="24"/>
                  <w:szCs w:val="24"/>
                </w:rPr>
                <w:t>(ст. 11)</w:t>
              </w:r>
            </w:hyperlink>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Соблюдение правил использования полосы отвода и придорожных полос автомобильных дорог местного значения в границах </w:t>
            </w:r>
            <w:r w:rsidR="00E8235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w:t>
            </w:r>
            <w:hyperlink r:id="rId36"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закон</w:t>
              </w:r>
            </w:hyperlink>
            <w:r w:rsidRPr="009058CF">
              <w:rPr>
                <w:rFonts w:ascii="Times New Roman" w:hAnsi="Times New Roman" w:cs="Times New Roman"/>
                <w:sz w:val="24"/>
                <w:szCs w:val="24"/>
              </w:rPr>
              <w:t xml:space="preserve"> от 08.11.2007 N 257-ФЗ;</w:t>
            </w:r>
          </w:p>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Градостроительный </w:t>
            </w:r>
            <w:hyperlink r:id="rId37" w:tooltip="&quot;Градостроительный кодекс Российской Федерации&quot; от 29.12.2004 N 190-ФЗ (ред. от 30.12.2015) (с изм. и доп., вступ. в силу с 10.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w:t>
            </w:r>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Соблюдение правил при предоставлении и получении земельных участков, находящихся в муниципальной собственности, для размещения автомобильных дорог</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Федеральный закон от 08.11.2007 N 257-ФЗ (</w:t>
            </w:r>
            <w:hyperlink r:id="rId38"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24</w:t>
              </w:r>
            </w:hyperlink>
            <w:r w:rsidRPr="009058CF">
              <w:rPr>
                <w:rFonts w:ascii="Times New Roman" w:hAnsi="Times New Roman" w:cs="Times New Roman"/>
                <w:sz w:val="24"/>
                <w:szCs w:val="24"/>
              </w:rPr>
              <w:t xml:space="preserve">, </w:t>
            </w:r>
            <w:hyperlink r:id="rId39"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25</w:t>
              </w:r>
            </w:hyperlink>
            <w:r w:rsidRPr="009058CF">
              <w:rPr>
                <w:rFonts w:ascii="Times New Roman" w:hAnsi="Times New Roman" w:cs="Times New Roman"/>
                <w:sz w:val="24"/>
                <w:szCs w:val="24"/>
              </w:rPr>
              <w:t>);</w:t>
            </w:r>
          </w:p>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Земельный </w:t>
            </w:r>
            <w:hyperlink r:id="rId40" w:tooltip="&quot;Земельный кодекс Российской Федерации&quot; от 25.10.2001 N 136-ФЗ (ред. от 30.12.2015) (с изм. и доп., вступ. в силу с 01.01.2016){КонсультантПлюс}" w:history="1">
              <w:r w:rsidRPr="009058CF">
                <w:rPr>
                  <w:rFonts w:ascii="Times New Roman" w:hAnsi="Times New Roman" w:cs="Times New Roman"/>
                  <w:sz w:val="24"/>
                  <w:szCs w:val="24"/>
                </w:rPr>
                <w:t>кодекс</w:t>
              </w:r>
            </w:hyperlink>
            <w:r w:rsidRPr="009058CF">
              <w:rPr>
                <w:rFonts w:ascii="Times New Roman" w:hAnsi="Times New Roman" w:cs="Times New Roman"/>
                <w:sz w:val="24"/>
                <w:szCs w:val="24"/>
              </w:rPr>
              <w:t xml:space="preserve"> Российской Федерации</w:t>
            </w:r>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Выполнение обязанностей пользователей автомобильными дорогами и иных лиц, осуществляющих использование автомобильных дорог местного значения в границах </w:t>
            </w:r>
            <w:r w:rsidR="00E8235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закон от 08.11.2007 N 257-ФЗ </w:t>
            </w:r>
            <w:hyperlink r:id="rId41"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29)</w:t>
              </w:r>
            </w:hyperlink>
          </w:p>
        </w:tc>
      </w:tr>
      <w:tr w:rsidR="003077ED" w:rsidRPr="009058CF" w:rsidTr="00AE6CBA">
        <w:tc>
          <w:tcPr>
            <w:tcW w:w="5046"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Соблюдение правил движения по автомобильным дорогам местного значения в границах </w:t>
            </w:r>
            <w:r w:rsidR="00E8235A">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при осуществлении перевозок опасных, тяжеловесных и (или) крупногабаритных грузов</w:t>
            </w:r>
          </w:p>
        </w:tc>
        <w:tc>
          <w:tcPr>
            <w:tcW w:w="4535" w:type="dxa"/>
            <w:tcBorders>
              <w:top w:val="single" w:sz="4" w:space="0" w:color="auto"/>
              <w:left w:val="single" w:sz="4" w:space="0" w:color="auto"/>
              <w:bottom w:val="single" w:sz="4" w:space="0" w:color="auto"/>
              <w:right w:val="single" w:sz="4" w:space="0" w:color="auto"/>
            </w:tcBorders>
          </w:tcPr>
          <w:p w:rsidR="003077ED" w:rsidRPr="009058CF" w:rsidRDefault="003077ED" w:rsidP="00AE6CBA">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 xml:space="preserve">Федеральный закон от 08.11.2007 N 257-ФЗ </w:t>
            </w:r>
            <w:hyperlink r:id="rId42" w:tooltip="Федеральный закон от 08.11.2007 N 257-ФЗ (ред. от 15.02.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9058CF">
                <w:rPr>
                  <w:rFonts w:ascii="Times New Roman" w:hAnsi="Times New Roman" w:cs="Times New Roman"/>
                  <w:sz w:val="24"/>
                  <w:szCs w:val="24"/>
                </w:rPr>
                <w:t>(ст. 31)</w:t>
              </w:r>
            </w:hyperlink>
          </w:p>
        </w:tc>
      </w:tr>
    </w:tbl>
    <w:p w:rsidR="003077ED" w:rsidRPr="009058CF" w:rsidRDefault="003077ED" w:rsidP="003077ED">
      <w:pPr>
        <w:pStyle w:val="ConsPlusNormal"/>
        <w:ind w:firstLine="540"/>
        <w:jc w:val="both"/>
        <w:rPr>
          <w:rFonts w:ascii="Times New Roman" w:hAnsi="Times New Roman" w:cs="Times New Roman"/>
          <w:sz w:val="24"/>
          <w:szCs w:val="24"/>
        </w:rPr>
      </w:pPr>
    </w:p>
    <w:p w:rsidR="00E8235A" w:rsidRDefault="00E8235A" w:rsidP="003077ED">
      <w:pPr>
        <w:pStyle w:val="ConsPlusNormal"/>
        <w:jc w:val="center"/>
        <w:outlineLvl w:val="1"/>
        <w:rPr>
          <w:rFonts w:ascii="Times New Roman" w:hAnsi="Times New Roman" w:cs="Times New Roman"/>
          <w:sz w:val="24"/>
          <w:szCs w:val="24"/>
        </w:rPr>
      </w:pPr>
    </w:p>
    <w:p w:rsidR="00E8235A" w:rsidRDefault="00E8235A" w:rsidP="003077ED">
      <w:pPr>
        <w:pStyle w:val="ConsPlusNormal"/>
        <w:jc w:val="center"/>
        <w:outlineLvl w:val="1"/>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4. Документы, представляемые юридическим лицом,</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индивидуальным предпринимателем при проведении проверки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Для достижения целей и задач проведения проверки при осуществлении муниципального контроля органы местного самоуправления, юридические лица, индивидуальные предприниматели, физические лица представляют следующие документы: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учредительные и регистрационные документы юридического лица либо индивидуального предпринимателя, используемые при государственной регистрации;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документы, удостоверяющие личность физического лица (для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документы, подтверждающие полномочия лица, представляющего интересы органа местного самоуправления, юридического лица, индивидуального предпринимателя;</w:t>
      </w:r>
    </w:p>
    <w:p w:rsidR="003077ED"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077ED" w:rsidRPr="00E90786" w:rsidRDefault="003077ED" w:rsidP="003077ED">
      <w:pPr>
        <w:pStyle w:val="ConsPlusNormal"/>
        <w:ind w:firstLine="540"/>
        <w:jc w:val="both"/>
        <w:rPr>
          <w:rFonts w:ascii="Times New Roman" w:hAnsi="Times New Roman" w:cs="Times New Roman"/>
          <w:sz w:val="24"/>
          <w:szCs w:val="24"/>
        </w:rPr>
      </w:pPr>
      <w:r w:rsidRPr="00E90786">
        <w:rPr>
          <w:rFonts w:ascii="Times New Roman" w:hAnsi="Times New Roman" w:cs="Times New Roman"/>
          <w:sz w:val="24"/>
          <w:szCs w:val="24"/>
          <w:shd w:val="clear" w:color="auto" w:fill="FFFFFF"/>
        </w:rPr>
        <w:t>Юридические лица, индивидуальные предприниматели вправе вести журнал учета проверок по</w:t>
      </w:r>
      <w:r w:rsidRPr="00E90786">
        <w:rPr>
          <w:rStyle w:val="apple-converted-space"/>
          <w:rFonts w:ascii="Times New Roman" w:hAnsi="Times New Roman" w:cs="Times New Roman"/>
          <w:sz w:val="24"/>
          <w:szCs w:val="24"/>
          <w:shd w:val="clear" w:color="auto" w:fill="FFFFFF"/>
        </w:rPr>
        <w:t> </w:t>
      </w:r>
      <w:hyperlink r:id="rId43" w:anchor="dst100047" w:history="1">
        <w:r w:rsidRPr="00E90786">
          <w:rPr>
            <w:rStyle w:val="a5"/>
            <w:rFonts w:ascii="Times New Roman" w:hAnsi="Times New Roman" w:cs="Times New Roman"/>
            <w:color w:val="auto"/>
            <w:sz w:val="24"/>
            <w:szCs w:val="24"/>
            <w:shd w:val="clear" w:color="auto" w:fill="FFFFFF"/>
          </w:rPr>
          <w:t>типовой форме</w:t>
        </w:r>
      </w:hyperlink>
      <w:r w:rsidRPr="00E90786">
        <w:rPr>
          <w:rFonts w:ascii="Times New Roman" w:hAnsi="Times New Roman" w:cs="Times New Roman"/>
          <w:sz w:val="24"/>
          <w:szCs w:val="24"/>
          <w:shd w:val="clear" w:color="auto" w:fill="FFFFFF"/>
        </w:rPr>
        <w:t>, установленной федеральным органом исполнительной власти, уполномоченным Правительством Российской Федерации.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5. Состав, последовательность и сроки выполнения</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административных процедур (действий), требования</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к порядку их выполнения, в том числе особенности</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выполнения административных процедур (действий)</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в электронной форме</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Приостановление исполнения муниципальной функции законодательством Российской Федерации не предусмотрено.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 Административные процедуры проведения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 Административная процедура "Проведение 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0" w:name="Par246"/>
      <w:bookmarkEnd w:id="10"/>
      <w:r w:rsidRPr="009058CF">
        <w:rPr>
          <w:rFonts w:ascii="Times New Roman" w:hAnsi="Times New Roman" w:cs="Times New Roman"/>
          <w:sz w:val="24"/>
          <w:szCs w:val="24"/>
        </w:rPr>
        <w:lastRenderedPageBreak/>
        <w:t xml:space="preserve">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w:t>
      </w:r>
      <w:hyperlink w:anchor="Par149" w:tooltip="2.4.1. Плановые проверки проводятся на основании разрабатываемых органом муниципального контроля ежегодных планов проверок." w:history="1">
        <w:r w:rsidRPr="009058CF">
          <w:rPr>
            <w:rFonts w:ascii="Times New Roman" w:hAnsi="Times New Roman" w:cs="Times New Roman"/>
            <w:sz w:val="24"/>
            <w:szCs w:val="24"/>
          </w:rPr>
          <w:t>подпункте 2.4.1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решения о назначении должностных лиц, ответственных за проведение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распоряжения о проведении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уведомление юридического лица, индивидуального предпринимателя о проведении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результатов 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1" w:name="Par253"/>
      <w:bookmarkEnd w:id="11"/>
      <w:r w:rsidRPr="009058CF">
        <w:rPr>
          <w:rFonts w:ascii="Times New Roman" w:hAnsi="Times New Roman" w:cs="Times New Roman"/>
          <w:sz w:val="24"/>
          <w:szCs w:val="24"/>
        </w:rPr>
        <w:t>5.1.1.2. На основании плана руководитель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w:anchor="Par171" w:tooltip="2.5. Должностные лица, непосредственно осуществляющие проведение муниципального контроля." w:history="1">
        <w:r w:rsidRPr="009058CF">
          <w:rPr>
            <w:rFonts w:ascii="Times New Roman" w:hAnsi="Times New Roman" w:cs="Times New Roman"/>
            <w:sz w:val="24"/>
            <w:szCs w:val="24"/>
          </w:rPr>
          <w:t>пункту 2.5</w:t>
        </w:r>
      </w:hyperlink>
      <w:r w:rsidRPr="009058CF">
        <w:rPr>
          <w:rFonts w:ascii="Times New Roman" w:hAnsi="Times New Roman" w:cs="Times New Roman"/>
          <w:sz w:val="24"/>
          <w:szCs w:val="24"/>
        </w:rPr>
        <w:t xml:space="preserve"> настоящего Регламента (далее - ответственный исполнитель) для проведения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не позднее чем в течение десяти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2" w:name="Par258"/>
      <w:bookmarkEnd w:id="12"/>
      <w:r w:rsidRPr="009058CF">
        <w:rPr>
          <w:rFonts w:ascii="Times New Roman" w:hAnsi="Times New Roman" w:cs="Times New Roman"/>
          <w:sz w:val="24"/>
          <w:szCs w:val="24"/>
        </w:rPr>
        <w:t>5.1.1.3.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готовит проект распоряжения о проведении проверки юридического лица, индивидуального предпринимателя по </w:t>
      </w:r>
      <w:hyperlink r:id="rId4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форме</w:t>
        </w:r>
      </w:hyperlink>
      <w:r w:rsidRPr="009058CF">
        <w:rPr>
          <w:rFonts w:ascii="Times New Roman" w:hAnsi="Times New Roman" w:cs="Times New Roman"/>
          <w:sz w:val="24"/>
          <w:szCs w:val="24"/>
        </w:rPr>
        <w:t>, утвержденной Приказом Минэкономразвития России от 30.04.2009 N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проект распоряжения на подпись руководителю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не позднее десяти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распоряжение о проведении проверки, подписанное уполномоченным должностным лицом.</w:t>
      </w:r>
    </w:p>
    <w:p w:rsidR="003077ED" w:rsidRPr="009058CF" w:rsidRDefault="003077ED" w:rsidP="003077ED">
      <w:pPr>
        <w:pStyle w:val="ConsPlusNormal"/>
        <w:ind w:firstLine="540"/>
        <w:jc w:val="both"/>
        <w:rPr>
          <w:rFonts w:ascii="Times New Roman" w:hAnsi="Times New Roman" w:cs="Times New Roman"/>
          <w:sz w:val="24"/>
          <w:szCs w:val="24"/>
        </w:rPr>
      </w:pPr>
      <w:bookmarkStart w:id="13" w:name="Par263"/>
      <w:bookmarkEnd w:id="13"/>
      <w:r w:rsidRPr="009058CF">
        <w:rPr>
          <w:rFonts w:ascii="Times New Roman" w:hAnsi="Times New Roman" w:cs="Times New Roman"/>
          <w:sz w:val="24"/>
          <w:szCs w:val="24"/>
        </w:rPr>
        <w:t>5.1.1.4. Ответственный исполнитель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не позднее чем в течение трех рабочих дней до начала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копия распоряжения о проведении проверки, направленная в адрес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Юридическое лицо, индивидуальный предприниматель в течение десяти рабочих дней обязаны </w:t>
      </w:r>
      <w:r w:rsidRPr="009058CF">
        <w:rPr>
          <w:rFonts w:ascii="Times New Roman" w:hAnsi="Times New Roman" w:cs="Times New Roman"/>
          <w:sz w:val="24"/>
          <w:szCs w:val="24"/>
        </w:rPr>
        <w:lastRenderedPageBreak/>
        <w:t>направить в орган муниципального контроля указанные в копии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bookmarkStart w:id="14" w:name="Par271"/>
      <w:bookmarkEnd w:id="14"/>
      <w:r w:rsidRPr="009058CF">
        <w:rPr>
          <w:rFonts w:ascii="Times New Roman" w:hAnsi="Times New Roman" w:cs="Times New Roman"/>
          <w:sz w:val="24"/>
          <w:szCs w:val="24"/>
        </w:rPr>
        <w:t>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5.1.1.6. На основании результатов рассмотрения документов юридического лица, индивидуального предпринимателя ответственный исполнитель принимает решение о направлении (ненаправлении)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десяти рабочих дней необходимые пояснения в письменной форме либо иные необходимые для рассмотрения документы;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письмо на подпись руководителю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после подписания направляет мотивированный запрос (письмо) с заверенной печатью копией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Направление письма, мотивированного запроса фиксируется в установленном порядке в соответствии с правилами ведения делопроизводства.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семи рабочих дней со дня начала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bookmarkStart w:id="15" w:name="Par279"/>
      <w:bookmarkEnd w:id="15"/>
      <w:r w:rsidRPr="009058CF">
        <w:rPr>
          <w:rFonts w:ascii="Times New Roman" w:hAnsi="Times New Roman" w:cs="Times New Roman"/>
          <w:sz w:val="24"/>
          <w:szCs w:val="24"/>
        </w:rPr>
        <w:t>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муниципального контроля вправе провести выездную проверку.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w:anchor="Par297" w:tooltip="5.1.2. Административная процедура &quot;Проведение плановой выездной проверки юридического лица, индивидуального предпринимателя&quot;." w:history="1">
        <w:r w:rsidRPr="009058CF">
          <w:rPr>
            <w:rFonts w:ascii="Times New Roman" w:hAnsi="Times New Roman" w:cs="Times New Roman"/>
            <w:sz w:val="24"/>
            <w:szCs w:val="24"/>
          </w:rPr>
          <w:t>пункте 5.1.2</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двух рабочих дней с момента получения пояснений.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рассмотренные ответственным исполнителем представленные юридическим лицом, индивидуальным предпринимателем пояснения и (или) документы; при необходимости проект распоряжения о проведении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6" w:name="Par284"/>
      <w:bookmarkEnd w:id="16"/>
      <w:r w:rsidRPr="009058CF">
        <w:rPr>
          <w:rFonts w:ascii="Times New Roman" w:hAnsi="Times New Roman" w:cs="Times New Roman"/>
          <w:sz w:val="24"/>
          <w:szCs w:val="24"/>
        </w:rPr>
        <w:t xml:space="preserve">5.1.1.8. Ответственный исполнитель по результатам плановой документарной проверки </w:t>
      </w:r>
      <w:r w:rsidRPr="009058CF">
        <w:rPr>
          <w:rFonts w:ascii="Times New Roman" w:hAnsi="Times New Roman" w:cs="Times New Roman"/>
          <w:sz w:val="24"/>
          <w:szCs w:val="24"/>
        </w:rPr>
        <w:lastRenderedPageBreak/>
        <w:t xml:space="preserve">составляет в двух экземплярах акт проверки юридического лица, индивидуального предпринимателя (типовая форма </w:t>
      </w:r>
      <w:hyperlink r:id="rId4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9058CF">
          <w:rPr>
            <w:rFonts w:ascii="Times New Roman" w:hAnsi="Times New Roman" w:cs="Times New Roman"/>
            <w:sz w:val="24"/>
            <w:szCs w:val="24"/>
          </w:rPr>
          <w:t>акта</w:t>
        </w:r>
      </w:hyperlink>
      <w:r w:rsidRPr="009058CF">
        <w:rPr>
          <w:rFonts w:ascii="Times New Roman" w:hAnsi="Times New Roman" w:cs="Times New Roman"/>
          <w:sz w:val="24"/>
          <w:szCs w:val="24"/>
        </w:rPr>
        <w:t xml:space="preserve"> проверки утверждена Приказом Минэкономразвития России от 30.04.2009 N 141).</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фиксирует все случаи выявленных нарушений в акте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составление и вручение акта проверки - непосредственно после завершения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направление акта проверки заказным письмом - в течение двух рабочих дней после завершения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составленный акт проверки в двух экземплярах, один из которых вручен (направлен) юридическому лицу, индивидуальному предпринимателю, второй подшит в дело.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17" w:name="Par297"/>
      <w:bookmarkEnd w:id="17"/>
      <w:r w:rsidRPr="009058CF">
        <w:rPr>
          <w:rFonts w:ascii="Times New Roman" w:hAnsi="Times New Roman" w:cs="Times New Roman"/>
          <w:sz w:val="24"/>
          <w:szCs w:val="24"/>
        </w:rPr>
        <w:t>5.1.2. Административная процедура "Проведение 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5.1.2.1. 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приказ о проведении плановой выездной проверки, являющийся результатом проведения плановой документарной проверки (</w:t>
      </w:r>
      <w:hyperlink w:anchor="Par279" w:tooltip="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 w:history="1">
        <w:r w:rsidRPr="009058CF">
          <w:rPr>
            <w:rFonts w:ascii="Times New Roman" w:hAnsi="Times New Roman" w:cs="Times New Roman"/>
            <w:sz w:val="24"/>
            <w:szCs w:val="24"/>
          </w:rPr>
          <w:t>подпункт 5.1.1.7</w:t>
        </w:r>
      </w:hyperlink>
      <w:r w:rsidRPr="009058CF">
        <w:rPr>
          <w:rFonts w:ascii="Times New Roman" w:hAnsi="Times New Roman" w:cs="Times New Roman"/>
          <w:sz w:val="24"/>
          <w:szCs w:val="24"/>
        </w:rPr>
        <w:t xml:space="preserve"> настоящего Регламента), если при документарной проверке не представляется возможным: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lastRenderedPageBreak/>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Включение плановой проверки юридического лица, индивидуального предпринимателя в ежегодный План осуществляется на основаниях, указанных в </w:t>
      </w:r>
      <w:hyperlink w:anchor="Par149" w:tooltip="2.4.1. Плановые проверки проводятся на основании разрабатываемых органом муниципального контроля ежегодных планов проверок." w:history="1">
        <w:r w:rsidRPr="009058CF">
          <w:rPr>
            <w:rFonts w:ascii="Times New Roman" w:hAnsi="Times New Roman" w:cs="Times New Roman"/>
            <w:sz w:val="24"/>
            <w:szCs w:val="24"/>
          </w:rPr>
          <w:t>пункте 2.4.1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w:t>
      </w:r>
      <w:hyperlink w:anchor="Par246" w:tooltip="5.1.1.1. Основанием для начала административной процедуры &quot;Проведение плановой документарной проверки юридического лица, индивидуального предпринимателя&quot; является внесение соответствующего юридического лица, индивидуального предпринимателя в ежегодный план. Вк" w:history="1">
        <w:r w:rsidRPr="009058CF">
          <w:rPr>
            <w:rFonts w:ascii="Times New Roman" w:hAnsi="Times New Roman" w:cs="Times New Roman"/>
            <w:sz w:val="24"/>
            <w:szCs w:val="24"/>
          </w:rPr>
          <w:t>подпункте 5.1.1.1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5.1.2.2. Назначение ответственного исполнителя, экспертов, подготовка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w:t>
      </w:r>
      <w:hyperlink w:anchor="Par253" w:tooltip="5.1.1.2. На основании плана руководитель органа муниципального контроля:" w:history="1">
        <w:r w:rsidRPr="009058CF">
          <w:rPr>
            <w:rFonts w:ascii="Times New Roman" w:hAnsi="Times New Roman" w:cs="Times New Roman"/>
            <w:sz w:val="24"/>
            <w:szCs w:val="24"/>
          </w:rPr>
          <w:t>подпунктах 5.1.1.2</w:t>
        </w:r>
      </w:hyperlink>
      <w:r w:rsidRPr="009058CF">
        <w:rPr>
          <w:rFonts w:ascii="Times New Roman" w:hAnsi="Times New Roman" w:cs="Times New Roman"/>
          <w:sz w:val="24"/>
          <w:szCs w:val="24"/>
        </w:rPr>
        <w:t xml:space="preserve"> - </w:t>
      </w:r>
      <w:hyperlink w:anchor="Par263" w:tooltip="5.1.1.4. Ответственный исполнитель уведомляет юридическое лицо, индивидуального предпринимателя о проведении проверки посредством направления копии распоряжения о проведении проверки заказным почтовым отправлением с уведомлением о вручении или иным доступным с" w:history="1">
        <w:r w:rsidRPr="009058CF">
          <w:rPr>
            <w:rFonts w:ascii="Times New Roman" w:hAnsi="Times New Roman" w:cs="Times New Roman"/>
            <w:sz w:val="24"/>
            <w:szCs w:val="24"/>
          </w:rPr>
          <w:t>5.1.1.4</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bookmarkStart w:id="18" w:name="Par304"/>
      <w:bookmarkEnd w:id="18"/>
      <w:r w:rsidRPr="009058CF">
        <w:rPr>
          <w:rFonts w:ascii="Times New Roman" w:hAnsi="Times New Roman" w:cs="Times New Roman"/>
          <w:sz w:val="24"/>
          <w:szCs w:val="24"/>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 предъявления служебных удостоверений;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Ответственный исполнитель проводит следующие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оценивает соответствие деятельности юридического лица, индивидуального предпринимателя обязательным требованиям, приведенным в </w:t>
      </w:r>
      <w:hyperlink w:anchor="Par195" w:tooltip="3. Обязательные требования, предъявляемые" w:history="1">
        <w:r w:rsidRPr="009058CF">
          <w:rPr>
            <w:rFonts w:ascii="Times New Roman" w:hAnsi="Times New Roman" w:cs="Times New Roman"/>
            <w:sz w:val="24"/>
            <w:szCs w:val="24"/>
          </w:rPr>
          <w:t>разделе 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оформляет акт плановой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фиксирует все случаи выявленных нарушений в акте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При необходимости проводится отбор образцов продукции, проб обследования (воздуха, воды, почвы).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3077ED" w:rsidRPr="009058CF" w:rsidRDefault="003077ED" w:rsidP="003077ED">
      <w:pPr>
        <w:pStyle w:val="ConsPlusNormal"/>
        <w:ind w:firstLine="540"/>
        <w:jc w:val="both"/>
        <w:rPr>
          <w:rFonts w:ascii="Times New Roman" w:hAnsi="Times New Roman" w:cs="Times New Roman"/>
          <w:sz w:val="24"/>
          <w:szCs w:val="24"/>
        </w:rPr>
      </w:pPr>
      <w:bookmarkStart w:id="19" w:name="Par318"/>
      <w:bookmarkEnd w:id="19"/>
      <w:r w:rsidRPr="009058CF">
        <w:rPr>
          <w:rFonts w:ascii="Times New Roman" w:hAnsi="Times New Roman" w:cs="Times New Roman"/>
          <w:sz w:val="24"/>
          <w:szCs w:val="24"/>
        </w:rPr>
        <w:t xml:space="preserve">5.1.2.4. Составление акта проверки осуществляется в порядке, указанном в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подпункте 5.1.1.8</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К акту проверки могут прилагаться: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протоколы отбора образцов продукции, проб обследования объектов окружающей среды и объектов производственной среды;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протоколы или заключения проведенных исследований, испытаний и экспертиз;</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иные связанные с результатами проверки документы или их копии.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9058CF">
        <w:rPr>
          <w:rFonts w:ascii="Times New Roman" w:hAnsi="Times New Roman" w:cs="Times New Roman"/>
          <w:sz w:val="24"/>
          <w:szCs w:val="24"/>
        </w:rPr>
        <w:lastRenderedPageBreak/>
        <w:t>направляется юридическому лицу, индивидуальному предпринимателю в срок, не превышающий трех рабочих дней после завершения мероприятий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пяти рабочих дней со дня окончания проведения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 Административные процедуры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5.2.1. Административная процедура "Проведение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w:t>
      </w:r>
      <w:hyperlink w:anchor="Par161" w:tooltip="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N 489 &quot;Об утверждении Правил подготовки органами государственного контроля (надзора) и орг" w:history="1">
        <w:r w:rsidRPr="009058CF">
          <w:rPr>
            <w:rFonts w:ascii="Times New Roman" w:hAnsi="Times New Roman" w:cs="Times New Roman"/>
            <w:sz w:val="24"/>
            <w:szCs w:val="24"/>
          </w:rPr>
          <w:t>подпункте 2.4.2</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решения о назначении должностных лиц, ответственных за проведение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приказа (распоряжения) о проведении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проведение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оформление результатов внеплановой документарной проверки.</w:t>
      </w:r>
    </w:p>
    <w:p w:rsidR="003077ED" w:rsidRPr="009058CF" w:rsidRDefault="003077ED" w:rsidP="003077ED">
      <w:pPr>
        <w:pStyle w:val="ConsPlusNormal"/>
        <w:ind w:firstLine="540"/>
        <w:jc w:val="both"/>
        <w:rPr>
          <w:rFonts w:ascii="Times New Roman" w:hAnsi="Times New Roman" w:cs="Times New Roman"/>
          <w:sz w:val="24"/>
          <w:szCs w:val="24"/>
        </w:rPr>
      </w:pPr>
      <w:bookmarkStart w:id="20" w:name="Par338"/>
      <w:bookmarkEnd w:id="20"/>
      <w:r w:rsidRPr="009058CF">
        <w:rPr>
          <w:rFonts w:ascii="Times New Roman" w:hAnsi="Times New Roman" w:cs="Times New Roman"/>
          <w:sz w:val="24"/>
          <w:szCs w:val="24"/>
        </w:rPr>
        <w:t xml:space="preserve">5.2.1.2. Руководитель органа муниципального контроля при возникновении оснований для проведения внеплановой проверки, указанных в </w:t>
      </w:r>
      <w:hyperlink w:anchor="Par162" w:tooltip="2.4.3. Основаниями для проведения внеплановой проверки являются:" w:history="1">
        <w:r w:rsidRPr="009058CF">
          <w:rPr>
            <w:rFonts w:ascii="Times New Roman" w:hAnsi="Times New Roman" w:cs="Times New Roman"/>
            <w:sz w:val="24"/>
            <w:szCs w:val="24"/>
          </w:rPr>
          <w:t>подпункте 2.4.3</w:t>
        </w:r>
      </w:hyperlink>
      <w:r w:rsidRPr="009058CF">
        <w:rPr>
          <w:rFonts w:ascii="Times New Roman" w:hAnsi="Times New Roman" w:cs="Times New Roman"/>
          <w:sz w:val="24"/>
          <w:szCs w:val="24"/>
        </w:rPr>
        <w:t xml:space="preserve"> настоящего Регламента, дает поручение об организации и проведении внеплановой документарной проверки руководителю подразделения.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Руководитель подразделения: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назначает ответственного исполнителя для проведения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течение двух рабочих дней со дня возникновения оснований для проведения внеплановой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5.2.1.3. Подготовка распоряжения о проведении внеплановой проверки юридического лица, индивидуального предпринимателя осуществляется в соответствии с </w:t>
      </w:r>
      <w:hyperlink w:anchor="Par258" w:tooltip="5.1.1.3. Ответственный исполнитель:" w:history="1">
        <w:r w:rsidRPr="009058CF">
          <w:rPr>
            <w:rFonts w:ascii="Times New Roman" w:hAnsi="Times New Roman" w:cs="Times New Roman"/>
            <w:sz w:val="24"/>
            <w:szCs w:val="24"/>
          </w:rPr>
          <w:t>подпунктом 5.1.1.3</w:t>
        </w:r>
      </w:hyperlink>
      <w:r w:rsidRPr="009058CF">
        <w:rPr>
          <w:rFonts w:ascii="Times New Roman" w:hAnsi="Times New Roman" w:cs="Times New Roman"/>
          <w:sz w:val="24"/>
          <w:szCs w:val="24"/>
        </w:rPr>
        <w:t xml:space="preserve">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w:t>
      </w:r>
      <w:r w:rsidRPr="009058CF">
        <w:rPr>
          <w:rFonts w:ascii="Times New Roman" w:hAnsi="Times New Roman" w:cs="Times New Roman"/>
          <w:sz w:val="24"/>
          <w:szCs w:val="24"/>
        </w:rPr>
        <w:lastRenderedPageBreak/>
        <w:t xml:space="preserve">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w:t>
      </w:r>
      <w:hyperlink w:anchor="Par271" w:tooltip="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 w:history="1">
        <w:r w:rsidRPr="009058CF">
          <w:rPr>
            <w:rFonts w:ascii="Times New Roman" w:hAnsi="Times New Roman" w:cs="Times New Roman"/>
            <w:sz w:val="24"/>
            <w:szCs w:val="24"/>
          </w:rPr>
          <w:t>подпунктами 5.1.1.5</w:t>
        </w:r>
      </w:hyperlink>
      <w:r w:rsidRPr="009058CF">
        <w:rPr>
          <w:rFonts w:ascii="Times New Roman" w:hAnsi="Times New Roman" w:cs="Times New Roman"/>
          <w:sz w:val="24"/>
          <w:szCs w:val="24"/>
        </w:rPr>
        <w:t xml:space="preserve"> - </w:t>
      </w:r>
      <w:hyperlink w:anchor="Par279" w:tooltip="5.1.1.7. В случае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 орган муниципальног" w:history="1">
        <w:r w:rsidRPr="009058CF">
          <w:rPr>
            <w:rFonts w:ascii="Times New Roman" w:hAnsi="Times New Roman" w:cs="Times New Roman"/>
            <w:sz w:val="24"/>
            <w:szCs w:val="24"/>
          </w:rPr>
          <w:t>5.1.1.7</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пункте 5.1.1.8</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обязательном порядке фиксируются вновь выявленные нарушения, а также факты нарушений, носящих систематический характер.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 Административная процедура "Проведение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w:t>
      </w:r>
      <w:hyperlink w:anchor="Par161" w:tooltip="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06.2010 N 489 &quot;Об утверждении Правил подготовки органами государственного контроля (надзора) и орг" w:history="1">
        <w:r w:rsidRPr="009058CF">
          <w:rPr>
            <w:rFonts w:ascii="Times New Roman" w:hAnsi="Times New Roman" w:cs="Times New Roman"/>
            <w:sz w:val="24"/>
            <w:szCs w:val="24"/>
          </w:rPr>
          <w:t>подпункте 2.4.2</w:t>
        </w:r>
      </w:hyperlink>
      <w:r w:rsidRPr="009058CF">
        <w:rPr>
          <w:rFonts w:ascii="Times New Roman" w:hAnsi="Times New Roman" w:cs="Times New Roman"/>
          <w:sz w:val="24"/>
          <w:szCs w:val="24"/>
        </w:rPr>
        <w:t xml:space="preserve"> настоящего Регламента, а также если при документарной проверке не представляется возможным: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w:t>
      </w:r>
      <w:hyperlink w:anchor="Par246" w:tooltip="5.1.1.1. Основанием для начала административной процедуры &quot;Проведение плановой документарной проверки юридического лица, индивидуального предпринимателя&quot; является внесение соответствующего юридического лица, индивидуального предпринимателя в ежегодный план. Вк" w:history="1">
        <w:r w:rsidRPr="009058CF">
          <w:rPr>
            <w:rFonts w:ascii="Times New Roman" w:hAnsi="Times New Roman" w:cs="Times New Roman"/>
            <w:sz w:val="24"/>
            <w:szCs w:val="24"/>
          </w:rPr>
          <w:t>подпункте 5.1.1.1</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5.2.2.2. Назначение ответственного исполнителя, привлечение представителей экспертных организаций дня проведения внеплановой выездной проверки юридического лица, индивидуального предпринимателя осуществляются в соответствии с </w:t>
      </w:r>
      <w:hyperlink w:anchor="Par338" w:tooltip="5.2.1.2. Руководитель органа муниципального контроля при возникновении оснований для проведения внеплановой проверки, указанных в подпункте 2.4.3 настоящего Регламента, дает поручение об организации и проведении внеплановой документарной проверки руководителю " w:history="1">
        <w:r w:rsidRPr="009058CF">
          <w:rPr>
            <w:rFonts w:ascii="Times New Roman" w:hAnsi="Times New Roman" w:cs="Times New Roman"/>
            <w:sz w:val="24"/>
            <w:szCs w:val="24"/>
          </w:rPr>
          <w:t>подпунктом 5.2.1.2</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w:t>
      </w:r>
      <w:hyperlink w:anchor="Par258" w:tooltip="5.1.1.3. Ответственный исполнитель:" w:history="1">
        <w:r w:rsidRPr="009058CF">
          <w:rPr>
            <w:rFonts w:ascii="Times New Roman" w:hAnsi="Times New Roman" w:cs="Times New Roman"/>
            <w:sz w:val="24"/>
            <w:szCs w:val="24"/>
          </w:rPr>
          <w:t>подпунктом 5.1.1.3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5.2.2.4. В случае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электронной цифровой подписью.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Срок исполнения: в день подписания распоряжения о проведении внеплановой выездной проверки юридического лица, индивидуального предпринимателя.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 действия: заявление о согласовании проведения внеплановой выездной проверки, направленное в орган прокуратуры.</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w:t>
      </w:r>
      <w:r w:rsidRPr="009058CF">
        <w:rPr>
          <w:rFonts w:ascii="Times New Roman" w:hAnsi="Times New Roman" w:cs="Times New Roman"/>
          <w:sz w:val="24"/>
          <w:szCs w:val="24"/>
        </w:rPr>
        <w:lastRenderedPageBreak/>
        <w:t>проведении внеплановой выездной проверки посредством направления заявления, копии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w:t>
      </w:r>
      <w:hyperlink w:anchor="Par162" w:tooltip="2.4.3. Основаниями для проведения внеплановой проверки являются:" w:history="1">
        <w:r w:rsidRPr="009058CF">
          <w:rPr>
            <w:rFonts w:ascii="Times New Roman" w:hAnsi="Times New Roman" w:cs="Times New Roman"/>
            <w:sz w:val="24"/>
            <w:szCs w:val="24"/>
          </w:rPr>
          <w:t>пункте 2.4.3</w:t>
        </w:r>
      </w:hyperlink>
      <w:r w:rsidRPr="009058CF">
        <w:rPr>
          <w:rFonts w:ascii="Times New Roman" w:hAnsi="Times New Roman" w:cs="Times New Roman"/>
          <w:sz w:val="24"/>
          <w:szCs w:val="24"/>
        </w:rPr>
        <w:t xml:space="preserve"> настоящего Регламента) не менее чем за двадцать четыре часа до начала ее проведения любым доступным способом.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5.2.2.6. Проведение внеплановой выездной проверки осуществляется в соответствии с </w:t>
      </w:r>
      <w:hyperlink w:anchor="Par304" w:tooltip="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 w:history="1">
        <w:r w:rsidRPr="009058CF">
          <w:rPr>
            <w:rFonts w:ascii="Times New Roman" w:hAnsi="Times New Roman" w:cs="Times New Roman"/>
            <w:sz w:val="24"/>
            <w:szCs w:val="24"/>
          </w:rPr>
          <w:t>подпунктом 5.1.2.3</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5.2.2.7. Составление акта проверки осуществляется в соответствии с </w:t>
      </w:r>
      <w:hyperlink w:anchor="Par284" w:tooltip="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Приказом Минэкономразвития России от 30.04.2" w:history="1">
        <w:r w:rsidRPr="009058CF">
          <w:rPr>
            <w:rFonts w:ascii="Times New Roman" w:hAnsi="Times New Roman" w:cs="Times New Roman"/>
            <w:sz w:val="24"/>
            <w:szCs w:val="24"/>
          </w:rPr>
          <w:t>подпунктами 5.1.1.8</w:t>
        </w:r>
      </w:hyperlink>
      <w:r w:rsidRPr="009058CF">
        <w:rPr>
          <w:rFonts w:ascii="Times New Roman" w:hAnsi="Times New Roman" w:cs="Times New Roman"/>
          <w:sz w:val="24"/>
          <w:szCs w:val="24"/>
        </w:rPr>
        <w:t xml:space="preserve"> и </w:t>
      </w:r>
      <w:hyperlink w:anchor="Par318" w:tooltip="5.1.2.4. Составление акта проверки осуществляется в порядке, указанном в подпункте 5.1.1.8 настоящего Регламента." w:history="1">
        <w:r w:rsidRPr="009058CF">
          <w:rPr>
            <w:rFonts w:ascii="Times New Roman" w:hAnsi="Times New Roman" w:cs="Times New Roman"/>
            <w:sz w:val="24"/>
            <w:szCs w:val="24"/>
          </w:rPr>
          <w:t>5.1.2.4</w:t>
        </w:r>
      </w:hyperlink>
      <w:r w:rsidRPr="009058CF">
        <w:rPr>
          <w:rFonts w:ascii="Times New Roman" w:hAnsi="Times New Roman" w:cs="Times New Roman"/>
          <w:sz w:val="24"/>
          <w:szCs w:val="24"/>
        </w:rPr>
        <w:t xml:space="preserve"> настоящего Регламента.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обязательном порядке фиксируются вновь выявленные нарушения, а также факты нарушений, носящих систематический характер.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6. Порядок и формы контроля за исполнением</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муниципальной функции</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6.1. Заместитель </w:t>
      </w:r>
      <w:r w:rsidR="00E90786">
        <w:rPr>
          <w:rFonts w:ascii="Times New Roman" w:hAnsi="Times New Roman" w:cs="Times New Roman"/>
          <w:sz w:val="24"/>
          <w:szCs w:val="24"/>
        </w:rPr>
        <w:t>р</w:t>
      </w:r>
      <w:r w:rsidRPr="009058CF">
        <w:rPr>
          <w:rFonts w:ascii="Times New Roman" w:hAnsi="Times New Roman" w:cs="Times New Roman"/>
          <w:sz w:val="24"/>
          <w:szCs w:val="24"/>
        </w:rPr>
        <w:t xml:space="preserve">уководителя Исполнительного комитета </w:t>
      </w:r>
      <w:r w:rsidR="00E90786">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Агрызского муниципального района осуществляет контроль за исполнением должностными лицами их служебных обязанностей, ведет учет случаев 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6.2. Контроль за исполнением настоящего Регламента осуществляется заместитель Руководителя Исполнительного комитета </w:t>
      </w:r>
      <w:r w:rsidR="00E90786">
        <w:rPr>
          <w:rFonts w:ascii="Times New Roman" w:hAnsi="Times New Roman" w:cs="Times New Roman"/>
          <w:sz w:val="24"/>
          <w:szCs w:val="24"/>
        </w:rPr>
        <w:t>муниципального образования «город Агрыз»</w:t>
      </w:r>
      <w:r w:rsidRPr="009058CF">
        <w:rPr>
          <w:rFonts w:ascii="Times New Roman" w:hAnsi="Times New Roman" w:cs="Times New Roman"/>
          <w:sz w:val="24"/>
          <w:szCs w:val="24"/>
        </w:rPr>
        <w:t>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6.3. Текущий контроль за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муниципального контроля осуществляется начальником </w:t>
      </w:r>
      <w:r w:rsidR="00E90786">
        <w:rPr>
          <w:rFonts w:ascii="Times New Roman" w:hAnsi="Times New Roman" w:cs="Times New Roman"/>
          <w:sz w:val="24"/>
          <w:szCs w:val="24"/>
        </w:rPr>
        <w:t xml:space="preserve">организационного </w:t>
      </w:r>
      <w:r w:rsidRPr="009058CF">
        <w:rPr>
          <w:rFonts w:ascii="Times New Roman" w:hAnsi="Times New Roman" w:cs="Times New Roman"/>
          <w:sz w:val="24"/>
          <w:szCs w:val="24"/>
        </w:rPr>
        <w:t xml:space="preserve">отдела </w:t>
      </w:r>
      <w:r w:rsidR="00E90786" w:rsidRPr="009058CF">
        <w:rPr>
          <w:rFonts w:ascii="Times New Roman" w:hAnsi="Times New Roman" w:cs="Times New Roman"/>
          <w:sz w:val="24"/>
          <w:szCs w:val="24"/>
        </w:rPr>
        <w:t xml:space="preserve">Исполнительного комитета </w:t>
      </w:r>
      <w:r w:rsidR="00E90786">
        <w:rPr>
          <w:rFonts w:ascii="Times New Roman" w:hAnsi="Times New Roman" w:cs="Times New Roman"/>
          <w:sz w:val="24"/>
          <w:szCs w:val="24"/>
        </w:rPr>
        <w:t>муниципального образования «город Агрыз»</w:t>
      </w:r>
      <w:r w:rsidRPr="009058CF">
        <w:rPr>
          <w:rFonts w:ascii="Times New Roman" w:hAnsi="Times New Roman" w:cs="Times New Roman"/>
          <w:sz w:val="24"/>
          <w:szCs w:val="24"/>
        </w:rPr>
        <w:t xml:space="preserve"> Агрызского муниципального района.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6.4. Контроль за полнотой и качеством исполнения органом муниципального контроля муниципальной функции включает в себя проведение плановых и внеплановых проверок, выявление и </w:t>
      </w:r>
      <w:r w:rsidRPr="009058CF">
        <w:rPr>
          <w:rFonts w:ascii="Times New Roman" w:hAnsi="Times New Roman" w:cs="Times New Roman"/>
          <w:sz w:val="24"/>
          <w:szCs w:val="24"/>
        </w:rPr>
        <w:lastRenderedPageBreak/>
        <w:t>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Проверки проводятся на основании распоряжения Руководителя Исполнительного комитета </w:t>
      </w:r>
      <w:r w:rsidR="00E90786">
        <w:rPr>
          <w:rFonts w:ascii="Times New Roman" w:hAnsi="Times New Roman" w:cs="Times New Roman"/>
          <w:sz w:val="24"/>
          <w:szCs w:val="24"/>
        </w:rPr>
        <w:t>города</w:t>
      </w:r>
      <w:r w:rsidRPr="009058CF">
        <w:rPr>
          <w:rFonts w:ascii="Times New Roman" w:hAnsi="Times New Roman" w:cs="Times New Roman"/>
          <w:sz w:val="24"/>
          <w:szCs w:val="24"/>
        </w:rPr>
        <w:t>. Результаты проверок оформляются в виде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6.5. По результатам проведенных проверок в случае выявления нарушений, допущенных должностными лицами органа муниципального контроля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6.6. Должностные лица органа муниципального контроля, ответственные за исполнение муниципальной функции, несут ответственность за решения и действия (бездействие), принимаемые (осуществляемые) ими в ходе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6.7. Контроль за исполнением муниципальной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6.8. Общественный контроль в области обеспечения сохранности автомобильных дорог местного значения в границах </w:t>
      </w:r>
      <w:r w:rsidR="00E90786">
        <w:rPr>
          <w:rFonts w:ascii="Times New Roman" w:hAnsi="Times New Roman" w:cs="Times New Roman"/>
          <w:sz w:val="24"/>
          <w:szCs w:val="24"/>
        </w:rPr>
        <w:t>муниципального образования «город Агрыз»</w:t>
      </w:r>
      <w:r w:rsidR="00E90786" w:rsidRPr="009058CF">
        <w:rPr>
          <w:rFonts w:ascii="Times New Roman" w:hAnsi="Times New Roman" w:cs="Times New Roman"/>
          <w:sz w:val="24"/>
          <w:szCs w:val="24"/>
        </w:rPr>
        <w:t xml:space="preserve"> </w:t>
      </w:r>
      <w:r w:rsidRPr="009058CF">
        <w:rPr>
          <w:rFonts w:ascii="Times New Roman" w:hAnsi="Times New Roman" w:cs="Times New Roman"/>
          <w:sz w:val="24"/>
          <w:szCs w:val="24"/>
        </w:rPr>
        <w:t>Агрызского муниципального района осуществляется в целях реализации права каждого на соблюдение и предотвращение нарушения законодательства в области обеспечения сохранности автомобильных дорог.</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Общественный контроль в области обеспечения сохранности автомобильных дорог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Результаты общественного контроля в области за обеспечением сохранности автомобильных дорог местного значения, представленные в органы местного самоуправления, подлежат обязательному рассмотрению в порядке, установленном законодательством.</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jc w:val="center"/>
        <w:outlineLvl w:val="1"/>
        <w:rPr>
          <w:rFonts w:ascii="Times New Roman" w:hAnsi="Times New Roman" w:cs="Times New Roman"/>
          <w:sz w:val="24"/>
          <w:szCs w:val="24"/>
        </w:rPr>
      </w:pPr>
      <w:r w:rsidRPr="009058CF">
        <w:rPr>
          <w:rFonts w:ascii="Times New Roman" w:hAnsi="Times New Roman" w:cs="Times New Roman"/>
          <w:sz w:val="24"/>
          <w:szCs w:val="24"/>
        </w:rPr>
        <w:t>7. Досудебный (внесудебный) порядок обжалования решений</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и действий (бездействия) органа, исполняющего</w:t>
      </w:r>
    </w:p>
    <w:p w:rsidR="003077ED" w:rsidRPr="009058CF" w:rsidRDefault="003077ED" w:rsidP="003077ED">
      <w:pPr>
        <w:pStyle w:val="ConsPlusNormal"/>
        <w:jc w:val="center"/>
        <w:rPr>
          <w:rFonts w:ascii="Times New Roman" w:hAnsi="Times New Roman" w:cs="Times New Roman"/>
          <w:sz w:val="24"/>
          <w:szCs w:val="24"/>
        </w:rPr>
      </w:pPr>
      <w:r w:rsidRPr="009058CF">
        <w:rPr>
          <w:rFonts w:ascii="Times New Roman" w:hAnsi="Times New Roman" w:cs="Times New Roman"/>
          <w:sz w:val="24"/>
          <w:szCs w:val="24"/>
        </w:rPr>
        <w:t>муниципальную функцию, а также его должностных лиц</w:t>
      </w:r>
    </w:p>
    <w:p w:rsidR="003077ED" w:rsidRPr="009058CF" w:rsidRDefault="003077ED" w:rsidP="003077ED">
      <w:pPr>
        <w:pStyle w:val="ConsPlusNormal"/>
        <w:jc w:val="center"/>
        <w:rPr>
          <w:rFonts w:ascii="Times New Roman" w:hAnsi="Times New Roman" w:cs="Times New Roman"/>
          <w:sz w:val="24"/>
          <w:szCs w:val="24"/>
        </w:rPr>
      </w:pP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 и решений, принятых (осуществляемых) в ходе исполнения муниципальной функции органом муниципального контроля, его должностными лицами, повлекших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7.3. Жалоба, поступившая в орган муниципального контроля или должностному лицу в соответствии с их компетенцией, подлежит обязательному рассмотрению. Оснований для отказа в рассмотрении или приостановлении рассмотрения досудебной (внесудебной) жалобы не предусмотрено.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7.4. Ответ на </w:t>
      </w:r>
      <w:r w:rsidR="006B41A2">
        <w:rPr>
          <w:rFonts w:ascii="Times New Roman" w:hAnsi="Times New Roman" w:cs="Times New Roman"/>
          <w:sz w:val="24"/>
          <w:szCs w:val="24"/>
        </w:rPr>
        <w:t>обращение</w:t>
      </w:r>
      <w:r w:rsidRPr="009058CF">
        <w:rPr>
          <w:rFonts w:ascii="Times New Roman" w:hAnsi="Times New Roman" w:cs="Times New Roman"/>
          <w:sz w:val="24"/>
          <w:szCs w:val="24"/>
        </w:rPr>
        <w:t xml:space="preserve"> не дается в следующих случаях:</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если в письменно</w:t>
      </w:r>
      <w:r w:rsidR="006B41A2">
        <w:rPr>
          <w:rFonts w:ascii="Times New Roman" w:hAnsi="Times New Roman" w:cs="Times New Roman"/>
          <w:sz w:val="24"/>
          <w:szCs w:val="24"/>
        </w:rPr>
        <w:t>м</w:t>
      </w:r>
      <w:r w:rsidRPr="009058CF">
        <w:rPr>
          <w:rFonts w:ascii="Times New Roman" w:hAnsi="Times New Roman" w:cs="Times New Roman"/>
          <w:sz w:val="24"/>
          <w:szCs w:val="24"/>
        </w:rPr>
        <w:t xml:space="preserve"> </w:t>
      </w:r>
      <w:r w:rsidR="006B41A2">
        <w:rPr>
          <w:rFonts w:ascii="Times New Roman" w:hAnsi="Times New Roman" w:cs="Times New Roman"/>
          <w:sz w:val="24"/>
          <w:szCs w:val="24"/>
        </w:rPr>
        <w:t>обращении</w:t>
      </w:r>
      <w:r w:rsidRPr="009058CF">
        <w:rPr>
          <w:rFonts w:ascii="Times New Roman" w:hAnsi="Times New Roman" w:cs="Times New Roman"/>
          <w:sz w:val="24"/>
          <w:szCs w:val="24"/>
        </w:rPr>
        <w:t xml:space="preserve"> не указаны фамилия </w:t>
      </w:r>
      <w:r>
        <w:rPr>
          <w:rFonts w:ascii="Times New Roman" w:hAnsi="Times New Roman" w:cs="Times New Roman"/>
          <w:sz w:val="24"/>
          <w:szCs w:val="24"/>
        </w:rPr>
        <w:t>гражданина</w:t>
      </w:r>
      <w:r w:rsidRPr="009058CF">
        <w:rPr>
          <w:rFonts w:ascii="Times New Roman" w:hAnsi="Times New Roman" w:cs="Times New Roman"/>
          <w:sz w:val="24"/>
          <w:szCs w:val="24"/>
        </w:rPr>
        <w:t xml:space="preserve">, направившего </w:t>
      </w:r>
      <w:r w:rsidR="006B41A2">
        <w:rPr>
          <w:rFonts w:ascii="Times New Roman" w:hAnsi="Times New Roman" w:cs="Times New Roman"/>
          <w:sz w:val="24"/>
          <w:szCs w:val="24"/>
        </w:rPr>
        <w:t>обращение</w:t>
      </w:r>
      <w:r>
        <w:rPr>
          <w:rFonts w:ascii="Times New Roman" w:hAnsi="Times New Roman" w:cs="Times New Roman"/>
          <w:sz w:val="24"/>
          <w:szCs w:val="24"/>
        </w:rPr>
        <w:t xml:space="preserve"> или</w:t>
      </w:r>
      <w:r w:rsidRPr="009058CF">
        <w:rPr>
          <w:rFonts w:ascii="Times New Roman" w:hAnsi="Times New Roman" w:cs="Times New Roman"/>
          <w:sz w:val="24"/>
          <w:szCs w:val="24"/>
        </w:rPr>
        <w:t xml:space="preserve"> почтовый адрес, по которому должен быть направлен ответ</w:t>
      </w:r>
      <w:r w:rsidR="006B41A2">
        <w:rPr>
          <w:rFonts w:ascii="Times New Roman" w:hAnsi="Times New Roman" w:cs="Times New Roman"/>
          <w:sz w:val="24"/>
          <w:szCs w:val="24"/>
        </w:rPr>
        <w:t>. Е</w:t>
      </w:r>
      <w:r w:rsidRPr="009058CF">
        <w:rPr>
          <w:rFonts w:ascii="Times New Roman" w:hAnsi="Times New Roman" w:cs="Times New Roman"/>
          <w:sz w:val="24"/>
          <w:szCs w:val="24"/>
        </w:rPr>
        <w:t xml:space="preserve">сли в </w:t>
      </w:r>
      <w:r w:rsidR="006B41A2">
        <w:rPr>
          <w:rFonts w:ascii="Times New Roman" w:hAnsi="Times New Roman" w:cs="Times New Roman"/>
          <w:sz w:val="24"/>
          <w:szCs w:val="24"/>
        </w:rPr>
        <w:t>обращении</w:t>
      </w:r>
      <w:r w:rsidRPr="009058CF">
        <w:rPr>
          <w:rFonts w:ascii="Times New Roman" w:hAnsi="Times New Roman" w:cs="Times New Roman"/>
          <w:sz w:val="24"/>
          <w:szCs w:val="24"/>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6B41A2">
        <w:rPr>
          <w:rFonts w:ascii="Times New Roman" w:hAnsi="Times New Roman" w:cs="Times New Roman"/>
          <w:sz w:val="24"/>
          <w:szCs w:val="24"/>
        </w:rPr>
        <w:t>обращение</w:t>
      </w:r>
      <w:r w:rsidRPr="009058CF">
        <w:rPr>
          <w:rFonts w:ascii="Times New Roman" w:hAnsi="Times New Roman" w:cs="Times New Roman"/>
          <w:sz w:val="24"/>
          <w:szCs w:val="24"/>
        </w:rPr>
        <w:t xml:space="preserve"> подлежит направлению в государственный орган в соответствии с его компетенцией;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если в </w:t>
      </w:r>
      <w:r w:rsidR="006B41A2">
        <w:rPr>
          <w:rFonts w:ascii="Times New Roman" w:hAnsi="Times New Roman" w:cs="Times New Roman"/>
          <w:sz w:val="24"/>
          <w:szCs w:val="24"/>
        </w:rPr>
        <w:t>обращении</w:t>
      </w:r>
      <w:r w:rsidRPr="009058CF">
        <w:rPr>
          <w:rFonts w:ascii="Times New Roman" w:hAnsi="Times New Roman" w:cs="Times New Roman"/>
          <w:sz w:val="24"/>
          <w:szCs w:val="24"/>
        </w:rPr>
        <w:t xml:space="preserve"> содержатся нецензурные либо оскорбительные выражения, угрозы жизни, </w:t>
      </w:r>
      <w:r w:rsidRPr="009058CF">
        <w:rPr>
          <w:rFonts w:ascii="Times New Roman" w:hAnsi="Times New Roman" w:cs="Times New Roman"/>
          <w:sz w:val="24"/>
          <w:szCs w:val="24"/>
        </w:rPr>
        <w:lastRenderedPageBreak/>
        <w:t>здоровью и имуществу должностного лица органа муниципального контроля, а также членов его семьи</w:t>
      </w:r>
      <w:r w:rsidR="006B41A2">
        <w:rPr>
          <w:rFonts w:ascii="Times New Roman" w:hAnsi="Times New Roman" w:cs="Times New Roman"/>
          <w:sz w:val="24"/>
          <w:szCs w:val="24"/>
        </w:rPr>
        <w:t>,</w:t>
      </w:r>
      <w:r w:rsidRPr="009058CF">
        <w:rPr>
          <w:rFonts w:ascii="Times New Roman" w:hAnsi="Times New Roman" w:cs="Times New Roman"/>
          <w:sz w:val="24"/>
          <w:szCs w:val="24"/>
        </w:rPr>
        <w:t xml:space="preserve"> должностное лицо органа муниципального контроля вправе сообщить заявителю, направившему </w:t>
      </w:r>
      <w:r w:rsidR="006B41A2">
        <w:rPr>
          <w:rFonts w:ascii="Times New Roman" w:hAnsi="Times New Roman" w:cs="Times New Roman"/>
          <w:sz w:val="24"/>
          <w:szCs w:val="24"/>
        </w:rPr>
        <w:t>обращение</w:t>
      </w:r>
      <w:r w:rsidRPr="009058CF">
        <w:rPr>
          <w:rFonts w:ascii="Times New Roman" w:hAnsi="Times New Roman" w:cs="Times New Roman"/>
          <w:sz w:val="24"/>
          <w:szCs w:val="24"/>
        </w:rPr>
        <w:t>, о недопустимости злоупотребления правом;</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если текст письменно</w:t>
      </w:r>
      <w:r w:rsidR="006B41A2">
        <w:rPr>
          <w:rFonts w:ascii="Times New Roman" w:hAnsi="Times New Roman" w:cs="Times New Roman"/>
          <w:sz w:val="24"/>
          <w:szCs w:val="24"/>
        </w:rPr>
        <w:t>го</w:t>
      </w:r>
      <w:r w:rsidRPr="009058CF">
        <w:rPr>
          <w:rFonts w:ascii="Times New Roman" w:hAnsi="Times New Roman" w:cs="Times New Roman"/>
          <w:sz w:val="24"/>
          <w:szCs w:val="24"/>
        </w:rPr>
        <w:t xml:space="preserve"> </w:t>
      </w:r>
      <w:r w:rsidR="006B41A2">
        <w:rPr>
          <w:rFonts w:ascii="Times New Roman" w:hAnsi="Times New Roman" w:cs="Times New Roman"/>
          <w:sz w:val="24"/>
          <w:szCs w:val="24"/>
        </w:rPr>
        <w:t>обращения не поддается прочтению и оно</w:t>
      </w:r>
      <w:r w:rsidRPr="009058CF">
        <w:rPr>
          <w:rFonts w:ascii="Times New Roman" w:hAnsi="Times New Roman" w:cs="Times New Roman"/>
          <w:sz w:val="24"/>
          <w:szCs w:val="24"/>
        </w:rPr>
        <w:t xml:space="preserve">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006B41A2">
        <w:rPr>
          <w:rFonts w:ascii="Times New Roman" w:hAnsi="Times New Roman" w:cs="Times New Roman"/>
          <w:sz w:val="24"/>
          <w:szCs w:val="24"/>
        </w:rPr>
        <w:t>обращения</w:t>
      </w:r>
      <w:r w:rsidRPr="009058CF">
        <w:rPr>
          <w:rFonts w:ascii="Times New Roman" w:hAnsi="Times New Roman" w:cs="Times New Roman"/>
          <w:sz w:val="24"/>
          <w:szCs w:val="24"/>
        </w:rPr>
        <w:t xml:space="preserve"> сообщается заявителю, направившему </w:t>
      </w:r>
      <w:r w:rsidR="006B41A2">
        <w:rPr>
          <w:rFonts w:ascii="Times New Roman" w:hAnsi="Times New Roman" w:cs="Times New Roman"/>
          <w:sz w:val="24"/>
          <w:szCs w:val="24"/>
        </w:rPr>
        <w:t>обращение</w:t>
      </w:r>
      <w:r w:rsidRPr="009058CF">
        <w:rPr>
          <w:rFonts w:ascii="Times New Roman" w:hAnsi="Times New Roman" w:cs="Times New Roman"/>
          <w:sz w:val="24"/>
          <w:szCs w:val="24"/>
        </w:rPr>
        <w:t>, если его фамилия (наименование юридического лица, фамилия индивидуального предпринимателя), почтовый адрес поддаются прочтению;</w:t>
      </w:r>
    </w:p>
    <w:p w:rsidR="003077ED" w:rsidRPr="009058CF" w:rsidRDefault="003077ED" w:rsidP="004F664C">
      <w:pPr>
        <w:spacing w:after="0" w:line="240" w:lineRule="auto"/>
        <w:ind w:firstLine="544"/>
        <w:jc w:val="both"/>
        <w:rPr>
          <w:rFonts w:ascii="Times New Roman" w:hAnsi="Times New Roman" w:cs="Times New Roman"/>
          <w:sz w:val="24"/>
          <w:szCs w:val="24"/>
        </w:rPr>
      </w:pPr>
      <w:r w:rsidRPr="009058CF">
        <w:rPr>
          <w:rFonts w:ascii="Times New Roman" w:hAnsi="Times New Roman" w:cs="Times New Roman"/>
          <w:sz w:val="24"/>
          <w:szCs w:val="24"/>
        </w:rPr>
        <w:t xml:space="preserve">- </w:t>
      </w:r>
      <w:r w:rsidR="004F664C">
        <w:rPr>
          <w:rFonts w:ascii="Times New Roman" w:eastAsia="Times New Roman" w:hAnsi="Times New Roman" w:cs="Times New Roman"/>
          <w:sz w:val="24"/>
          <w:szCs w:val="24"/>
          <w:lang w:eastAsia="ru-RU"/>
        </w:rPr>
        <w:t>в</w:t>
      </w:r>
      <w:r w:rsidR="006B41A2" w:rsidRPr="006B41A2">
        <w:rPr>
          <w:rFonts w:ascii="Times New Roman" w:eastAsia="Times New Roman" w:hAnsi="Times New Roman" w:cs="Times New Roman"/>
          <w:sz w:val="24"/>
          <w:szCs w:val="24"/>
          <w:lang w:eastAsia="ru-RU"/>
        </w:rPr>
        <w:t xml:space="preserve">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004F664C">
        <w:rPr>
          <w:rFonts w:ascii="Times New Roman" w:eastAsia="Times New Roman" w:hAnsi="Times New Roman" w:cs="Times New Roman"/>
          <w:sz w:val="24"/>
          <w:szCs w:val="24"/>
          <w:lang w:eastAsia="ru-RU"/>
        </w:rPr>
        <w:t>муниципального контроля</w:t>
      </w:r>
      <w:r w:rsidR="006B41A2" w:rsidRPr="006B41A2">
        <w:rPr>
          <w:rFonts w:ascii="Times New Roman" w:eastAsia="Times New Roman" w:hAnsi="Times New Roman" w:cs="Times New Roman"/>
          <w:sz w:val="24"/>
          <w:szCs w:val="24"/>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если ответ по существу поставленного в </w:t>
      </w:r>
      <w:r w:rsidR="004F664C">
        <w:rPr>
          <w:rFonts w:ascii="Times New Roman" w:hAnsi="Times New Roman" w:cs="Times New Roman"/>
          <w:sz w:val="24"/>
          <w:szCs w:val="24"/>
        </w:rPr>
        <w:t>обращении</w:t>
      </w:r>
      <w:r w:rsidRPr="009058CF">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w:t>
      </w:r>
      <w:r w:rsidR="004F664C">
        <w:rPr>
          <w:rFonts w:ascii="Times New Roman" w:hAnsi="Times New Roman" w:cs="Times New Roman"/>
          <w:sz w:val="24"/>
          <w:szCs w:val="24"/>
        </w:rPr>
        <w:t>обращение</w:t>
      </w:r>
      <w:r w:rsidRPr="009058CF">
        <w:rPr>
          <w:rFonts w:ascii="Times New Roman" w:hAnsi="Times New Roman" w:cs="Times New Roman"/>
          <w:sz w:val="24"/>
          <w:szCs w:val="24"/>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7.5. 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официального сайта органа муниципального контроля, портала государственных и муниципальных услуг Республики Татарстан.</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тридцати календарных дней со дня регистрации запроса.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7.7. Жалоба на действия (бездействие) должностных лиц органа муниципального контроля может быть направлена Руководителю Исполнительного комитета </w:t>
      </w:r>
      <w:r w:rsidR="0031316F">
        <w:rPr>
          <w:rFonts w:ascii="Times New Roman" w:hAnsi="Times New Roman" w:cs="Times New Roman"/>
          <w:sz w:val="24"/>
          <w:szCs w:val="24"/>
        </w:rPr>
        <w:t xml:space="preserve">муниципального образования «город Агрыз» </w:t>
      </w:r>
      <w:r w:rsidRPr="009058CF">
        <w:rPr>
          <w:rFonts w:ascii="Times New Roman" w:hAnsi="Times New Roman" w:cs="Times New Roman"/>
          <w:sz w:val="24"/>
          <w:szCs w:val="24"/>
        </w:rPr>
        <w:t xml:space="preserve">Агрызского муниципального </w:t>
      </w:r>
      <w:r>
        <w:rPr>
          <w:rFonts w:ascii="Times New Roman" w:hAnsi="Times New Roman" w:cs="Times New Roman"/>
          <w:sz w:val="24"/>
          <w:szCs w:val="24"/>
        </w:rPr>
        <w:t>района</w:t>
      </w:r>
      <w:r w:rsidRPr="009058CF">
        <w:rPr>
          <w:rFonts w:ascii="Times New Roman" w:hAnsi="Times New Roman" w:cs="Times New Roman"/>
          <w:sz w:val="24"/>
          <w:szCs w:val="24"/>
        </w:rPr>
        <w:t>.</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тридцати календарных дней со дня ее регистрации.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пятнадцати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тридцать календарных дней, уведомив о продлении срока ее рассмотрения заявителя, направившего жалобу.</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7.9. Результатами досудебного (внесудебного) обжалования являются: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 xml:space="preserve">- 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w:t>
      </w:r>
      <w:r w:rsidRPr="009058CF">
        <w:rPr>
          <w:rFonts w:ascii="Times New Roman" w:hAnsi="Times New Roman" w:cs="Times New Roman"/>
          <w:sz w:val="24"/>
          <w:szCs w:val="24"/>
        </w:rPr>
        <w:lastRenderedPageBreak/>
        <w:t>течение десяти дней со дня принятия таких мер;</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Запрашиваемые материалы должны быть представлены заявителем в течение двух календарных дней с даты поступления запроса.</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
    <w:p w:rsidR="003077ED" w:rsidRPr="009058CF" w:rsidRDefault="003077ED" w:rsidP="003077ED">
      <w:pPr>
        <w:pStyle w:val="ConsPlusNormal"/>
        <w:ind w:firstLine="540"/>
        <w:jc w:val="both"/>
        <w:rPr>
          <w:rFonts w:ascii="Times New Roman" w:hAnsi="Times New Roman" w:cs="Times New Roman"/>
          <w:sz w:val="24"/>
          <w:szCs w:val="24"/>
        </w:rPr>
      </w:pPr>
      <w:r w:rsidRPr="009058CF">
        <w:rPr>
          <w:rFonts w:ascii="Times New Roman" w:hAnsi="Times New Roman" w:cs="Times New Roman"/>
          <w:sz w:val="24"/>
          <w:szCs w:val="24"/>
        </w:rPr>
        <w:t>7.12. Результаты рассмотрения жалобы могут быть обжалованы в суде в порядке, установленном федеральным законодательством.</w:t>
      </w:r>
    </w:p>
    <w:p w:rsidR="003077ED" w:rsidRPr="009058CF" w:rsidRDefault="003077ED" w:rsidP="003077ED">
      <w:pPr>
        <w:pStyle w:val="ConsPlusNormal"/>
        <w:jc w:val="both"/>
        <w:rPr>
          <w:rFonts w:ascii="Times New Roman" w:hAnsi="Times New Roman" w:cs="Times New Roman"/>
          <w:sz w:val="24"/>
          <w:szCs w:val="24"/>
        </w:rPr>
      </w:pPr>
    </w:p>
    <w:p w:rsidR="003077ED" w:rsidRPr="009058CF" w:rsidRDefault="003077ED" w:rsidP="003077ED">
      <w:pPr>
        <w:pStyle w:val="ConsPlusNormal"/>
        <w:jc w:val="both"/>
        <w:rPr>
          <w:rFonts w:ascii="Times New Roman" w:hAnsi="Times New Roman" w:cs="Times New Roman"/>
          <w:sz w:val="24"/>
          <w:szCs w:val="24"/>
        </w:rPr>
      </w:pPr>
    </w:p>
    <w:p w:rsidR="003077ED" w:rsidRPr="009058CF" w:rsidRDefault="003077ED" w:rsidP="003077ED">
      <w:pPr>
        <w:pStyle w:val="ConsPlusNormal"/>
        <w:jc w:val="both"/>
        <w:rPr>
          <w:rFonts w:ascii="Times New Roman" w:hAnsi="Times New Roman" w:cs="Times New Roman"/>
          <w:sz w:val="24"/>
          <w:szCs w:val="24"/>
        </w:rPr>
      </w:pPr>
    </w:p>
    <w:p w:rsidR="00AE6CBA" w:rsidRDefault="00AE6CBA"/>
    <w:sectPr w:rsidR="00AE6CBA" w:rsidSect="00AE6CBA">
      <w:headerReference w:type="default" r:id="rId46"/>
      <w:pgSz w:w="11906" w:h="16838"/>
      <w:pgMar w:top="284" w:right="424" w:bottom="709" w:left="85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1C2" w:rsidRDefault="003321C2" w:rsidP="00D26AB9">
      <w:pPr>
        <w:spacing w:after="0" w:line="240" w:lineRule="auto"/>
      </w:pPr>
      <w:r>
        <w:separator/>
      </w:r>
    </w:p>
  </w:endnote>
  <w:endnote w:type="continuationSeparator" w:id="1">
    <w:p w:rsidR="003321C2" w:rsidRDefault="003321C2" w:rsidP="00D26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1C2" w:rsidRDefault="003321C2" w:rsidP="00D26AB9">
      <w:pPr>
        <w:spacing w:after="0" w:line="240" w:lineRule="auto"/>
      </w:pPr>
      <w:r>
        <w:separator/>
      </w:r>
    </w:p>
  </w:footnote>
  <w:footnote w:type="continuationSeparator" w:id="1">
    <w:p w:rsidR="003321C2" w:rsidRDefault="003321C2" w:rsidP="00D26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A2" w:rsidRDefault="006B41A2" w:rsidP="00AE6CBA">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defaultTabStop w:val="708"/>
  <w:characterSpacingControl w:val="doNotCompress"/>
  <w:footnotePr>
    <w:footnote w:id="0"/>
    <w:footnote w:id="1"/>
  </w:footnotePr>
  <w:endnotePr>
    <w:endnote w:id="0"/>
    <w:endnote w:id="1"/>
  </w:endnotePr>
  <w:compat/>
  <w:rsids>
    <w:rsidRoot w:val="003077ED"/>
    <w:rsid w:val="00192E56"/>
    <w:rsid w:val="002152E1"/>
    <w:rsid w:val="00241E20"/>
    <w:rsid w:val="002702A6"/>
    <w:rsid w:val="003077ED"/>
    <w:rsid w:val="0031316F"/>
    <w:rsid w:val="003321C2"/>
    <w:rsid w:val="004F664C"/>
    <w:rsid w:val="0059638A"/>
    <w:rsid w:val="005B30E3"/>
    <w:rsid w:val="006B41A2"/>
    <w:rsid w:val="006B6164"/>
    <w:rsid w:val="00730D71"/>
    <w:rsid w:val="008235E9"/>
    <w:rsid w:val="008E1E08"/>
    <w:rsid w:val="009F71A9"/>
    <w:rsid w:val="00A71BDA"/>
    <w:rsid w:val="00AE6CBA"/>
    <w:rsid w:val="00C02259"/>
    <w:rsid w:val="00C816C6"/>
    <w:rsid w:val="00D26AB9"/>
    <w:rsid w:val="00E8235A"/>
    <w:rsid w:val="00E90786"/>
    <w:rsid w:val="00EE38BD"/>
    <w:rsid w:val="00F00D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7ED"/>
  </w:style>
  <w:style w:type="paragraph" w:customStyle="1" w:styleId="ConsPlusNormal">
    <w:name w:val="ConsPlusNormal"/>
    <w:rsid w:val="003077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3077ED"/>
    <w:rPr>
      <w:color w:val="0000FF" w:themeColor="hyperlink"/>
      <w:u w:val="single"/>
    </w:rPr>
  </w:style>
  <w:style w:type="character" w:customStyle="1" w:styleId="apple-converted-space">
    <w:name w:val="apple-converted-space"/>
    <w:basedOn w:val="a0"/>
    <w:rsid w:val="003077ED"/>
  </w:style>
  <w:style w:type="paragraph" w:styleId="a6">
    <w:name w:val="footer"/>
    <w:basedOn w:val="a"/>
    <w:link w:val="a7"/>
    <w:uiPriority w:val="99"/>
    <w:semiHidden/>
    <w:unhideWhenUsed/>
    <w:rsid w:val="009F71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F7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7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7ED"/>
  </w:style>
  <w:style w:type="paragraph" w:customStyle="1" w:styleId="ConsPlusNormal">
    <w:name w:val="ConsPlusNormal"/>
    <w:rsid w:val="003077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3077ED"/>
    <w:rPr>
      <w:color w:val="0000FF" w:themeColor="hyperlink"/>
      <w:u w:val="single"/>
    </w:rPr>
  </w:style>
  <w:style w:type="character" w:customStyle="1" w:styleId="apple-converted-space">
    <w:name w:val="apple-converted-space"/>
    <w:basedOn w:val="a0"/>
    <w:rsid w:val="003077ED"/>
  </w:style>
</w:styles>
</file>

<file path=word/webSettings.xml><?xml version="1.0" encoding="utf-8"?>
<w:webSettings xmlns:r="http://schemas.openxmlformats.org/officeDocument/2006/relationships" xmlns:w="http://schemas.openxmlformats.org/wordprocessingml/2006/main">
  <w:divs>
    <w:div w:id="10484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DAC00D75E3C676F97779A96A7FAAAD5460C8F61E452751D74D49C4DCd8s5F" TargetMode="External"/><Relationship Id="rId18" Type="http://schemas.openxmlformats.org/officeDocument/2006/relationships/hyperlink" Target="consultantplus://offline/ref=D1DAC00D75E3C676F97779A96A7FAAAD5460CDF41B462751D74D49C4DCd8s5F" TargetMode="External"/><Relationship Id="rId26" Type="http://schemas.openxmlformats.org/officeDocument/2006/relationships/hyperlink" Target="consultantplus://offline/ref=D1DAC00D75E3C676F97779A96A7FAAAD5461C4F51C4E2751D74D49C4DCd8s5F" TargetMode="External"/><Relationship Id="rId39" Type="http://schemas.openxmlformats.org/officeDocument/2006/relationships/hyperlink" Target="consultantplus://offline/ref=D1DAC00D75E3C676F97779A96A7FAAAD5460C8F61E452751D74D49C4DC850CAE2C1E4F467808DFE2d7s9F" TargetMode="External"/><Relationship Id="rId3" Type="http://schemas.openxmlformats.org/officeDocument/2006/relationships/webSettings" Target="webSettings.xml"/><Relationship Id="rId21" Type="http://schemas.openxmlformats.org/officeDocument/2006/relationships/hyperlink" Target="consultantplus://offline/ref=D1DAC00D75E3C676F97779A96A7FAAAD5461CFF41B4F2751D74D49C4DCd8s5F" TargetMode="External"/><Relationship Id="rId34" Type="http://schemas.openxmlformats.org/officeDocument/2006/relationships/hyperlink" Target="consultantplus://offline/ref=D1DAC00D75E3C676F97779A96A7FAAAD5461CFF41A472751D74D49C4DCd8s5F" TargetMode="External"/><Relationship Id="rId42" Type="http://schemas.openxmlformats.org/officeDocument/2006/relationships/hyperlink" Target="consultantplus://offline/ref=D1DAC00D75E3C676F97779A96A7FAAAD5460C8F61E452751D74D49C4DC850CAE2C1E4F467808DEE6d7s2F" TargetMode="External"/><Relationship Id="rId47" Type="http://schemas.openxmlformats.org/officeDocument/2006/relationships/fontTable" Target="fontTable.xml"/><Relationship Id="rId7" Type="http://schemas.openxmlformats.org/officeDocument/2006/relationships/hyperlink" Target="consultantplus://offline/ref=D1DAC00D75E3C676F97779A96A7FAAAD5460C8F61E422751D74D49C4DCd8s5F" TargetMode="External"/><Relationship Id="rId12" Type="http://schemas.openxmlformats.org/officeDocument/2006/relationships/hyperlink" Target="consultantplus://offline/ref=D1DAC00D75E3C676F97779A96A7FAAAD5461C4F51C4E2751D74D49C4DCd8s5F" TargetMode="External"/><Relationship Id="rId17" Type="http://schemas.openxmlformats.org/officeDocument/2006/relationships/hyperlink" Target="consultantplus://offline/ref=D1DAC00D75E3C676F97779A96A7FAAAD546BCDF01F442751D74D49C4DCd8s5F" TargetMode="External"/><Relationship Id="rId25" Type="http://schemas.openxmlformats.org/officeDocument/2006/relationships/hyperlink" Target="http://agryz.tatarstan.ru" TargetMode="External"/><Relationship Id="rId33" Type="http://schemas.openxmlformats.org/officeDocument/2006/relationships/hyperlink" Target="consultantplus://offline/ref=D1DAC00D75E3C676F97779A96A7FAAAD5460C8F61E452751D74D49C4DCd8s5F" TargetMode="External"/><Relationship Id="rId38" Type="http://schemas.openxmlformats.org/officeDocument/2006/relationships/hyperlink" Target="consultantplus://offline/ref=D1DAC00D75E3C676F97779A96A7FAAAD5460C8F61E452751D74D49C4DC850CAE2C1E4F467808DFE3d7s2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D1DAC00D75E3C676F97779A96A7FAAAD546ECEF219422751D74D49C4DCd8s5F" TargetMode="External"/><Relationship Id="rId20" Type="http://schemas.openxmlformats.org/officeDocument/2006/relationships/hyperlink" Target="consultantplus://offline/ref=D1DAC00D75E3C676F97779A96A7FAAAD5461CFF41B4F2751D74D49C4DC850CAE2C1E4Fd4s1F" TargetMode="External"/><Relationship Id="rId29" Type="http://schemas.openxmlformats.org/officeDocument/2006/relationships/hyperlink" Target="consultantplus://offline/ref=D1DAC00D75E3C676F97779A96A7FAAAD5460CDF41B462751D74D49C4DCd8s5F" TargetMode="External"/><Relationship Id="rId41" Type="http://schemas.openxmlformats.org/officeDocument/2006/relationships/hyperlink" Target="consultantplus://offline/ref=D1DAC00D75E3C676F97779A96A7FAAAD5460C8F61E452751D74D49C4DC850CAE2C1E4F467808DEE4d7s2F" TargetMode="External"/><Relationship Id="rId1" Type="http://schemas.openxmlformats.org/officeDocument/2006/relationships/styles" Target="styles.xml"/><Relationship Id="rId6" Type="http://schemas.openxmlformats.org/officeDocument/2006/relationships/hyperlink" Target="consultantplus://offline/ref=D1DAC00D75E3C676F97779A96A7FAAAD5461CFF41B4F2751D74D49C4DCd8s5F" TargetMode="External"/><Relationship Id="rId11" Type="http://schemas.openxmlformats.org/officeDocument/2006/relationships/hyperlink" Target="consultantplus://offline/ref=D1DAC00D75E3C676F97779A96A7FAAAD5460C8F61A4F2751D74D49C4DCd8s5F" TargetMode="External"/><Relationship Id="rId24" Type="http://schemas.openxmlformats.org/officeDocument/2006/relationships/hyperlink" Target="http://agryz.tatarstan.ru" TargetMode="External"/><Relationship Id="rId32" Type="http://schemas.openxmlformats.org/officeDocument/2006/relationships/hyperlink" Target="consultantplus://offline/ref=D1DAC00D75E3C676F97779A96A7FAAAD5461CFF41B4F2751D74D49C4DCd8s5F" TargetMode="External"/><Relationship Id="rId37" Type="http://schemas.openxmlformats.org/officeDocument/2006/relationships/hyperlink" Target="consultantplus://offline/ref=D1DAC00D75E3C676F97779A96A7FAAAD5461CFF41A472751D74D49C4DCd8s5F" TargetMode="External"/><Relationship Id="rId40" Type="http://schemas.openxmlformats.org/officeDocument/2006/relationships/hyperlink" Target="consultantplus://offline/ref=D1DAC00D75E3C676F97779A96A7FAAAD5461CFF61C442751D74D49C4DCd8s5F" TargetMode="External"/><Relationship Id="rId45" Type="http://schemas.openxmlformats.org/officeDocument/2006/relationships/hyperlink" Target="consultantplus://offline/ref=D1DAC00D75E3C676F97779A96A7FAAAD546BCDF01F442751D74D49C4DC850CAE2C1E4F4678d0sAF" TargetMode="External"/><Relationship Id="rId5" Type="http://schemas.openxmlformats.org/officeDocument/2006/relationships/endnotes" Target="endnotes.xml"/><Relationship Id="rId15" Type="http://schemas.openxmlformats.org/officeDocument/2006/relationships/hyperlink" Target="consultantplus://offline/ref=D1DAC00D75E3C676F97779A96A7FAAAD546CC5F11E422751D74D49C4DCd8s5F" TargetMode="External"/><Relationship Id="rId23" Type="http://schemas.openxmlformats.org/officeDocument/2006/relationships/hyperlink" Target="consultantplus://offline/ref=D1DAC00D75E3C676F97779A96A7FAAAD5461CFF41B4F2751D74D49C4DCd8s5F" TargetMode="External"/><Relationship Id="rId28" Type="http://schemas.openxmlformats.org/officeDocument/2006/relationships/hyperlink" Target="consultantplus://offline/ref=D1DAC00D75E3C676F97779A96A7FAAAD546BCDF01F442751D74D49C4DC850CAE2C1E4F4678d0sAF" TargetMode="External"/><Relationship Id="rId36" Type="http://schemas.openxmlformats.org/officeDocument/2006/relationships/hyperlink" Target="consultantplus://offline/ref=D1DAC00D75E3C676F97779A96A7FAAAD5460C8F61E452751D74D49C4DCd8s5F" TargetMode="External"/><Relationship Id="rId49" Type="http://schemas.microsoft.com/office/2007/relationships/stylesWithEffects" Target="stylesWithEffects.xml"/><Relationship Id="rId10" Type="http://schemas.openxmlformats.org/officeDocument/2006/relationships/hyperlink" Target="consultantplus://offline/ref=D1DAC00D75E3C676F97779A96A7FAAAD5461C5F119412751D74D49C4DCd8s5F" TargetMode="External"/><Relationship Id="rId19" Type="http://schemas.openxmlformats.org/officeDocument/2006/relationships/hyperlink" Target="consultantplus://offline/ref=D1DAC00D75E3C676F97767A47C13F7A6566292FB11412D0F8B1212998B8C06F9d6sBF" TargetMode="External"/><Relationship Id="rId31" Type="http://schemas.openxmlformats.org/officeDocument/2006/relationships/hyperlink" Target="consultantplus://offline/ref=D1DAC00D75E3C676F97779A96A7FAAAD5461CFF41B4F2751D74D49C4DCd8s5F" TargetMode="External"/><Relationship Id="rId44" Type="http://schemas.openxmlformats.org/officeDocument/2006/relationships/hyperlink" Target="consultantplus://offline/ref=D1DAC00D75E3C676F97779A96A7FAAAD546BCDF01F442751D74D49C4DC850CAE2C1E4F41d7sBF" TargetMode="External"/><Relationship Id="rId4" Type="http://schemas.openxmlformats.org/officeDocument/2006/relationships/footnotes" Target="footnotes.xml"/><Relationship Id="rId9" Type="http://schemas.openxmlformats.org/officeDocument/2006/relationships/hyperlink" Target="consultantplus://offline/ref=D1DAC00D75E3C676F97779A96A7FAAAD5461CFF41A472751D74D49C4DCd8s5F" TargetMode="External"/><Relationship Id="rId14" Type="http://schemas.openxmlformats.org/officeDocument/2006/relationships/hyperlink" Target="consultantplus://offline/ref=D1DAC00D75E3C676F97779A96A7FAAAD5461CFF41B4F2751D74D49C4DCd8s5F" TargetMode="External"/><Relationship Id="rId22" Type="http://schemas.openxmlformats.org/officeDocument/2006/relationships/hyperlink" Target="consultantplus://offline/ref=D1DAC00D75E3C676F97779A96A7FAAAD546BCDF01F442751D74D49C4DC850CAE2C1E4F43d7sDF" TargetMode="External"/><Relationship Id="rId27" Type="http://schemas.openxmlformats.org/officeDocument/2006/relationships/hyperlink" Target="consultantplus://offline/ref=D1DAC00D75E3C676F97779A96A7FAAAD5461CFF41B4F2751D74D49C4DCd8s5F" TargetMode="External"/><Relationship Id="rId30" Type="http://schemas.openxmlformats.org/officeDocument/2006/relationships/hyperlink" Target="consultantplus://offline/ref=D1DAC00D75E3C676F97779A96A7FAAAD546BCDF01F442751D74D49C4DC850CAE2C1E4F45d7s9F" TargetMode="External"/><Relationship Id="rId35" Type="http://schemas.openxmlformats.org/officeDocument/2006/relationships/hyperlink" Target="consultantplus://offline/ref=D1DAC00D75E3C676F97779A96A7FAAAD5461C5F119412751D74D49C4DC850CAE2C1E4F467808DDEDd7s3F" TargetMode="External"/><Relationship Id="rId43" Type="http://schemas.openxmlformats.org/officeDocument/2006/relationships/hyperlink" Target="http://www.consultant.ru/document/Cons_doc_LAW_87687/375e2a9c61bd076f36862cdbeb2a875dc4102a17/" TargetMode="External"/><Relationship Id="rId48" Type="http://schemas.openxmlformats.org/officeDocument/2006/relationships/theme" Target="theme/theme1.xml"/><Relationship Id="rId8" Type="http://schemas.openxmlformats.org/officeDocument/2006/relationships/hyperlink" Target="consultantplus://offline/ref=D1DAC00D75E3C676F97779A96A7FAAAD5461CFF61C442751D74D49C4DCd8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13392</Words>
  <Characters>76338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Galeeva Aida</dc:creator>
  <cp:lastModifiedBy>Лилия</cp:lastModifiedBy>
  <cp:revision>7</cp:revision>
  <cp:lastPrinted>2016-07-04T06:28:00Z</cp:lastPrinted>
  <dcterms:created xsi:type="dcterms:W3CDTF">2016-06-20T09:53:00Z</dcterms:created>
  <dcterms:modified xsi:type="dcterms:W3CDTF">2016-07-12T07:25:00Z</dcterms:modified>
</cp:coreProperties>
</file>