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E3" w:rsidRPr="00A272E3" w:rsidRDefault="00A272E3" w:rsidP="00A65C15">
      <w:pPr>
        <w:tabs>
          <w:tab w:val="left" w:pos="7650"/>
        </w:tabs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A272E3">
        <w:rPr>
          <w:rFonts w:ascii="Times New Roman" w:hAnsi="Times New Roman" w:cs="Times New Roman"/>
          <w:color w:val="000000"/>
        </w:rPr>
        <w:t>Утвержден</w:t>
      </w:r>
    </w:p>
    <w:p w:rsidR="00A272E3" w:rsidRPr="00A272E3" w:rsidRDefault="00A272E3" w:rsidP="00A65C15">
      <w:pPr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 w:rsidRPr="00A272E3">
        <w:rPr>
          <w:rFonts w:ascii="Times New Roman" w:hAnsi="Times New Roman" w:cs="Times New Roman"/>
          <w:color w:val="000000"/>
        </w:rPr>
        <w:t>Постановлением</w:t>
      </w:r>
      <w:r w:rsidR="00A65C15">
        <w:rPr>
          <w:rFonts w:ascii="Times New Roman" w:hAnsi="Times New Roman" w:cs="Times New Roman"/>
          <w:color w:val="000000"/>
        </w:rPr>
        <w:t xml:space="preserve"> Исполнительного комитета </w:t>
      </w:r>
      <w:r w:rsidRPr="00A272E3">
        <w:rPr>
          <w:rFonts w:ascii="Times New Roman" w:hAnsi="Times New Roman" w:cs="Times New Roman"/>
          <w:color w:val="000000"/>
        </w:rPr>
        <w:t>Агрызского</w:t>
      </w:r>
      <w:r w:rsidR="00A65C15">
        <w:rPr>
          <w:rFonts w:ascii="Times New Roman" w:hAnsi="Times New Roman" w:cs="Times New Roman"/>
          <w:color w:val="000000"/>
        </w:rPr>
        <w:t xml:space="preserve"> муниципального района Республики Татарстан</w:t>
      </w:r>
    </w:p>
    <w:p w:rsidR="00A272E3" w:rsidRPr="00A272E3" w:rsidRDefault="004E27FD" w:rsidP="00A65C15">
      <w:pPr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14 декабря 2016   №  593</w:t>
      </w:r>
      <w:bookmarkStart w:id="0" w:name="_GoBack"/>
      <w:bookmarkEnd w:id="0"/>
    </w:p>
    <w:p w:rsidR="00A272E3" w:rsidRPr="00A272E3" w:rsidRDefault="00A272E3" w:rsidP="00A272E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272E3" w:rsidRPr="00A272E3" w:rsidRDefault="00A272E3" w:rsidP="00A272E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272E3">
        <w:rPr>
          <w:rFonts w:ascii="Times New Roman" w:hAnsi="Times New Roman" w:cs="Times New Roman"/>
          <w:color w:val="000000"/>
        </w:rPr>
        <w:t>КОМПЛЕКСНЫЙ ПЛАН</w:t>
      </w:r>
    </w:p>
    <w:p w:rsidR="00A272E3" w:rsidRPr="00A272E3" w:rsidRDefault="00A272E3" w:rsidP="00A272E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272E3">
        <w:rPr>
          <w:rFonts w:ascii="Times New Roman" w:hAnsi="Times New Roman" w:cs="Times New Roman"/>
          <w:color w:val="000000"/>
        </w:rPr>
        <w:t>МЕРОПРИЯТИЙ ПО ПРОФИЛАКТИКЕ ЗАБОЛЕВАНИЯ БЕШЕНСТВОМ</w:t>
      </w:r>
    </w:p>
    <w:p w:rsidR="00A272E3" w:rsidRPr="00A272E3" w:rsidRDefault="00A272E3" w:rsidP="00A272E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272E3">
        <w:rPr>
          <w:rFonts w:ascii="Times New Roman" w:hAnsi="Times New Roman" w:cs="Times New Roman"/>
          <w:color w:val="000000"/>
        </w:rPr>
        <w:t>В АГРЫЗСКОМ РАЙОНЕ РЕСПУБЛИКИ ТАТАРСТАН НА 2017 – 2020 гг.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1693"/>
        <w:gridCol w:w="4033"/>
      </w:tblGrid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Наименование мероприятий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Разработать межведомственный комплексный план мероприятий по профилактике заболевания бешенством на 2016-2020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г.г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4 кв.2016 г.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Заместитель начальника ТО Управления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по РТ в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Агрызском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44B0" w:rsidRPr="00A272E3">
              <w:rPr>
                <w:rFonts w:ascii="Times New Roman" w:hAnsi="Times New Roman" w:cs="Times New Roman"/>
                <w:color w:val="000000"/>
              </w:rPr>
              <w:t xml:space="preserve">районах </w:t>
            </w:r>
            <w:proofErr w:type="spellStart"/>
            <w:r w:rsidR="00ED44B0" w:rsidRPr="00A272E3">
              <w:rPr>
                <w:rFonts w:ascii="Times New Roman" w:hAnsi="Times New Roman" w:cs="Times New Roman"/>
                <w:color w:val="000000"/>
              </w:rPr>
              <w:t>Гисматуллина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Р.Т.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rPr>
          <w:trHeight w:val="39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        заслушивание  </w:t>
            </w:r>
          </w:p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руководителей        отдельных </w:t>
            </w:r>
          </w:p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    о    работе     по </w:t>
            </w:r>
          </w:p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выполнению комплексного  плана мероприятий  по   профилактике          заболевания    бешенством    в </w:t>
            </w:r>
          </w:p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1E3F"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Агрызском районе</w:t>
            </w: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 – </w:t>
            </w:r>
            <w:r w:rsidR="009D1E3F"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гг.</w:t>
            </w: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отлову бродячих  собак  и </w:t>
            </w:r>
          </w:p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бездомных кошек;                        </w:t>
            </w:r>
          </w:p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поголовной  регистрации  и </w:t>
            </w:r>
          </w:p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иммунизации         </w:t>
            </w:r>
            <w:proofErr w:type="gramStart"/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служебных</w:t>
            </w:r>
            <w:proofErr w:type="gramEnd"/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 сторожевых, охотничьих собак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Заместитель руководителя исполнительного комитета Агрызского муниципального района по социальному развитию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Гильмутдинова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Главный ветеринарный врач ГБУ " Агрызского РГВО"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А.Х. 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(по согласованию). </w:t>
            </w:r>
            <w:r w:rsidRPr="00A272E3">
              <w:rPr>
                <w:rFonts w:ascii="Times New Roman" w:hAnsi="Times New Roman" w:cs="Times New Roman"/>
                <w:color w:val="000000"/>
              </w:rPr>
              <w:t>Руководитель исполнительного комитета Агрызского муниципального района «город Агрыз» Сафаров И.С.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обмен информацией между ветеринарной и санитарной службами о случаях заболевания бешенством среди людей и животных для принятия срочных противоэпизоотических мер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Заместитель начальника ТО Управления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по РТ в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Агрызском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44B0" w:rsidRPr="00A272E3">
              <w:rPr>
                <w:rFonts w:ascii="Times New Roman" w:hAnsi="Times New Roman" w:cs="Times New Roman"/>
                <w:color w:val="000000"/>
              </w:rPr>
              <w:t xml:space="preserve">районах </w:t>
            </w:r>
            <w:proofErr w:type="spellStart"/>
            <w:r w:rsidR="00ED44B0" w:rsidRPr="00A272E3">
              <w:rPr>
                <w:rFonts w:ascii="Times New Roman" w:hAnsi="Times New Roman" w:cs="Times New Roman"/>
                <w:color w:val="000000"/>
              </w:rPr>
              <w:t>Гисматуллина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Р.Т.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 Главный ветеринарный врач ГБУ " Агрызского РГВО"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А.Х.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поголовную регистрацию и иммунизацию всех служебных, сторожевых, охотничьих собак на территории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74551B" w:rsidP="00A2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уководители сельских поселений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 согласованию)</w:t>
            </w:r>
          </w:p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Главный ветеринарный врач ГБУ " Агрызского РГВО"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А.Х.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покупку, продажу, перевозку собак в другие районы любым видом транспорта только при наличии ветеринарного свидетельства с отметкой о вакцинации против бешенства не более чем за 12 месяцев и не менее чем за 30 дней до вывоза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Главный ветеринарный врач ГБУ " Агрызского РГВО".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А.Х.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вакцинацию диких хищных зверей против бешенства путем раскладывания в местах их обитания  приманок, </w:t>
            </w: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заправленных ак4нтирабической вакциной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lastRenderedPageBreak/>
              <w:t>Ежегодно весной и осенью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ED4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Главный ветеринарный врач ГБУ " </w:t>
            </w:r>
            <w:r w:rsidR="0074551B">
              <w:rPr>
                <w:rFonts w:ascii="Times New Roman" w:hAnsi="Times New Roman" w:cs="Times New Roman"/>
                <w:color w:val="000000"/>
              </w:rPr>
              <w:t xml:space="preserve">Агрызского РГВО» </w:t>
            </w:r>
            <w:proofErr w:type="spellStart"/>
            <w:r w:rsidR="0074551B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="0074551B" w:rsidRPr="00A272E3">
              <w:rPr>
                <w:rFonts w:ascii="Times New Roman" w:hAnsi="Times New Roman" w:cs="Times New Roman"/>
                <w:color w:val="000000"/>
              </w:rPr>
              <w:t xml:space="preserve"> А.Х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                     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меры по сокращению численности диких хищных животных в пред эпизоотический период с учетом зоологического прогноза. Проводить предохранительные прививки против бешенства среди сельскохозяйственных животных по эпизоотическим показаниям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Р</w:t>
            </w:r>
            <w:r w:rsidR="00ED44B0">
              <w:rPr>
                <w:rFonts w:ascii="Times New Roman" w:hAnsi="Times New Roman" w:cs="Times New Roman"/>
                <w:color w:val="000000"/>
              </w:rPr>
              <w:t>уководители сельских поселений (по согласованию). Г</w:t>
            </w:r>
            <w:r w:rsidR="00ED44B0" w:rsidRPr="00A272E3">
              <w:rPr>
                <w:rFonts w:ascii="Times New Roman" w:hAnsi="Times New Roman" w:cs="Times New Roman"/>
                <w:color w:val="000000"/>
              </w:rPr>
              <w:t>лавный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 ветеринарный врач ГБУ " Агрызского РГВО"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А.Х.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E3" w:rsidRPr="00A272E3" w:rsidTr="00A272E3">
        <w:trPr>
          <w:trHeight w:val="1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постоянные бригады по отлову бродячих собак и бездомных кошек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Руководитель исполнительного комитета Агрызского муниципального района «город Агрыз» Сафаров И.С.</w:t>
            </w:r>
            <w:r w:rsidR="00ED44B0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допускать бродяжничества безнадзорных собак и кошек в населенных пунктах, фермах, стадах, отарах, табунах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ED44B0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="0074551B">
              <w:rPr>
                <w:rFonts w:ascii="Times New Roman" w:hAnsi="Times New Roman" w:cs="Times New Roman"/>
                <w:color w:val="000000"/>
              </w:rPr>
              <w:t xml:space="preserve"> поселений (по согласованию) Руководитель</w:t>
            </w:r>
            <w:r w:rsidR="0074551B" w:rsidRPr="00A272E3">
              <w:rPr>
                <w:rFonts w:ascii="Times New Roman" w:hAnsi="Times New Roman" w:cs="Times New Roman"/>
                <w:color w:val="000000"/>
              </w:rPr>
              <w:t xml:space="preserve"> исполнительного комитета Агрызского муниципального района «город Агрыз» Сафаров И.С.</w:t>
            </w:r>
            <w:r w:rsidR="0074551B">
              <w:rPr>
                <w:rFonts w:ascii="Times New Roman" w:hAnsi="Times New Roman" w:cs="Times New Roman"/>
                <w:color w:val="000000"/>
              </w:rPr>
              <w:t xml:space="preserve"> (по согласованию) Р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>уководители сельхозпредприятий</w:t>
            </w:r>
            <w:r w:rsidR="00F92C04">
              <w:rPr>
                <w:rFonts w:ascii="Times New Roman" w:hAnsi="Times New Roman" w:cs="Times New Roman"/>
                <w:color w:val="000000"/>
              </w:rPr>
              <w:t xml:space="preserve"> (по согласованию) 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месячник по борьбе с заболеванием бешенством с  широким привлечением к этой работе общественности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F92C04" w:rsidP="00F92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хозяйств (по согласованию). Г</w:t>
            </w:r>
            <w:r w:rsidRPr="00A272E3">
              <w:rPr>
                <w:rFonts w:ascii="Times New Roman" w:hAnsi="Times New Roman" w:cs="Times New Roman"/>
                <w:color w:val="000000"/>
              </w:rPr>
              <w:t>лавный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врач Г</w:t>
            </w:r>
            <w:r>
              <w:rPr>
                <w:rFonts w:ascii="Times New Roman" w:hAnsi="Times New Roman" w:cs="Times New Roman"/>
                <w:color w:val="000000"/>
              </w:rPr>
              <w:t>АУЗ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Агрызская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ЦРБ" Шубин А.К. (по согласованию)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A272E3">
              <w:rPr>
                <w:rFonts w:ascii="Times New Roman" w:hAnsi="Times New Roman" w:cs="Times New Roman"/>
                <w:color w:val="000000"/>
              </w:rPr>
              <w:t>аместитель начальника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ТО Управления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по РТ в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Агрызском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районах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Гисматуллина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Р.Т</w:t>
            </w:r>
            <w:r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систематическую проверку оказания антирабической помощи населению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F92C04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A272E3">
              <w:rPr>
                <w:rFonts w:ascii="Times New Roman" w:hAnsi="Times New Roman" w:cs="Times New Roman"/>
                <w:color w:val="000000"/>
              </w:rPr>
              <w:t>аместитель начальника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ТО Управления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по РТ в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Агрызском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районах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Гисматуллина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Р.Т</w:t>
            </w:r>
            <w:r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своевременную изоляцию и наблюдение за собаками, кошками и другими животными, нанесшими укусы и другие повреждения людям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Главный ветеринарный врач ГБУ " Агрызского РГВО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А.Х.</w:t>
            </w:r>
            <w:r w:rsidR="00F92C04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Сообщать в ГБУ «Агрызского РГВО» и филиала ФБУЗ «Центр гигиены и эпидемиологии в РТ» в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Менделеевском,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Агрызском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районах  о каждом случае покуса сельскохозяйственных и домашних животных и людей дикими хищниками, собаками, кошками и другими животными или при подозрении на заболевание бешенством. Принимать необходимые меры к надежной изоляции животных, </w:t>
            </w: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подозрительных на заболевание или покусанных бродячими собаками (кошками) и дикими хищниками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lastRenderedPageBreak/>
              <w:t>По мере выявления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Р</w:t>
            </w:r>
            <w:r w:rsidR="00F92C04">
              <w:rPr>
                <w:rFonts w:ascii="Times New Roman" w:hAnsi="Times New Roman" w:cs="Times New Roman"/>
                <w:color w:val="000000"/>
              </w:rPr>
              <w:t>уководители сельских поселений (по согласованию).</w:t>
            </w:r>
            <w:r w:rsidR="0074551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4551B" w:rsidRPr="00A272E3">
              <w:rPr>
                <w:rFonts w:ascii="Times New Roman" w:hAnsi="Times New Roman" w:cs="Times New Roman"/>
                <w:color w:val="000000"/>
              </w:rPr>
              <w:t>Руководитель исполнительного комитета Агрызского муниципального района «город Агрыз» Сафаров И.С.</w:t>
            </w:r>
            <w:r w:rsidR="0074551B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2C04" w:rsidRPr="00A272E3">
              <w:rPr>
                <w:rFonts w:ascii="Times New Roman" w:hAnsi="Times New Roman" w:cs="Times New Roman"/>
                <w:color w:val="000000"/>
              </w:rPr>
              <w:t>Руководители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 хозяйств, </w:t>
            </w:r>
            <w:r w:rsidR="00F92C04">
              <w:rPr>
                <w:rFonts w:ascii="Times New Roman" w:hAnsi="Times New Roman" w:cs="Times New Roman"/>
                <w:color w:val="000000"/>
              </w:rPr>
              <w:t>(по согласованию). Г</w:t>
            </w:r>
            <w:r w:rsidRPr="00A272E3">
              <w:rPr>
                <w:rFonts w:ascii="Times New Roman" w:hAnsi="Times New Roman" w:cs="Times New Roman"/>
                <w:color w:val="000000"/>
              </w:rPr>
              <w:t>лавный врач ГАУЗ «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Агрызская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ЦРБ" Шубин А.К.</w:t>
            </w:r>
            <w:r w:rsidR="00F92C04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лабораторные исследования биоматериала от всех погибших животных при подозрении на бешенство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 мере выявления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Главный ветеринарный врач ГБУ " Агрызского РГВО"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А.Х.</w:t>
            </w:r>
          </w:p>
          <w:p w:rsidR="00A272E3" w:rsidRPr="00A272E3" w:rsidRDefault="00F92C04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Сообщать в ГБУ" Агрызского РГВО" и филиала ФБУЗ «Центр гигиены и эпидемиологии в РТ» в 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, Менделеевском,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Агрызском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районах  о   случае необычного поведения   диких животных или их гибели, направлять в ветеринарную лабораторию для исследования на бешенство трупы диких хищных животных, обнаруженные в лесах, полях и т.д.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 мере выявления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Главный ветеринарный врач ГБУ " Агрызского РГВО"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А.Х.</w:t>
            </w:r>
            <w:r w:rsidR="00F92C04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E3" w:rsidRPr="00A272E3" w:rsidTr="00A272E3">
        <w:trPr>
          <w:trHeight w:val="1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строгий контроль за правилами содержания собак, кошек и других животных </w:t>
            </w:r>
            <w:r w:rsidR="0074551B"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</w:t>
            </w: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распоряжением КМ </w:t>
            </w:r>
            <w:r w:rsidR="0074551B"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от</w:t>
            </w: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17.02.2011 г. № 208-р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Ру</w:t>
            </w:r>
            <w:r w:rsidR="00F92C04">
              <w:rPr>
                <w:rFonts w:ascii="Times New Roman" w:hAnsi="Times New Roman" w:cs="Times New Roman"/>
                <w:color w:val="000000"/>
              </w:rPr>
              <w:t>ководители сельских поселений (по согласованию).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расследование каждого случая заболевания бешенством среди людей и животных с установлением его причины, принимать срочные меры по ликвидации очага инфекции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 мере выявления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Главный врач Г</w:t>
            </w:r>
            <w:r w:rsidR="00F92C04">
              <w:rPr>
                <w:rFonts w:ascii="Times New Roman" w:hAnsi="Times New Roman" w:cs="Times New Roman"/>
                <w:color w:val="000000"/>
              </w:rPr>
              <w:t>АУЗ «</w:t>
            </w:r>
            <w:proofErr w:type="spellStart"/>
            <w:r w:rsidR="00F92C04">
              <w:rPr>
                <w:rFonts w:ascii="Times New Roman" w:hAnsi="Times New Roman" w:cs="Times New Roman"/>
                <w:color w:val="000000"/>
              </w:rPr>
              <w:t>Агрызская</w:t>
            </w:r>
            <w:proofErr w:type="spellEnd"/>
            <w:r w:rsidR="00F92C04">
              <w:rPr>
                <w:rFonts w:ascii="Times New Roman" w:hAnsi="Times New Roman" w:cs="Times New Roman"/>
                <w:color w:val="000000"/>
              </w:rPr>
              <w:t xml:space="preserve"> ЦРБ" Шубин А.К. (по согласованию) З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аведующая отделом филиала ФБУЗ «Центр гигиены и эпидемиологии в РТ» </w:t>
            </w:r>
            <w:r w:rsidR="00F92C04" w:rsidRPr="00A272E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="00F92C04"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, Менделеевском,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Агры</w:t>
            </w:r>
            <w:r w:rsidR="00F92C04">
              <w:rPr>
                <w:rFonts w:ascii="Times New Roman" w:hAnsi="Times New Roman" w:cs="Times New Roman"/>
                <w:color w:val="000000"/>
              </w:rPr>
              <w:t>зском</w:t>
            </w:r>
            <w:proofErr w:type="spellEnd"/>
            <w:r w:rsidR="00F92C04">
              <w:rPr>
                <w:rFonts w:ascii="Times New Roman" w:hAnsi="Times New Roman" w:cs="Times New Roman"/>
                <w:color w:val="000000"/>
              </w:rPr>
              <w:t xml:space="preserve"> районах, Богатырева Л.Р. (по согласованию). Заместитель</w:t>
            </w:r>
            <w:r w:rsidR="00F92C04" w:rsidRPr="00A272E3">
              <w:rPr>
                <w:rFonts w:ascii="Times New Roman" w:hAnsi="Times New Roman" w:cs="Times New Roman"/>
                <w:color w:val="000000"/>
              </w:rPr>
              <w:t xml:space="preserve"> начальника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 ТО Управления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по РТ в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Агрызском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2C04" w:rsidRPr="00A272E3">
              <w:rPr>
                <w:rFonts w:ascii="Times New Roman" w:hAnsi="Times New Roman" w:cs="Times New Roman"/>
                <w:color w:val="000000"/>
              </w:rPr>
              <w:t xml:space="preserve">районах </w:t>
            </w:r>
            <w:proofErr w:type="spellStart"/>
            <w:r w:rsidR="00F92C04" w:rsidRPr="00A272E3">
              <w:rPr>
                <w:rFonts w:ascii="Times New Roman" w:hAnsi="Times New Roman" w:cs="Times New Roman"/>
                <w:color w:val="000000"/>
              </w:rPr>
              <w:t>Гисматуллина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Р.Т</w:t>
            </w:r>
            <w:r w:rsidR="00F92C04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A272E3" w:rsidRPr="00A272E3" w:rsidTr="00A272E3">
        <w:trPr>
          <w:trHeight w:val="1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централизованную антирабическую помощь лицам, пострадавшим  от животных, на базе центральной районной больницы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Главный врач ГАУЗ «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Агрызская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ЦРБ" Шубин А.К</w:t>
            </w:r>
            <w:r w:rsidR="00F92C04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3" w:rsidRPr="00A272E3" w:rsidRDefault="00A272E3" w:rsidP="00A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Подготовка кадров</w:t>
            </w:r>
          </w:p>
          <w:p w:rsidR="00A272E3" w:rsidRPr="00A272E3" w:rsidRDefault="00A272E3" w:rsidP="00A27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инструктивные совещания с </w:t>
            </w:r>
            <w:r w:rsidR="00F92C04"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 лесного</w:t>
            </w: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хозяйства, жилищно – коммунальных служб, с главами сельских поселений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F92C04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Заместитель начальника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ТО Управления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по РТ в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Агрызс</w:t>
            </w:r>
            <w:r>
              <w:rPr>
                <w:rFonts w:ascii="Times New Roman" w:hAnsi="Times New Roman" w:cs="Times New Roman"/>
                <w:color w:val="000000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Гисматуллина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Р.Т. (по согласованию) З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аведующая отделом филиала ФБУЗ «Центр гигиены и эпидемиологии в РТ» 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, Менделеевском,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Агрызском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районах, Богатырева Л.Р.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инструктажи вновь формируемых бригад по отлову бродячих собак и бездомных </w:t>
            </w: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кошек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 xml:space="preserve">Главный ветеринарный врач ГБУ " Агрызского РГВО"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Ханафеев</w:t>
            </w:r>
            <w:proofErr w:type="spellEnd"/>
            <w:r w:rsidRPr="00A272E3">
              <w:rPr>
                <w:rFonts w:ascii="Times New Roman" w:hAnsi="Times New Roman" w:cs="Times New Roman"/>
                <w:color w:val="000000"/>
              </w:rPr>
              <w:t xml:space="preserve"> А.Х.</w:t>
            </w:r>
            <w:r w:rsidR="00F92C04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семинары с медицинскими работниками по вопросам эпидемиологии и профилактики бешенства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F92C04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>лавный врач ГАУЗ «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Агрызская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ЦРБ" Шубин А.К.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A272E3" w:rsidRPr="00A272E3" w:rsidTr="00A272E3"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3" w:rsidRPr="00A272E3" w:rsidRDefault="00A272E3" w:rsidP="00A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Санитарно – просветительная работа</w:t>
            </w:r>
          </w:p>
          <w:p w:rsidR="00A272E3" w:rsidRPr="00A272E3" w:rsidRDefault="00A272E3" w:rsidP="00A27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население памятками о мерах по профилактике заболевания бешенством и правилах содержания собак и кошек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F92C04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>лавный врач ГАУЗ «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Агрызская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ЦРБ" Шубин А.К</w:t>
            </w:r>
            <w:r w:rsidR="0074551B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A272E3" w:rsidRPr="00A272E3" w:rsidTr="00A27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Шире использовать средство массовой информации особенно в период эпидемического и эпизоотического неблагополучия по заболеванию бешенством. Проводить  широкую массовую разъяснительную работу среди населения о сущности бешенства, мерах личной профилактики и борьбе с ним.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A272E3" w:rsidP="00A27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3" w:rsidRPr="00A272E3" w:rsidRDefault="0074551B" w:rsidP="007455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лавный врач ГАУЗ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Агрызская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ЦРБ" Шубин А.К. </w:t>
            </w:r>
            <w:r>
              <w:rPr>
                <w:rFonts w:ascii="Times New Roman" w:hAnsi="Times New Roman" w:cs="Times New Roman"/>
                <w:color w:val="000000"/>
              </w:rPr>
              <w:t>(по согласованию) З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аведующая отделом филиала ФБУЗ </w:t>
            </w:r>
            <w:r w:rsidRPr="00A272E3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 Центр</w:t>
            </w:r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гигиены и эпидемиологии в РТ» </w:t>
            </w:r>
            <w:r w:rsidRPr="00A272E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A272E3">
              <w:rPr>
                <w:rFonts w:ascii="Times New Roman" w:hAnsi="Times New Roman" w:cs="Times New Roman"/>
                <w:color w:val="000000"/>
              </w:rPr>
              <w:t>Елабужском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, Менделеевском, </w:t>
            </w:r>
            <w:proofErr w:type="spellStart"/>
            <w:r w:rsidR="00A272E3" w:rsidRPr="00A272E3">
              <w:rPr>
                <w:rFonts w:ascii="Times New Roman" w:hAnsi="Times New Roman" w:cs="Times New Roman"/>
                <w:color w:val="000000"/>
              </w:rPr>
              <w:t>Агрызском</w:t>
            </w:r>
            <w:proofErr w:type="spellEnd"/>
            <w:r w:rsidR="00A272E3" w:rsidRPr="00A272E3">
              <w:rPr>
                <w:rFonts w:ascii="Times New Roman" w:hAnsi="Times New Roman" w:cs="Times New Roman"/>
                <w:color w:val="000000"/>
              </w:rPr>
              <w:t xml:space="preserve"> районах, Богатырева Л.Р.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</w:tbl>
    <w:p w:rsidR="00A272E3" w:rsidRPr="00A272E3" w:rsidRDefault="00A272E3" w:rsidP="00A272E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2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2E3" w:rsidRPr="00A272E3" w:rsidRDefault="00A272E3" w:rsidP="00A272E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2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2E3" w:rsidRPr="00A272E3" w:rsidRDefault="00A272E3" w:rsidP="00A272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72E3">
        <w:rPr>
          <w:rFonts w:ascii="Times New Roman" w:hAnsi="Times New Roman" w:cs="Times New Roman"/>
          <w:color w:val="000000"/>
        </w:rPr>
        <w:t xml:space="preserve">  </w:t>
      </w:r>
    </w:p>
    <w:p w:rsidR="00A272E3" w:rsidRPr="00A272E3" w:rsidRDefault="00A272E3" w:rsidP="00A272E3">
      <w:pPr>
        <w:spacing w:after="0" w:line="240" w:lineRule="auto"/>
        <w:rPr>
          <w:rFonts w:ascii="Times New Roman" w:hAnsi="Times New Roman" w:cs="Times New Roman"/>
        </w:rPr>
      </w:pPr>
    </w:p>
    <w:p w:rsidR="009C5B27" w:rsidRPr="00A272E3" w:rsidRDefault="009C5B27" w:rsidP="00A272E3">
      <w:pPr>
        <w:spacing w:after="0" w:line="240" w:lineRule="auto"/>
        <w:rPr>
          <w:rFonts w:ascii="Times New Roman" w:hAnsi="Times New Roman" w:cs="Times New Roman"/>
        </w:rPr>
      </w:pPr>
    </w:p>
    <w:sectPr w:rsidR="009C5B27" w:rsidRPr="00A272E3" w:rsidSect="00A65C1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8D" w:rsidRDefault="0097648D" w:rsidP="00ED44B0">
      <w:pPr>
        <w:spacing w:after="0" w:line="240" w:lineRule="auto"/>
      </w:pPr>
      <w:r>
        <w:separator/>
      </w:r>
    </w:p>
  </w:endnote>
  <w:endnote w:type="continuationSeparator" w:id="0">
    <w:p w:rsidR="0097648D" w:rsidRDefault="0097648D" w:rsidP="00ED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8D" w:rsidRDefault="0097648D" w:rsidP="00ED44B0">
      <w:pPr>
        <w:spacing w:after="0" w:line="240" w:lineRule="auto"/>
      </w:pPr>
      <w:r>
        <w:separator/>
      </w:r>
    </w:p>
  </w:footnote>
  <w:footnote w:type="continuationSeparator" w:id="0">
    <w:p w:rsidR="0097648D" w:rsidRDefault="0097648D" w:rsidP="00ED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E3"/>
    <w:rsid w:val="004E27FD"/>
    <w:rsid w:val="005C58F8"/>
    <w:rsid w:val="0074551B"/>
    <w:rsid w:val="0097648D"/>
    <w:rsid w:val="009C5B27"/>
    <w:rsid w:val="009D1E3F"/>
    <w:rsid w:val="00A272E3"/>
    <w:rsid w:val="00A65C15"/>
    <w:rsid w:val="00D82FC7"/>
    <w:rsid w:val="00ED44B0"/>
    <w:rsid w:val="00F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72E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27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72E3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D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4B0"/>
  </w:style>
  <w:style w:type="paragraph" w:styleId="a6">
    <w:name w:val="footer"/>
    <w:basedOn w:val="a"/>
    <w:link w:val="a7"/>
    <w:uiPriority w:val="99"/>
    <w:unhideWhenUsed/>
    <w:rsid w:val="00ED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72E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27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72E3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D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4B0"/>
  </w:style>
  <w:style w:type="paragraph" w:styleId="a6">
    <w:name w:val="footer"/>
    <w:basedOn w:val="a"/>
    <w:link w:val="a7"/>
    <w:uiPriority w:val="99"/>
    <w:unhideWhenUsed/>
    <w:rsid w:val="00ED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2016-12-14T06:32:00Z</dcterms:created>
  <dcterms:modified xsi:type="dcterms:W3CDTF">2016-12-14T06:32:00Z</dcterms:modified>
</cp:coreProperties>
</file>