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0" w:rsidRPr="0031140F" w:rsidRDefault="00B16BC0" w:rsidP="00B16BC0">
      <w:pPr>
        <w:jc w:val="center"/>
        <w:rPr>
          <w:rFonts w:ascii="Times New Roman" w:hAnsi="Times New Roman"/>
          <w:b/>
          <w:sz w:val="28"/>
          <w:szCs w:val="28"/>
        </w:rPr>
      </w:pPr>
      <w:r w:rsidRPr="0031140F">
        <w:rPr>
          <w:rFonts w:ascii="Times New Roman" w:hAnsi="Times New Roman"/>
          <w:b/>
          <w:sz w:val="28"/>
          <w:szCs w:val="28"/>
        </w:rPr>
        <w:t>ОТЧЕТ</w:t>
      </w:r>
    </w:p>
    <w:p w:rsidR="00B16BC0" w:rsidRDefault="00B16BC0" w:rsidP="00B16BC0">
      <w:pPr>
        <w:jc w:val="center"/>
        <w:rPr>
          <w:rFonts w:ascii="Times New Roman" w:hAnsi="Times New Roman"/>
          <w:b/>
          <w:sz w:val="28"/>
          <w:szCs w:val="28"/>
        </w:rPr>
      </w:pPr>
      <w:r w:rsidRPr="0031140F">
        <w:rPr>
          <w:rFonts w:ascii="Times New Roman" w:hAnsi="Times New Roman"/>
          <w:b/>
          <w:sz w:val="28"/>
          <w:szCs w:val="28"/>
        </w:rPr>
        <w:t>ГЛАВЫ СТАРОЧЕКАЛДИНСКОГО СЕЛЬСКОГО ПОСЕЛЕНИЯ</w:t>
      </w:r>
    </w:p>
    <w:p w:rsidR="00B16BC0" w:rsidRPr="0007342E" w:rsidRDefault="00B16BC0" w:rsidP="0007342E">
      <w:pPr>
        <w:jc w:val="center"/>
        <w:rPr>
          <w:rFonts w:ascii="Times New Roman" w:hAnsi="Times New Roman"/>
          <w:b/>
          <w:sz w:val="28"/>
          <w:szCs w:val="28"/>
        </w:rPr>
      </w:pPr>
      <w:r w:rsidRPr="0031140F">
        <w:rPr>
          <w:rFonts w:ascii="Times New Roman" w:hAnsi="Times New Roman"/>
          <w:b/>
          <w:sz w:val="28"/>
          <w:szCs w:val="28"/>
        </w:rPr>
        <w:t xml:space="preserve"> о проделанной работе</w:t>
      </w:r>
      <w:r>
        <w:rPr>
          <w:rFonts w:ascii="Times New Roman" w:hAnsi="Times New Roman"/>
          <w:b/>
          <w:sz w:val="28"/>
          <w:szCs w:val="28"/>
        </w:rPr>
        <w:t xml:space="preserve"> в 2016 году</w:t>
      </w:r>
    </w:p>
    <w:p w:rsidR="00B16BC0" w:rsidRPr="0031140F" w:rsidRDefault="00B16BC0" w:rsidP="00B16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жители, гости поселения!</w:t>
      </w:r>
    </w:p>
    <w:p w:rsidR="00B16BC0" w:rsidRPr="00D20694" w:rsidRDefault="0007342E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представляю вам отчет </w:t>
      </w:r>
      <w:r w:rsidR="00B1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проделанной работе в 2016 году</w:t>
      </w:r>
      <w:r w:rsidR="00B16BC0" w:rsidRPr="00311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котором постараюсь отразить деятельность поселения,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  <w:r w:rsidR="00B16BC0" w:rsidRPr="00D20694">
        <w:rPr>
          <w:sz w:val="28"/>
          <w:szCs w:val="28"/>
        </w:rPr>
        <w:t xml:space="preserve"> </w:t>
      </w:r>
      <w:r w:rsidR="00B16BC0" w:rsidRPr="00D20694">
        <w:rPr>
          <w:rFonts w:ascii="Times New Roman" w:hAnsi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:rsidR="00B16BC0" w:rsidRPr="009651B4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D20694">
        <w:rPr>
          <w:rFonts w:ascii="Times New Roman" w:hAnsi="Times New Roman"/>
          <w:sz w:val="28"/>
          <w:szCs w:val="28"/>
        </w:rPr>
        <w:t>Старочекалдинского</w:t>
      </w:r>
      <w:proofErr w:type="spellEnd"/>
      <w:r w:rsidRPr="00D20694">
        <w:rPr>
          <w:rFonts w:ascii="Times New Roman" w:hAnsi="Times New Roman"/>
          <w:sz w:val="28"/>
          <w:szCs w:val="28"/>
        </w:rPr>
        <w:t xml:space="preserve"> с</w:t>
      </w:r>
      <w:r w:rsidR="009651B4">
        <w:rPr>
          <w:rFonts w:ascii="Times New Roman" w:hAnsi="Times New Roman"/>
          <w:sz w:val="28"/>
          <w:szCs w:val="28"/>
        </w:rPr>
        <w:t xml:space="preserve">ельского поселения  составляет </w:t>
      </w:r>
      <w:r w:rsidRPr="00D20694">
        <w:rPr>
          <w:rFonts w:ascii="Times New Roman" w:hAnsi="Times New Roman"/>
          <w:sz w:val="28"/>
          <w:szCs w:val="28"/>
        </w:rPr>
        <w:t>2870 га, 2 населенных пункта, всего 169 домо</w:t>
      </w:r>
      <w:r w:rsidR="004A5E8F">
        <w:rPr>
          <w:rFonts w:ascii="Times New Roman" w:hAnsi="Times New Roman"/>
          <w:sz w:val="28"/>
          <w:szCs w:val="28"/>
        </w:rPr>
        <w:t>владений:</w:t>
      </w:r>
      <w:r w:rsidR="009651B4">
        <w:rPr>
          <w:rFonts w:ascii="Times New Roman" w:hAnsi="Times New Roman"/>
          <w:sz w:val="28"/>
          <w:szCs w:val="28"/>
        </w:rPr>
        <w:t xml:space="preserve"> </w:t>
      </w:r>
      <w:r w:rsidR="004A5E8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A5E8F">
        <w:rPr>
          <w:rFonts w:ascii="Times New Roman" w:hAnsi="Times New Roman"/>
          <w:sz w:val="28"/>
          <w:szCs w:val="28"/>
        </w:rPr>
        <w:t>с</w:t>
      </w:r>
      <w:proofErr w:type="gramEnd"/>
      <w:r w:rsidR="004A5E8F">
        <w:rPr>
          <w:rFonts w:ascii="Times New Roman" w:hAnsi="Times New Roman"/>
          <w:sz w:val="28"/>
          <w:szCs w:val="28"/>
        </w:rPr>
        <w:t xml:space="preserve">. Старая </w:t>
      </w:r>
      <w:proofErr w:type="spellStart"/>
      <w:r w:rsidR="004A5E8F">
        <w:rPr>
          <w:rFonts w:ascii="Times New Roman" w:hAnsi="Times New Roman"/>
          <w:sz w:val="28"/>
          <w:szCs w:val="28"/>
        </w:rPr>
        <w:t>Чекалда</w:t>
      </w:r>
      <w:proofErr w:type="spellEnd"/>
      <w:r w:rsidR="004A5E8F">
        <w:rPr>
          <w:rFonts w:ascii="Times New Roman" w:hAnsi="Times New Roman"/>
          <w:sz w:val="28"/>
          <w:szCs w:val="28"/>
        </w:rPr>
        <w:t xml:space="preserve"> 158 и в д. </w:t>
      </w:r>
      <w:proofErr w:type="spellStart"/>
      <w:r w:rsidR="004A5E8F">
        <w:rPr>
          <w:rFonts w:ascii="Times New Roman" w:hAnsi="Times New Roman"/>
          <w:sz w:val="28"/>
          <w:szCs w:val="28"/>
        </w:rPr>
        <w:t>Саклово</w:t>
      </w:r>
      <w:proofErr w:type="spellEnd"/>
      <w:r w:rsidR="004A5E8F">
        <w:rPr>
          <w:rFonts w:ascii="Times New Roman" w:hAnsi="Times New Roman"/>
          <w:sz w:val="28"/>
          <w:szCs w:val="28"/>
        </w:rPr>
        <w:t xml:space="preserve"> 11</w:t>
      </w:r>
      <w:r w:rsidRPr="00D20694">
        <w:rPr>
          <w:rFonts w:ascii="Times New Roman" w:hAnsi="Times New Roman"/>
          <w:sz w:val="28"/>
          <w:szCs w:val="28"/>
        </w:rPr>
        <w:t xml:space="preserve"> домовладений. </w:t>
      </w:r>
      <w:r w:rsidRPr="009651B4">
        <w:rPr>
          <w:rFonts w:ascii="Times New Roman" w:hAnsi="Times New Roman"/>
          <w:sz w:val="28"/>
          <w:szCs w:val="28"/>
        </w:rPr>
        <w:t>Из общей численности населения: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- дети – </w:t>
      </w:r>
      <w:r w:rsidR="004A5E8F">
        <w:rPr>
          <w:rFonts w:ascii="Times New Roman" w:hAnsi="Times New Roman"/>
          <w:sz w:val="28"/>
          <w:szCs w:val="28"/>
        </w:rPr>
        <w:t>45</w:t>
      </w:r>
      <w:r w:rsidRPr="00D20694">
        <w:rPr>
          <w:rFonts w:ascii="Times New Roman" w:hAnsi="Times New Roman"/>
          <w:sz w:val="28"/>
          <w:szCs w:val="28"/>
        </w:rPr>
        <w:t xml:space="preserve"> человека,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- неработающее население – </w:t>
      </w:r>
      <w:r w:rsidR="004A5E8F">
        <w:rPr>
          <w:rFonts w:ascii="Times New Roman" w:hAnsi="Times New Roman"/>
          <w:sz w:val="28"/>
          <w:szCs w:val="28"/>
        </w:rPr>
        <w:t>7</w:t>
      </w:r>
      <w:r w:rsidRPr="00D20694">
        <w:rPr>
          <w:rFonts w:ascii="Times New Roman" w:hAnsi="Times New Roman"/>
          <w:sz w:val="28"/>
          <w:szCs w:val="28"/>
        </w:rPr>
        <w:t xml:space="preserve"> человек,</w:t>
      </w:r>
    </w:p>
    <w:p w:rsidR="00B16BC0" w:rsidRPr="00D20694" w:rsidRDefault="004A5E8F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8</w:t>
      </w:r>
      <w:r w:rsidR="00B16BC0" w:rsidRPr="00D20694">
        <w:rPr>
          <w:rFonts w:ascii="Times New Roman" w:hAnsi="Times New Roman"/>
          <w:sz w:val="28"/>
          <w:szCs w:val="28"/>
        </w:rPr>
        <w:t xml:space="preserve"> человек, </w:t>
      </w:r>
    </w:p>
    <w:p w:rsidR="00B16BC0" w:rsidRPr="00D20694" w:rsidRDefault="004A5E8F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работающее население – 160</w:t>
      </w:r>
      <w:r w:rsidR="00B16BC0" w:rsidRPr="00D20694">
        <w:rPr>
          <w:rFonts w:ascii="Times New Roman" w:hAnsi="Times New Roman"/>
          <w:sz w:val="28"/>
          <w:szCs w:val="28"/>
        </w:rPr>
        <w:t xml:space="preserve"> человека,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- пенсионеры и инвалиды – </w:t>
      </w:r>
      <w:r w:rsidR="004A5E8F">
        <w:rPr>
          <w:rFonts w:ascii="Times New Roman" w:hAnsi="Times New Roman"/>
          <w:sz w:val="28"/>
          <w:szCs w:val="28"/>
        </w:rPr>
        <w:t>102</w:t>
      </w:r>
      <w:r w:rsidRPr="00D20694">
        <w:rPr>
          <w:rFonts w:ascii="Times New Roman" w:hAnsi="Times New Roman"/>
          <w:sz w:val="28"/>
          <w:szCs w:val="28"/>
        </w:rPr>
        <w:t xml:space="preserve"> человека.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Первичную организацию ветеранов и инвалидов возглавляет  депутат Королева Галина Александровна. Она  проводит большую работу с жителями, работает не только с семьями пенсионеров – ветеранов, она знает проблемы, помогает, поддерживает и молодые семьи. Занимается военно-патриотическим воспитанием молодеж</w:t>
      </w:r>
      <w:r w:rsidR="00B35D83">
        <w:rPr>
          <w:rFonts w:ascii="Times New Roman" w:hAnsi="Times New Roman"/>
          <w:sz w:val="28"/>
          <w:szCs w:val="28"/>
        </w:rPr>
        <w:t>и</w:t>
      </w:r>
      <w:r w:rsidRPr="00D20694">
        <w:rPr>
          <w:rFonts w:ascii="Times New Roman" w:hAnsi="Times New Roman"/>
          <w:sz w:val="28"/>
          <w:szCs w:val="28"/>
        </w:rPr>
        <w:t>. Одним словом, нашему Совету ветеранов есть дело до всего.</w:t>
      </w:r>
    </w:p>
    <w:p w:rsidR="00B16BC0" w:rsidRDefault="00B16BC0" w:rsidP="00B16BC0">
      <w:pPr>
        <w:ind w:firstLine="708"/>
        <w:jc w:val="both"/>
        <w:rPr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</w:t>
      </w:r>
      <w:r w:rsidR="009651B4">
        <w:rPr>
          <w:rFonts w:ascii="Times New Roman" w:hAnsi="Times New Roman"/>
          <w:sz w:val="28"/>
          <w:szCs w:val="28"/>
        </w:rPr>
        <w:t xml:space="preserve">и» служащими </w:t>
      </w:r>
      <w:proofErr w:type="spellStart"/>
      <w:r w:rsidR="009651B4">
        <w:rPr>
          <w:rFonts w:ascii="Times New Roman" w:hAnsi="Times New Roman"/>
          <w:sz w:val="28"/>
          <w:szCs w:val="28"/>
        </w:rPr>
        <w:t>Старочекалдинского</w:t>
      </w:r>
      <w:proofErr w:type="spellEnd"/>
      <w:r w:rsidRPr="00D20694">
        <w:rPr>
          <w:rFonts w:ascii="Times New Roman" w:hAnsi="Times New Roman"/>
          <w:sz w:val="28"/>
          <w:szCs w:val="28"/>
        </w:rPr>
        <w:t xml:space="preserve"> сельского поселения в 2016 году решались правовые, финансовые и организационные задачи. Хочу выразить благодарность работникам администрации,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</w:t>
      </w:r>
      <w:r w:rsidR="009651B4">
        <w:rPr>
          <w:sz w:val="28"/>
          <w:szCs w:val="28"/>
        </w:rPr>
        <w:t>.</w:t>
      </w:r>
    </w:p>
    <w:p w:rsidR="00B16BC0" w:rsidRPr="00E25C4F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C4F">
        <w:rPr>
          <w:rFonts w:ascii="Times New Roman" w:hAnsi="Times New Roman"/>
          <w:sz w:val="28"/>
          <w:szCs w:val="28"/>
        </w:rPr>
        <w:t>Жизнь и деятельность населения не возможна без решения</w:t>
      </w:r>
      <w:r w:rsidR="009651B4">
        <w:rPr>
          <w:rFonts w:ascii="Times New Roman" w:hAnsi="Times New Roman"/>
          <w:sz w:val="28"/>
          <w:szCs w:val="28"/>
        </w:rPr>
        <w:t xml:space="preserve"> личных проблем наших жителей. </w:t>
      </w:r>
      <w:r w:rsidRPr="00E25C4F">
        <w:rPr>
          <w:rFonts w:ascii="Times New Roman" w:hAnsi="Times New Roman"/>
          <w:sz w:val="28"/>
          <w:szCs w:val="28"/>
        </w:rPr>
        <w:t xml:space="preserve">На собраниях граждан рассмотрены следующие вопросы: благоустройство населенных пунктов, выпас скота, оформление земельных долей в собственность, регистрация объектов недвижимости, </w:t>
      </w:r>
      <w:r w:rsidRPr="00E25C4F">
        <w:rPr>
          <w:rFonts w:ascii="Times New Roman" w:hAnsi="Times New Roman"/>
          <w:sz w:val="28"/>
          <w:szCs w:val="28"/>
        </w:rPr>
        <w:lastRenderedPageBreak/>
        <w:t>получение льготных кредитов на развитие ЛПХ, вопросы пожарной безопасности, содержания домашних животных, ремонт дорог, обеспечение населения качественной питьевой водой и многие другие вопросы.</w:t>
      </w:r>
    </w:p>
    <w:p w:rsidR="00B16BC0" w:rsidRDefault="00B16BC0" w:rsidP="00B16BC0">
      <w:pPr>
        <w:ind w:firstLine="708"/>
        <w:jc w:val="both"/>
        <w:rPr>
          <w:sz w:val="28"/>
          <w:szCs w:val="28"/>
        </w:rPr>
      </w:pPr>
      <w:r w:rsidRPr="00E25C4F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 используется официальный сайт администрации района, где размещаются нормативные документы, проводится регулярное информирование населения об актуальных событиях и мероприятиях в поселении.</w:t>
      </w:r>
    </w:p>
    <w:p w:rsidR="00B16BC0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В хозяйства</w:t>
      </w:r>
      <w:r>
        <w:rPr>
          <w:rFonts w:ascii="Times New Roman" w:hAnsi="Times New Roman"/>
          <w:sz w:val="28"/>
          <w:szCs w:val="28"/>
        </w:rPr>
        <w:t xml:space="preserve">х граждан  содержится </w:t>
      </w:r>
      <w:r w:rsidR="0007342E">
        <w:rPr>
          <w:rFonts w:ascii="Times New Roman" w:hAnsi="Times New Roman"/>
          <w:sz w:val="28"/>
          <w:szCs w:val="28"/>
        </w:rPr>
        <w:t xml:space="preserve">на сегодня </w:t>
      </w:r>
      <w:r>
        <w:rPr>
          <w:rFonts w:ascii="Times New Roman" w:hAnsi="Times New Roman"/>
          <w:sz w:val="28"/>
          <w:szCs w:val="28"/>
        </w:rPr>
        <w:t>38</w:t>
      </w:r>
      <w:r w:rsidRPr="00D20694">
        <w:rPr>
          <w:rFonts w:ascii="Times New Roman" w:hAnsi="Times New Roman"/>
          <w:sz w:val="28"/>
          <w:szCs w:val="28"/>
        </w:rPr>
        <w:t xml:space="preserve"> голов крупного рогатого скота, из них 2</w:t>
      </w:r>
      <w:r>
        <w:rPr>
          <w:rFonts w:ascii="Times New Roman" w:hAnsi="Times New Roman"/>
          <w:sz w:val="28"/>
          <w:szCs w:val="28"/>
        </w:rPr>
        <w:t>0</w:t>
      </w:r>
      <w:r w:rsidRPr="00D20694">
        <w:rPr>
          <w:rFonts w:ascii="Times New Roman" w:hAnsi="Times New Roman"/>
          <w:sz w:val="28"/>
          <w:szCs w:val="28"/>
        </w:rPr>
        <w:t xml:space="preserve"> коровы, птицы всех возрастов </w:t>
      </w:r>
      <w:r>
        <w:rPr>
          <w:rFonts w:ascii="Times New Roman" w:hAnsi="Times New Roman"/>
          <w:sz w:val="28"/>
          <w:szCs w:val="28"/>
        </w:rPr>
        <w:t>466 головы, овец -66голов, 32 козы,1</w:t>
      </w:r>
      <w:r w:rsidRPr="00D20694">
        <w:rPr>
          <w:rFonts w:ascii="Times New Roman" w:hAnsi="Times New Roman"/>
          <w:sz w:val="28"/>
          <w:szCs w:val="28"/>
        </w:rPr>
        <w:t xml:space="preserve"> лошад</w:t>
      </w:r>
      <w:r>
        <w:rPr>
          <w:rFonts w:ascii="Times New Roman" w:hAnsi="Times New Roman"/>
          <w:sz w:val="28"/>
          <w:szCs w:val="28"/>
        </w:rPr>
        <w:t>ь</w:t>
      </w:r>
      <w:r w:rsidRPr="00D20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101</w:t>
      </w:r>
      <w:r w:rsidRPr="00D20694">
        <w:rPr>
          <w:rFonts w:ascii="Times New Roman" w:hAnsi="Times New Roman"/>
          <w:sz w:val="28"/>
          <w:szCs w:val="28"/>
        </w:rPr>
        <w:t xml:space="preserve"> пчелосем</w:t>
      </w:r>
      <w:r>
        <w:rPr>
          <w:rFonts w:ascii="Times New Roman" w:hAnsi="Times New Roman"/>
          <w:sz w:val="28"/>
          <w:szCs w:val="28"/>
        </w:rPr>
        <w:t>ья</w:t>
      </w:r>
      <w:r w:rsidRPr="00D20694">
        <w:rPr>
          <w:rFonts w:ascii="Times New Roman" w:hAnsi="Times New Roman"/>
          <w:sz w:val="28"/>
          <w:szCs w:val="28"/>
        </w:rPr>
        <w:t>. У сельчан имеется 3</w:t>
      </w:r>
      <w:r>
        <w:rPr>
          <w:rFonts w:ascii="Times New Roman" w:hAnsi="Times New Roman"/>
          <w:sz w:val="28"/>
          <w:szCs w:val="28"/>
        </w:rPr>
        <w:t>9</w:t>
      </w:r>
      <w:r w:rsidRPr="00D20694">
        <w:rPr>
          <w:rFonts w:ascii="Times New Roman" w:hAnsi="Times New Roman"/>
          <w:sz w:val="28"/>
          <w:szCs w:val="28"/>
        </w:rPr>
        <w:t xml:space="preserve"> легковых автомобилей, 5 грузовых, 7 тракторов и 1</w:t>
      </w:r>
      <w:r>
        <w:rPr>
          <w:rFonts w:ascii="Times New Roman" w:hAnsi="Times New Roman"/>
          <w:sz w:val="28"/>
          <w:szCs w:val="28"/>
        </w:rPr>
        <w:t>5</w:t>
      </w:r>
      <w:r w:rsidRPr="00D20694">
        <w:rPr>
          <w:rFonts w:ascii="Times New Roman" w:hAnsi="Times New Roman"/>
          <w:sz w:val="28"/>
          <w:szCs w:val="28"/>
        </w:rPr>
        <w:t xml:space="preserve"> хозяйств имеют мотоблоки. Одной из острых проблем на селе является - занятость населения. И основная масса трудоспособного населения работает за пределами села в близлежащих городах и постепенно, особенно молодые перебираются туда на постоянное место жительства. </w:t>
      </w:r>
      <w:r>
        <w:rPr>
          <w:rFonts w:ascii="Times New Roman" w:hAnsi="Times New Roman"/>
          <w:sz w:val="28"/>
          <w:szCs w:val="28"/>
        </w:rPr>
        <w:t xml:space="preserve">В связи с этим детей в селе практически не </w:t>
      </w:r>
      <w:proofErr w:type="gramStart"/>
      <w:r>
        <w:rPr>
          <w:rFonts w:ascii="Times New Roman" w:hAnsi="Times New Roman"/>
          <w:sz w:val="28"/>
          <w:szCs w:val="28"/>
        </w:rPr>
        <w:t>осталось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и была проведена реструктуризация школы-сада с </w:t>
      </w:r>
      <w:proofErr w:type="spellStart"/>
      <w:r>
        <w:rPr>
          <w:rFonts w:ascii="Times New Roman" w:hAnsi="Times New Roman"/>
          <w:sz w:val="28"/>
          <w:szCs w:val="28"/>
        </w:rPr>
        <w:t>Азевской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 С 1 сентября школьников возят в </w:t>
      </w:r>
      <w:proofErr w:type="spellStart"/>
      <w:r>
        <w:rPr>
          <w:rFonts w:ascii="Times New Roman" w:hAnsi="Times New Roman"/>
          <w:sz w:val="28"/>
          <w:szCs w:val="28"/>
        </w:rPr>
        <w:t>Азевскую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школу.</w:t>
      </w:r>
    </w:p>
    <w:p w:rsidR="00B16BC0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закрытием школы-сада здание на средства гранта республики переоборудовали в административное здание</w:t>
      </w:r>
      <w:r w:rsidR="00F0395E">
        <w:rPr>
          <w:rFonts w:ascii="Times New Roman" w:hAnsi="Times New Roman"/>
          <w:sz w:val="28"/>
          <w:szCs w:val="28"/>
        </w:rPr>
        <w:t>. При переезде в новое здание учреждений села большую помощь оказали жители</w:t>
      </w:r>
      <w:r w:rsidR="00B35D83">
        <w:rPr>
          <w:rFonts w:ascii="Times New Roman" w:hAnsi="Times New Roman"/>
          <w:sz w:val="28"/>
          <w:szCs w:val="28"/>
        </w:rPr>
        <w:t xml:space="preserve"> села Королев Анатолий Иванович</w:t>
      </w:r>
      <w:r w:rsidR="00F039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395E">
        <w:rPr>
          <w:rFonts w:ascii="Times New Roman" w:hAnsi="Times New Roman"/>
          <w:sz w:val="28"/>
          <w:szCs w:val="28"/>
        </w:rPr>
        <w:t>Лукоянов</w:t>
      </w:r>
      <w:proofErr w:type="spellEnd"/>
      <w:r w:rsidR="00F0395E">
        <w:rPr>
          <w:rFonts w:ascii="Times New Roman" w:hAnsi="Times New Roman"/>
          <w:sz w:val="28"/>
          <w:szCs w:val="28"/>
        </w:rPr>
        <w:t xml:space="preserve"> Александр Петрович, Субботин Виктор Николаевич, Бердников Константин Павлович, Бердников Павел</w:t>
      </w:r>
      <w:r w:rsidR="00B35D83">
        <w:rPr>
          <w:rFonts w:ascii="Times New Roman" w:hAnsi="Times New Roman"/>
          <w:sz w:val="28"/>
          <w:szCs w:val="28"/>
        </w:rPr>
        <w:t xml:space="preserve"> Леонидович</w:t>
      </w:r>
      <w:r w:rsidR="00F0395E">
        <w:rPr>
          <w:rFonts w:ascii="Times New Roman" w:hAnsi="Times New Roman"/>
          <w:sz w:val="28"/>
          <w:szCs w:val="28"/>
        </w:rPr>
        <w:t xml:space="preserve">, Гоголев Дмитрий Николаевич, Красноперов Константин Андреевич </w:t>
      </w:r>
    </w:p>
    <w:p w:rsidR="00C118FF" w:rsidRPr="00C118FF" w:rsidRDefault="00C118FF" w:rsidP="00C118FF">
      <w:pPr>
        <w:spacing w:before="24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Экономическая справка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По состоянию на 01.01.2017 года всего зарегистрировано 4 хозяйствующих субъекта (</w:t>
      </w:r>
      <w:r w:rsidRPr="00C118FF">
        <w:rPr>
          <w:rFonts w:ascii="Times New Roman" w:hAnsi="Times New Roman"/>
          <w:i/>
          <w:sz w:val="28"/>
          <w:szCs w:val="28"/>
        </w:rPr>
        <w:t>в среднем по селу – 9 субъектов</w:t>
      </w:r>
      <w:r w:rsidRPr="00C118FF">
        <w:rPr>
          <w:rFonts w:ascii="Times New Roman" w:hAnsi="Times New Roman"/>
          <w:sz w:val="28"/>
          <w:szCs w:val="28"/>
        </w:rPr>
        <w:t>), в том числе: государственное управление и обеспечение военной безопасности, обязательное социальное страхование – 2; образование -1, прочие – 1.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Осуществляет деятельность 1 индивидуальный предприниматель (</w:t>
      </w:r>
      <w:r w:rsidRPr="00C118FF">
        <w:rPr>
          <w:rFonts w:ascii="Times New Roman" w:hAnsi="Times New Roman"/>
          <w:i/>
          <w:sz w:val="28"/>
          <w:szCs w:val="28"/>
        </w:rPr>
        <w:t xml:space="preserve">в среднем по селу – 9 ИП). </w:t>
      </w:r>
    </w:p>
    <w:p w:rsidR="00C118FF" w:rsidRPr="00C118FF" w:rsidRDefault="00C118FF" w:rsidP="00C118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Торговля, общественное питание</w:t>
      </w:r>
    </w:p>
    <w:p w:rsidR="00C118FF" w:rsidRPr="00C118FF" w:rsidRDefault="00C118FF" w:rsidP="00C118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Малый бизнес представлен 1 частным предпринимателем: ИП  Сергеев С.В., </w:t>
      </w:r>
      <w:proofErr w:type="gramStart"/>
      <w:r w:rsidRPr="00C118FF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C118FF">
        <w:rPr>
          <w:rFonts w:ascii="Times New Roman" w:hAnsi="Times New Roman"/>
          <w:sz w:val="28"/>
          <w:szCs w:val="28"/>
        </w:rPr>
        <w:t xml:space="preserve"> розничной торговлей.</w:t>
      </w:r>
    </w:p>
    <w:p w:rsidR="00C118FF" w:rsidRPr="00C118FF" w:rsidRDefault="00C118FF" w:rsidP="00C118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8FF">
        <w:rPr>
          <w:rFonts w:ascii="Times New Roman" w:hAnsi="Times New Roman"/>
          <w:sz w:val="28"/>
          <w:szCs w:val="28"/>
        </w:rPr>
        <w:t>Старочекалдинское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сельское поселение обслуживает </w:t>
      </w:r>
      <w:proofErr w:type="spellStart"/>
      <w:r w:rsidRPr="00C118FF">
        <w:rPr>
          <w:rFonts w:ascii="Times New Roman" w:hAnsi="Times New Roman"/>
          <w:sz w:val="28"/>
          <w:szCs w:val="28"/>
        </w:rPr>
        <w:t>Исенбаевское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РТП </w:t>
      </w:r>
      <w:proofErr w:type="spellStart"/>
      <w:r w:rsidRPr="00C118FF">
        <w:rPr>
          <w:rFonts w:ascii="Times New Roman" w:hAnsi="Times New Roman"/>
          <w:sz w:val="28"/>
          <w:szCs w:val="28"/>
        </w:rPr>
        <w:t>Агрызского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8FF">
        <w:rPr>
          <w:rFonts w:ascii="Times New Roman" w:hAnsi="Times New Roman"/>
          <w:sz w:val="28"/>
          <w:szCs w:val="28"/>
        </w:rPr>
        <w:t>райпо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, количество магазинов на территории поселения - 1. Численность работников в магазине – 1 человек. Среднемесячная зарплата – </w:t>
      </w:r>
      <w:r w:rsidRPr="00C118FF">
        <w:rPr>
          <w:rFonts w:ascii="Times New Roman" w:hAnsi="Times New Roman"/>
          <w:sz w:val="28"/>
          <w:szCs w:val="28"/>
        </w:rPr>
        <w:lastRenderedPageBreak/>
        <w:t xml:space="preserve">8500 рублей, что составляет 83% к уровню прошлого года. Розничный товарооборот за 2016 год составил 1,4 млн. рублей, темп роста к соответствующему периоду прошлого года в сопоставимых ценах 79,1%.   </w:t>
      </w:r>
    </w:p>
    <w:p w:rsidR="00C118FF" w:rsidRPr="00C118FF" w:rsidRDefault="00C118FF" w:rsidP="00C118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При среднем значении по селам потребления алкогольной продукции на душу населения за 11 месяцев 2016 года – 8,25 л, по </w:t>
      </w:r>
      <w:proofErr w:type="spellStart"/>
      <w:r w:rsidRPr="00C118FF">
        <w:rPr>
          <w:rFonts w:ascii="Times New Roman" w:hAnsi="Times New Roman"/>
          <w:sz w:val="28"/>
          <w:szCs w:val="28"/>
        </w:rPr>
        <w:t>Старочекалдинскому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СП – 9,32 л, что на 1,21 л больше уровня 2015 года.</w:t>
      </w:r>
    </w:p>
    <w:p w:rsidR="00C118FF" w:rsidRPr="00C118FF" w:rsidRDefault="00C118FF" w:rsidP="00C118F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Демографическая ситуация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Численность населения 314 человек. За 2016 года родился один ребенок, умерло - 6 человек, что на 1 человека меньше уровня прошлого года.  Естественный прирост населения  отрицательный – 5 человек.</w:t>
      </w:r>
    </w:p>
    <w:p w:rsidR="00C118FF" w:rsidRPr="00C118FF" w:rsidRDefault="00C118FF" w:rsidP="00C118FF">
      <w:pPr>
        <w:pStyle w:val="2"/>
        <w:spacing w:before="240"/>
        <w:rPr>
          <w:rFonts w:ascii="Times New Roman" w:hAnsi="Times New Roman"/>
        </w:rPr>
      </w:pPr>
      <w:r w:rsidRPr="00C118FF">
        <w:rPr>
          <w:rFonts w:ascii="Times New Roman" w:hAnsi="Times New Roman"/>
        </w:rPr>
        <w:t>Здравоохранение</w:t>
      </w:r>
    </w:p>
    <w:p w:rsidR="00C118FF" w:rsidRPr="00C118FF" w:rsidRDefault="00C118FF" w:rsidP="009651B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На территории сельского поселения функционирует 1 ФАП с численностью 2 чел. со среднемесячной заработной платой 10613,86 руб. Общее количество посещений по </w:t>
      </w:r>
      <w:proofErr w:type="spellStart"/>
      <w:r w:rsidRPr="00C118FF">
        <w:rPr>
          <w:rFonts w:ascii="Times New Roman" w:hAnsi="Times New Roman"/>
          <w:sz w:val="28"/>
          <w:szCs w:val="28"/>
        </w:rPr>
        <w:t>Старочекалдинскому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ФАП – 2298.</w:t>
      </w:r>
    </w:p>
    <w:p w:rsidR="00C118FF" w:rsidRPr="00C118FF" w:rsidRDefault="00C118FF" w:rsidP="00C118F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C118FF" w:rsidRPr="00C118FF" w:rsidRDefault="00C118FF" w:rsidP="00C118FF">
      <w:pPr>
        <w:pStyle w:val="3"/>
        <w:ind w:left="0"/>
        <w:jc w:val="both"/>
        <w:rPr>
          <w:sz w:val="28"/>
          <w:szCs w:val="28"/>
        </w:rPr>
      </w:pPr>
      <w:r w:rsidRPr="00C118FF">
        <w:rPr>
          <w:sz w:val="28"/>
          <w:szCs w:val="28"/>
        </w:rPr>
        <w:tab/>
        <w:t xml:space="preserve">На территории сельского поселения функционирует сельский клуб,  сельская  библиотека. За 12 месяцев 2016 года оказано платных услуг на сумму 2 тыс. рублей </w:t>
      </w:r>
      <w:r w:rsidRPr="00C118FF">
        <w:rPr>
          <w:i/>
          <w:sz w:val="28"/>
          <w:szCs w:val="28"/>
        </w:rPr>
        <w:t>(план выполнен на 40%).</w:t>
      </w:r>
      <w:r w:rsidRPr="00C118FF">
        <w:rPr>
          <w:sz w:val="28"/>
          <w:szCs w:val="28"/>
        </w:rPr>
        <w:t xml:space="preserve"> Численность работников СК по штатному расписанию 1 человек, 1 библиотечный работник, среднемесячная зарплата  8109,4 рублей.</w:t>
      </w:r>
    </w:p>
    <w:p w:rsidR="00C118FF" w:rsidRPr="00C118FF" w:rsidRDefault="00C118FF" w:rsidP="00C118FF">
      <w:pPr>
        <w:pStyle w:val="3"/>
        <w:ind w:left="0"/>
        <w:jc w:val="center"/>
        <w:rPr>
          <w:b/>
          <w:i/>
          <w:sz w:val="28"/>
          <w:szCs w:val="28"/>
        </w:rPr>
      </w:pPr>
      <w:r w:rsidRPr="00C118FF">
        <w:rPr>
          <w:b/>
          <w:i/>
          <w:sz w:val="28"/>
          <w:szCs w:val="28"/>
        </w:rPr>
        <w:t>Уровень жизни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Численность пенсионеров 72 чел. или 22,9 % всего населения сельского поселения. Средний размер пенсий  10617,08 рублей.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За  2016 год перечислено пенсий на сумму 9 млн. 173 тыс. рублей. 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Компенсационные выплаты  осуществляются 17 лицам, осуществляющим уход за нетрудоспособными гражданами в размере 1200 рублей и 2 лицам в размере 5500 рублей.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Сертификаты по материнскому капиталу получил 1 человек, распорядились сре</w:t>
      </w:r>
      <w:r w:rsidR="009651B4">
        <w:rPr>
          <w:rFonts w:ascii="Times New Roman" w:hAnsi="Times New Roman"/>
          <w:sz w:val="28"/>
          <w:szCs w:val="28"/>
        </w:rPr>
        <w:t xml:space="preserve">дствами </w:t>
      </w:r>
      <w:r w:rsidRPr="00C118FF">
        <w:rPr>
          <w:rFonts w:ascii="Times New Roman" w:hAnsi="Times New Roman"/>
          <w:sz w:val="28"/>
          <w:szCs w:val="28"/>
        </w:rPr>
        <w:t>2 человека.</w:t>
      </w:r>
    </w:p>
    <w:p w:rsidR="00C118FF" w:rsidRPr="00C118FF" w:rsidRDefault="00C118FF" w:rsidP="00C118F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Выполнение параметров соглашения</w:t>
      </w:r>
    </w:p>
    <w:p w:rsidR="00C118FF" w:rsidRPr="00C118FF" w:rsidRDefault="00C118FF" w:rsidP="009651B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118FF">
        <w:rPr>
          <w:rFonts w:ascii="Times New Roman" w:hAnsi="Times New Roman"/>
          <w:sz w:val="28"/>
          <w:szCs w:val="28"/>
        </w:rPr>
        <w:t>Старочекалдинского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СП по состоянию на 01.12.2016 года  выполнен по доходам на 91 %. При годовом плане 2 млн.953 тыс. руб. исполнение составляет 2 млн.673 тыс. руб., в том числе по собственным доходным источникам выполнение составило 161%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- НДФЛ выполнен на 79 % при плане 52 тыс. руб. исполнение составляет 41,0 тыс. руб.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lastRenderedPageBreak/>
        <w:t>- по налогу на имущество физических лиц  при плане 3 тыс. руб. исполнение составляет 4,2 тыс. рублей (140%);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-земельный налог на 114 % при плане 107 тыс. руб. исполнение составляет 122 тыс. руб.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 по госпошлине при годовом плане 4,0 тыс. руб. фактическое исполнение -0,4 тыс. рублей;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 по неналоговым доходам при плане 3 тыс. руб. исполнение составляет 1,0 тыс. руб. выполнение 33 %.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а также собрано средств самообложения на сумму 60,0 тыс. руб., от оказания платных услуг сдано 44 тыс. руб.</w:t>
      </w:r>
      <w:r w:rsidR="00535E09">
        <w:rPr>
          <w:rFonts w:ascii="Times New Roman" w:hAnsi="Times New Roman"/>
          <w:sz w:val="28"/>
          <w:szCs w:val="28"/>
        </w:rPr>
        <w:t xml:space="preserve"> в основном за пользование водой. Должники Красноперов Борис, Красноперов Сергей, Бердникова Татьяна, </w:t>
      </w:r>
      <w:proofErr w:type="spellStart"/>
      <w:r w:rsidR="00535E09">
        <w:rPr>
          <w:rFonts w:ascii="Times New Roman" w:hAnsi="Times New Roman"/>
          <w:sz w:val="28"/>
          <w:szCs w:val="28"/>
        </w:rPr>
        <w:t>Маргасова</w:t>
      </w:r>
      <w:proofErr w:type="spellEnd"/>
      <w:r w:rsidR="00535E09">
        <w:rPr>
          <w:rFonts w:ascii="Times New Roman" w:hAnsi="Times New Roman"/>
          <w:sz w:val="28"/>
          <w:szCs w:val="28"/>
        </w:rPr>
        <w:t xml:space="preserve"> Людмила, </w:t>
      </w:r>
      <w:proofErr w:type="spellStart"/>
      <w:r w:rsidR="00535E09">
        <w:rPr>
          <w:rFonts w:ascii="Times New Roman" w:hAnsi="Times New Roman"/>
          <w:sz w:val="28"/>
          <w:szCs w:val="28"/>
        </w:rPr>
        <w:t>Шарычев</w:t>
      </w:r>
      <w:proofErr w:type="spellEnd"/>
      <w:r w:rsidR="00535E09">
        <w:rPr>
          <w:rFonts w:ascii="Times New Roman" w:hAnsi="Times New Roman"/>
          <w:sz w:val="28"/>
          <w:szCs w:val="28"/>
        </w:rPr>
        <w:t xml:space="preserve"> Леонид. </w:t>
      </w:r>
    </w:p>
    <w:p w:rsidR="00C118FF" w:rsidRPr="00C118FF" w:rsidRDefault="00C118FF" w:rsidP="009651B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В настоящее время по поручению Президента Республики Татарстан ведется работа по взысканию налоговой задолженности в консолидированный бюджет РТ. </w:t>
      </w:r>
      <w:proofErr w:type="gramStart"/>
      <w:r w:rsidRPr="00C118FF">
        <w:rPr>
          <w:rFonts w:ascii="Times New Roman" w:hAnsi="Times New Roman"/>
          <w:sz w:val="28"/>
          <w:szCs w:val="28"/>
        </w:rPr>
        <w:t>По данным МРИ ФНС РФ по РТ №9 по состоянию на 01.12.2016г. общая собираемость по налогам составила 91%,9 по району – 81%) в т.ч.:</w:t>
      </w:r>
      <w:proofErr w:type="gramEnd"/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-транспортный налог – 89  %,  </w:t>
      </w:r>
      <w:proofErr w:type="gramStart"/>
      <w:r w:rsidRPr="00C118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18FF">
        <w:rPr>
          <w:rFonts w:ascii="Times New Roman" w:hAnsi="Times New Roman"/>
          <w:sz w:val="28"/>
          <w:szCs w:val="28"/>
        </w:rPr>
        <w:t>по району – 81%),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-налог на имущество физических  лиц – 93%,  </w:t>
      </w:r>
      <w:proofErr w:type="gramStart"/>
      <w:r w:rsidRPr="00C118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18FF">
        <w:rPr>
          <w:rFonts w:ascii="Times New Roman" w:hAnsi="Times New Roman"/>
          <w:sz w:val="28"/>
          <w:szCs w:val="28"/>
        </w:rPr>
        <w:t>по району – 77 %);</w:t>
      </w:r>
    </w:p>
    <w:p w:rsid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-земельный налог – 92% ,  </w:t>
      </w:r>
      <w:proofErr w:type="gramStart"/>
      <w:r w:rsidRPr="00C118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18FF">
        <w:rPr>
          <w:rFonts w:ascii="Times New Roman" w:hAnsi="Times New Roman"/>
          <w:sz w:val="28"/>
          <w:szCs w:val="28"/>
        </w:rPr>
        <w:t>по району – 84%).</w:t>
      </w:r>
    </w:p>
    <w:p w:rsidR="00DB3F9B" w:rsidRPr="00C118FF" w:rsidRDefault="00DB3F9B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Собираемость затруднена </w:t>
      </w:r>
      <w:proofErr w:type="gramStart"/>
      <w:r>
        <w:rPr>
          <w:rFonts w:ascii="Times New Roman" w:hAnsi="Times New Roman"/>
          <w:sz w:val="28"/>
          <w:szCs w:val="28"/>
        </w:rPr>
        <w:t>тем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основная масса должников проживает за преде</w:t>
      </w:r>
      <w:r w:rsidR="00535E09">
        <w:rPr>
          <w:rFonts w:ascii="Times New Roman" w:hAnsi="Times New Roman"/>
          <w:sz w:val="28"/>
          <w:szCs w:val="28"/>
        </w:rPr>
        <w:t xml:space="preserve">лами не только села но и района, например </w:t>
      </w:r>
      <w:proofErr w:type="spellStart"/>
      <w:r w:rsidR="00535E09">
        <w:rPr>
          <w:rFonts w:ascii="Times New Roman" w:hAnsi="Times New Roman"/>
          <w:sz w:val="28"/>
          <w:szCs w:val="28"/>
        </w:rPr>
        <w:t>Фабиан</w:t>
      </w:r>
      <w:proofErr w:type="spellEnd"/>
      <w:r w:rsidR="00535E09">
        <w:rPr>
          <w:rFonts w:ascii="Times New Roman" w:hAnsi="Times New Roman"/>
          <w:sz w:val="28"/>
          <w:szCs w:val="28"/>
        </w:rPr>
        <w:t xml:space="preserve"> Надежда (754) в г Ноябрьск Ямало-ненецкий округ, Рыбаков Герман(1230) Набережные Челны есть и те кто прописан у нас но в основном живет в других городах </w:t>
      </w:r>
      <w:proofErr w:type="spellStart"/>
      <w:r w:rsidR="00535E09">
        <w:rPr>
          <w:rFonts w:ascii="Times New Roman" w:hAnsi="Times New Roman"/>
          <w:sz w:val="28"/>
          <w:szCs w:val="28"/>
        </w:rPr>
        <w:t>Ижбулдин</w:t>
      </w:r>
      <w:proofErr w:type="spellEnd"/>
      <w:r w:rsidR="00535E09">
        <w:rPr>
          <w:rFonts w:ascii="Times New Roman" w:hAnsi="Times New Roman"/>
          <w:sz w:val="28"/>
          <w:szCs w:val="28"/>
        </w:rPr>
        <w:t xml:space="preserve"> Дмитрий (3269) транспортный налог, среди местных лидером является Красноперов Сергей Алексеевич 3884 земельный налог. </w:t>
      </w:r>
    </w:p>
    <w:p w:rsidR="00C118FF" w:rsidRPr="00C118FF" w:rsidRDefault="00C118FF" w:rsidP="00C118F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8FF">
        <w:rPr>
          <w:rFonts w:ascii="Times New Roman" w:hAnsi="Times New Roman"/>
          <w:b/>
          <w:i/>
          <w:sz w:val="28"/>
          <w:szCs w:val="28"/>
        </w:rPr>
        <w:t>Участие в программах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По реализации программы развития ЛПХ с начала программы получено 9 кредитов на сумму – 0,996 млн. рублей.  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Мероприятия, запланированные на сходе граждан: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-перевод почты из аварийного здания - в ходе исполнения, выделено помещение в административном здании Исполкома СП;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 остановочный павильон - выполнено в сентябре 2016;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- переустановка лампы освещения по обращению жительницы - выполнено в 2016;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lastRenderedPageBreak/>
        <w:t xml:space="preserve"> -спил сухих деревьев – выполнено 2016</w:t>
      </w:r>
      <w:proofErr w:type="gramStart"/>
      <w:r w:rsidRPr="00C118FF">
        <w:rPr>
          <w:rFonts w:ascii="Times New Roman" w:hAnsi="Times New Roman"/>
          <w:sz w:val="28"/>
          <w:szCs w:val="28"/>
        </w:rPr>
        <w:t> ;</w:t>
      </w:r>
      <w:proofErr w:type="gramEnd"/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- ремонт дороги на ул. Пушкина - завезен щебень 260 тонн (самообложение);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- ремонт дороги на ул. Чапаева - включено в </w:t>
      </w:r>
      <w:proofErr w:type="gramStart"/>
      <w:r w:rsidRPr="00C118FF">
        <w:rPr>
          <w:rFonts w:ascii="Times New Roman" w:hAnsi="Times New Roman"/>
          <w:sz w:val="28"/>
          <w:szCs w:val="28"/>
        </w:rPr>
        <w:t>Республиканскую</w:t>
      </w:r>
      <w:proofErr w:type="gramEnd"/>
      <w:r w:rsidRPr="00C118FF">
        <w:rPr>
          <w:rFonts w:ascii="Times New Roman" w:hAnsi="Times New Roman"/>
          <w:sz w:val="28"/>
          <w:szCs w:val="28"/>
        </w:rPr>
        <w:t>. Программу на 2017 г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- маршрутный автобус до с. </w:t>
      </w:r>
      <w:proofErr w:type="spellStart"/>
      <w:r w:rsidRPr="00C118FF">
        <w:rPr>
          <w:rFonts w:ascii="Times New Roman" w:hAnsi="Times New Roman"/>
          <w:sz w:val="28"/>
          <w:szCs w:val="28"/>
        </w:rPr>
        <w:t>Кр</w:t>
      </w:r>
      <w:proofErr w:type="gramStart"/>
      <w:r w:rsidRPr="00C118FF">
        <w:rPr>
          <w:rFonts w:ascii="Times New Roman" w:hAnsi="Times New Roman"/>
          <w:sz w:val="28"/>
          <w:szCs w:val="28"/>
        </w:rPr>
        <w:t>.Б</w:t>
      </w:r>
      <w:proofErr w:type="gramEnd"/>
      <w:r w:rsidRPr="00C118FF">
        <w:rPr>
          <w:rFonts w:ascii="Times New Roman" w:hAnsi="Times New Roman"/>
          <w:sz w:val="28"/>
          <w:szCs w:val="28"/>
        </w:rPr>
        <w:t>ор</w:t>
      </w:r>
      <w:proofErr w:type="spellEnd"/>
      <w:r w:rsidRPr="00C118FF">
        <w:rPr>
          <w:rFonts w:ascii="Times New Roman" w:hAnsi="Times New Roman"/>
          <w:sz w:val="28"/>
          <w:szCs w:val="28"/>
        </w:rPr>
        <w:t xml:space="preserve"> (до больницы) – выполнено;</w:t>
      </w:r>
    </w:p>
    <w:p w:rsidR="00C118FF" w:rsidRPr="00C118FF" w:rsidRDefault="00C118FF" w:rsidP="00C11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 - уличное освещение - по Республиканской Программе выполнено: 10 ламп, 2 км</w:t>
      </w:r>
      <w:proofErr w:type="gramStart"/>
      <w:r w:rsidRPr="00C118FF">
        <w:rPr>
          <w:rFonts w:ascii="Times New Roman" w:hAnsi="Times New Roman"/>
          <w:sz w:val="28"/>
          <w:szCs w:val="28"/>
        </w:rPr>
        <w:t>.</w:t>
      </w:r>
      <w:proofErr w:type="gramEnd"/>
      <w:r w:rsidRPr="00C11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18FF">
        <w:rPr>
          <w:rFonts w:ascii="Times New Roman" w:hAnsi="Times New Roman"/>
          <w:sz w:val="28"/>
          <w:szCs w:val="28"/>
        </w:rPr>
        <w:t>п</w:t>
      </w:r>
      <w:proofErr w:type="gramEnd"/>
      <w:r w:rsidRPr="00C118FF">
        <w:rPr>
          <w:rFonts w:ascii="Times New Roman" w:hAnsi="Times New Roman"/>
          <w:sz w:val="28"/>
          <w:szCs w:val="28"/>
        </w:rPr>
        <w:t>ятого провода, 2 прибора учета;</w:t>
      </w:r>
    </w:p>
    <w:p w:rsidR="00C118FF" w:rsidRPr="00C118FF" w:rsidRDefault="00C118FF" w:rsidP="00C118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На </w:t>
      </w:r>
      <w:r w:rsidR="009651B4">
        <w:rPr>
          <w:rFonts w:ascii="Times New Roman" w:hAnsi="Times New Roman"/>
          <w:sz w:val="28"/>
          <w:szCs w:val="28"/>
        </w:rPr>
        <w:t>2017 год включено по программе</w:t>
      </w:r>
      <w:r w:rsidRPr="00C118FF">
        <w:rPr>
          <w:rFonts w:ascii="Times New Roman" w:hAnsi="Times New Roman"/>
          <w:sz w:val="28"/>
          <w:szCs w:val="28"/>
        </w:rPr>
        <w:t xml:space="preserve"> самообложение дополнительная установка и обслуживание уличного освещения.</w:t>
      </w:r>
    </w:p>
    <w:p w:rsidR="00C118FF" w:rsidRPr="00C118FF" w:rsidRDefault="00C118FF" w:rsidP="00C118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Сумма полученной бюджетной поддержки в сельском хозяйстве в 2016 году сост</w:t>
      </w:r>
      <w:r w:rsidR="009651B4">
        <w:rPr>
          <w:rFonts w:ascii="Times New Roman" w:hAnsi="Times New Roman"/>
          <w:sz w:val="28"/>
          <w:szCs w:val="28"/>
        </w:rPr>
        <w:t>авила 88,3 тыс. рублей в т. ч.:</w:t>
      </w:r>
    </w:p>
    <w:p w:rsidR="00C118FF" w:rsidRPr="00C118FF" w:rsidRDefault="00C118FF" w:rsidP="00C118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 xml:space="preserve">- Личными подворьями – 88,3 тыс. рублей из них: </w:t>
      </w:r>
    </w:p>
    <w:p w:rsidR="00C118FF" w:rsidRPr="00C118FF" w:rsidRDefault="00C118FF" w:rsidP="00C118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i/>
          <w:sz w:val="28"/>
          <w:szCs w:val="28"/>
        </w:rPr>
        <w:t xml:space="preserve">- </w:t>
      </w:r>
      <w:r w:rsidRPr="00C118FF">
        <w:rPr>
          <w:rFonts w:ascii="Times New Roman" w:hAnsi="Times New Roman"/>
          <w:sz w:val="28"/>
          <w:szCs w:val="28"/>
        </w:rPr>
        <w:t>содержание коров- 63 тыс. рублей;</w:t>
      </w:r>
    </w:p>
    <w:p w:rsidR="00C118FF" w:rsidRPr="00C118FF" w:rsidRDefault="00C118FF" w:rsidP="00C118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18FF">
        <w:rPr>
          <w:rFonts w:ascii="Times New Roman" w:hAnsi="Times New Roman"/>
          <w:sz w:val="28"/>
          <w:szCs w:val="28"/>
        </w:rPr>
        <w:t>- содержание коз - 19 тыс. рублей;</w:t>
      </w:r>
    </w:p>
    <w:p w:rsidR="00C118FF" w:rsidRPr="00C118FF" w:rsidRDefault="009651B4" w:rsidP="00C118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профилактические </w:t>
      </w:r>
      <w:r w:rsidR="00C118FF" w:rsidRPr="00C118FF">
        <w:rPr>
          <w:rFonts w:ascii="Times New Roman" w:hAnsi="Times New Roman"/>
          <w:sz w:val="28"/>
          <w:szCs w:val="28"/>
        </w:rPr>
        <w:t>мероприятия – 6,3 тыс. рублей.</w:t>
      </w:r>
    </w:p>
    <w:p w:rsidR="00B16BC0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нашего села активно принимали участие в общественной жизни. Принимали участие в учениях по Гражданской обороне. Если в других поселениях пункты эвакуации разворачивались на базе средних школ и в работе этих пунктов участвовали работники школ, то у нас были привл</w:t>
      </w:r>
      <w:r w:rsidR="0007342E">
        <w:rPr>
          <w:rFonts w:ascii="Times New Roman" w:hAnsi="Times New Roman"/>
          <w:sz w:val="28"/>
          <w:szCs w:val="28"/>
        </w:rPr>
        <w:t xml:space="preserve">ечены и пенсионеры </w:t>
      </w:r>
      <w:r>
        <w:rPr>
          <w:rFonts w:ascii="Times New Roman" w:hAnsi="Times New Roman"/>
          <w:sz w:val="28"/>
          <w:szCs w:val="28"/>
        </w:rPr>
        <w:t xml:space="preserve">и домохозяйки, и простые жители. Большое спасибо кто принимал участие в учениях. В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в сельском клубе, таких как</w:t>
      </w:r>
      <w:r w:rsidR="00DB3F9B">
        <w:rPr>
          <w:rFonts w:ascii="Times New Roman" w:hAnsi="Times New Roman"/>
          <w:sz w:val="28"/>
          <w:szCs w:val="28"/>
        </w:rPr>
        <w:t xml:space="preserve"> «Бал маскарад»</w:t>
      </w:r>
      <w:r>
        <w:rPr>
          <w:rFonts w:ascii="Times New Roman" w:hAnsi="Times New Roman"/>
          <w:sz w:val="28"/>
          <w:szCs w:val="28"/>
        </w:rPr>
        <w:t xml:space="preserve"> «Масленица», «Пасха», в районном смотре «Радуга культур» в котором стали вторыми в зональном этапе</w:t>
      </w:r>
      <w:r w:rsidR="00C118FF">
        <w:rPr>
          <w:rFonts w:ascii="Times New Roman" w:hAnsi="Times New Roman"/>
          <w:sz w:val="28"/>
          <w:szCs w:val="28"/>
        </w:rPr>
        <w:t xml:space="preserve">, Вокальный ансамбль «Сударушка» занял 3 место </w:t>
      </w:r>
      <w:r w:rsidR="007B1462">
        <w:rPr>
          <w:rFonts w:ascii="Times New Roman" w:hAnsi="Times New Roman"/>
          <w:sz w:val="28"/>
          <w:szCs w:val="28"/>
        </w:rPr>
        <w:t>в номинации фольклорная постановка</w:t>
      </w:r>
      <w:r>
        <w:rPr>
          <w:rFonts w:ascii="Times New Roman" w:hAnsi="Times New Roman"/>
          <w:sz w:val="28"/>
          <w:szCs w:val="28"/>
        </w:rPr>
        <w:t>. В концерте посвященному  8 марта.</w:t>
      </w:r>
      <w:r w:rsidR="007B1462">
        <w:rPr>
          <w:rFonts w:ascii="Times New Roman" w:hAnsi="Times New Roman"/>
          <w:sz w:val="28"/>
          <w:szCs w:val="28"/>
        </w:rPr>
        <w:t xml:space="preserve"> Принимали участие во втором районном фестивале самодеятельных коллективов </w:t>
      </w:r>
      <w:proofErr w:type="spellStart"/>
      <w:r w:rsidR="007B1462">
        <w:rPr>
          <w:rFonts w:ascii="Times New Roman" w:hAnsi="Times New Roman"/>
          <w:sz w:val="28"/>
          <w:szCs w:val="28"/>
        </w:rPr>
        <w:t>Агрызского</w:t>
      </w:r>
      <w:proofErr w:type="spellEnd"/>
      <w:r w:rsidR="007B1462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7B1462">
        <w:rPr>
          <w:rFonts w:ascii="Times New Roman" w:hAnsi="Times New Roman"/>
          <w:sz w:val="28"/>
          <w:szCs w:val="28"/>
        </w:rPr>
        <w:t>Уразай</w:t>
      </w:r>
      <w:proofErr w:type="spellEnd"/>
      <w:r w:rsidR="007B1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462">
        <w:rPr>
          <w:rFonts w:ascii="Times New Roman" w:hAnsi="Times New Roman"/>
          <w:sz w:val="28"/>
          <w:szCs w:val="28"/>
        </w:rPr>
        <w:t>Каеннары</w:t>
      </w:r>
      <w:proofErr w:type="spellEnd"/>
      <w:r w:rsidR="007B1462">
        <w:rPr>
          <w:rFonts w:ascii="Times New Roman" w:hAnsi="Times New Roman"/>
          <w:sz w:val="28"/>
          <w:szCs w:val="28"/>
        </w:rPr>
        <w:t xml:space="preserve">», в конкурсе рисунков посвященного Международному дню борьбы с коррупцией. Завклуб </w:t>
      </w:r>
      <w:proofErr w:type="spellStart"/>
      <w:r w:rsidR="007B1462">
        <w:rPr>
          <w:rFonts w:ascii="Times New Roman" w:hAnsi="Times New Roman"/>
          <w:sz w:val="28"/>
          <w:szCs w:val="28"/>
        </w:rPr>
        <w:t>Лукоянова</w:t>
      </w:r>
      <w:proofErr w:type="spellEnd"/>
      <w:r w:rsidR="007B1462">
        <w:rPr>
          <w:rFonts w:ascii="Times New Roman" w:hAnsi="Times New Roman"/>
          <w:sz w:val="28"/>
          <w:szCs w:val="28"/>
        </w:rPr>
        <w:t xml:space="preserve"> Надежда заняла 3 место в фотовыставке «Вторая жизнь отходов» 3 Республиканского конкурса «Дыхание Земли», посвященного Году </w:t>
      </w:r>
      <w:proofErr w:type="spellStart"/>
      <w:r w:rsidR="007B1462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7B1462">
        <w:rPr>
          <w:rFonts w:ascii="Times New Roman" w:hAnsi="Times New Roman"/>
          <w:sz w:val="28"/>
          <w:szCs w:val="28"/>
        </w:rPr>
        <w:t xml:space="preserve"> зон РТ.</w:t>
      </w:r>
    </w:p>
    <w:p w:rsidR="00B16BC0" w:rsidRDefault="00B16BC0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Помогали проводить вакцинацию диких животных против бешенства, активно участвовали в субботниках по уборке территории возле церкви, на улицах села. Большую работу провели по уборке территории кладбища, вывезли мелкий мусор, убрали завалы из валежника </w:t>
      </w:r>
    </w:p>
    <w:p w:rsidR="00B16BC0" w:rsidRPr="0043127E" w:rsidRDefault="00B16BC0" w:rsidP="00B16BC0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Впервые на территории села при активном участии учителей, учащихся было проведено мероприятие «Бессмертный полк» и я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что в следующем году участников данного м</w:t>
      </w:r>
      <w:r w:rsidR="00DB3F9B">
        <w:rPr>
          <w:sz w:val="28"/>
          <w:szCs w:val="28"/>
        </w:rPr>
        <w:t xml:space="preserve">ероприятия будет больше. </w:t>
      </w:r>
      <w:proofErr w:type="gramStart"/>
      <w:r w:rsidR="00DB3F9B">
        <w:rPr>
          <w:sz w:val="28"/>
          <w:szCs w:val="28"/>
        </w:rPr>
        <w:t>К</w:t>
      </w:r>
      <w:proofErr w:type="gramEnd"/>
      <w:r w:rsidR="00DB3F9B">
        <w:rPr>
          <w:sz w:val="28"/>
          <w:szCs w:val="28"/>
        </w:rPr>
        <w:t xml:space="preserve"> Дню П</w:t>
      </w:r>
      <w:r>
        <w:rPr>
          <w:sz w:val="28"/>
          <w:szCs w:val="28"/>
        </w:rPr>
        <w:t xml:space="preserve">обеды был организован концерт, В </w:t>
      </w:r>
      <w:proofErr w:type="spellStart"/>
      <w:r>
        <w:rPr>
          <w:sz w:val="28"/>
          <w:szCs w:val="28"/>
        </w:rPr>
        <w:t>Старочекалдинском</w:t>
      </w:r>
      <w:proofErr w:type="spellEnd"/>
      <w:r>
        <w:rPr>
          <w:sz w:val="28"/>
          <w:szCs w:val="28"/>
        </w:rPr>
        <w:t xml:space="preserve"> сельском поселении  проживает 10 тружеников тыла. 9 мая 2016 года Исполнительным комитетом сельского  поселения им были вручены продуктовые наборы.</w:t>
      </w:r>
    </w:p>
    <w:p w:rsidR="00B16BC0" w:rsidRDefault="00B16BC0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ДНД </w:t>
      </w:r>
      <w:proofErr w:type="gramStart"/>
      <w:r>
        <w:rPr>
          <w:rFonts w:ascii="Times New Roman" w:hAnsi="Times New Roman"/>
          <w:sz w:val="28"/>
          <w:szCs w:val="28"/>
        </w:rPr>
        <w:t>участвуют в обеспечении порядка при проведении мероприятий смотрят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порядком на территории села.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Решение вопросов по благоустройству на территории решается в двух направлениях: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- за счёт финансирования работ и мероприятий из местного бюджета,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- через привлечение общественности, активизации инициатив жителей/хозяйствующих субъектов.</w:t>
      </w:r>
    </w:p>
    <w:p w:rsidR="00B16BC0" w:rsidRPr="00D20694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 xml:space="preserve">Благоустройство - улучшение жизни населения, создание наиболее благоприятных и комфортных условий для проживания и здоровья человека.  </w:t>
      </w:r>
      <w:proofErr w:type="gramStart"/>
      <w:r w:rsidRPr="00D20694">
        <w:rPr>
          <w:rFonts w:ascii="Times New Roman" w:hAnsi="Times New Roman"/>
          <w:sz w:val="28"/>
          <w:szCs w:val="28"/>
        </w:rPr>
        <w:t xml:space="preserve">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дорог, газ, вода… </w:t>
      </w:r>
      <w:proofErr w:type="gramEnd"/>
    </w:p>
    <w:p w:rsidR="00B16BC0" w:rsidRDefault="00B16BC0" w:rsidP="00B1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694">
        <w:rPr>
          <w:rFonts w:ascii="Times New Roman" w:hAnsi="Times New Roman"/>
          <w:sz w:val="28"/>
          <w:szCs w:val="28"/>
        </w:rPr>
        <w:t>В целом, благоустройство определяет качество жизни людей и культуру обустройства места жительства.</w:t>
      </w:r>
    </w:p>
    <w:p w:rsidR="00B16BC0" w:rsidRDefault="00B16BC0" w:rsidP="00B16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C4F">
        <w:rPr>
          <w:rFonts w:ascii="Times New Roman" w:hAnsi="Times New Roman"/>
          <w:sz w:val="28"/>
          <w:szCs w:val="28"/>
        </w:rPr>
        <w:t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</w:p>
    <w:p w:rsidR="00B16BC0" w:rsidRDefault="00B16BC0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самообложения собранные в 2015 году в этом году был отремонтирован об</w:t>
      </w:r>
      <w:r w:rsidR="00F0395E">
        <w:rPr>
          <w:rFonts w:ascii="Times New Roman" w:hAnsi="Times New Roman"/>
          <w:sz w:val="28"/>
          <w:szCs w:val="28"/>
        </w:rPr>
        <w:t>елиск, произведен свал тополей</w:t>
      </w:r>
      <w:r>
        <w:rPr>
          <w:rFonts w:ascii="Times New Roman" w:hAnsi="Times New Roman"/>
          <w:sz w:val="28"/>
          <w:szCs w:val="28"/>
        </w:rPr>
        <w:t xml:space="preserve">, закуплены два гидранта. В </w:t>
      </w:r>
      <w:r w:rsidR="00F0395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собрали 60 тысяч рублей. </w:t>
      </w:r>
      <w:r w:rsidR="00F0395E">
        <w:rPr>
          <w:rFonts w:ascii="Times New Roman" w:hAnsi="Times New Roman"/>
          <w:sz w:val="28"/>
          <w:szCs w:val="28"/>
        </w:rPr>
        <w:t xml:space="preserve">На средства собранные в прошедшем году закуплено 260 тонн щебня. Весной есть договоренность с </w:t>
      </w:r>
      <w:proofErr w:type="spellStart"/>
      <w:r w:rsidR="00F0395E">
        <w:rPr>
          <w:rFonts w:ascii="Times New Roman" w:hAnsi="Times New Roman"/>
          <w:sz w:val="28"/>
          <w:szCs w:val="28"/>
        </w:rPr>
        <w:t>сельхозхимией</w:t>
      </w:r>
      <w:proofErr w:type="spellEnd"/>
      <w:r w:rsidR="00F0395E">
        <w:rPr>
          <w:rFonts w:ascii="Times New Roman" w:hAnsi="Times New Roman"/>
          <w:sz w:val="28"/>
          <w:szCs w:val="28"/>
        </w:rPr>
        <w:t xml:space="preserve"> проведем ремонт дороги на улицу Пушкина</w:t>
      </w:r>
      <w:r>
        <w:rPr>
          <w:rFonts w:ascii="Times New Roman" w:hAnsi="Times New Roman"/>
          <w:sz w:val="28"/>
          <w:szCs w:val="28"/>
        </w:rPr>
        <w:t>.</w:t>
      </w:r>
      <w:r w:rsidR="00F0395E">
        <w:rPr>
          <w:rFonts w:ascii="Times New Roman" w:hAnsi="Times New Roman"/>
          <w:sz w:val="28"/>
          <w:szCs w:val="28"/>
        </w:rPr>
        <w:t xml:space="preserve"> По республиканской программе будет построен мост на улицу Чапаева, и произведена отсыпка по улице Чапаева 350 метров дорожного полотна</w:t>
      </w:r>
      <w:r w:rsidR="008E31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8E31DC">
        <w:rPr>
          <w:rFonts w:ascii="Times New Roman" w:hAnsi="Times New Roman"/>
          <w:sz w:val="28"/>
          <w:szCs w:val="28"/>
        </w:rPr>
        <w:t xml:space="preserve"> ноябре был</w:t>
      </w:r>
      <w:r>
        <w:rPr>
          <w:rFonts w:ascii="Times New Roman" w:hAnsi="Times New Roman"/>
          <w:sz w:val="28"/>
          <w:szCs w:val="28"/>
        </w:rPr>
        <w:t xml:space="preserve"> проведен референдум по </w:t>
      </w:r>
      <w:proofErr w:type="spellStart"/>
      <w:r>
        <w:rPr>
          <w:rFonts w:ascii="Times New Roman" w:hAnsi="Times New Roman"/>
          <w:sz w:val="28"/>
          <w:szCs w:val="28"/>
        </w:rPr>
        <w:t>самооблажению</w:t>
      </w:r>
      <w:proofErr w:type="spellEnd"/>
      <w:r>
        <w:rPr>
          <w:rFonts w:ascii="Times New Roman" w:hAnsi="Times New Roman"/>
          <w:sz w:val="28"/>
          <w:szCs w:val="28"/>
        </w:rPr>
        <w:t>. Планируем истратить средства на продолжение уборки тополей и модернизацию уличного освещения.</w:t>
      </w:r>
      <w:r w:rsidR="008E31DC">
        <w:rPr>
          <w:rFonts w:ascii="Times New Roman" w:hAnsi="Times New Roman"/>
          <w:sz w:val="28"/>
          <w:szCs w:val="28"/>
        </w:rPr>
        <w:t xml:space="preserve"> Просьба к жителям села до 1 марта внести деньги по самообложению, чтобы летом провести все запланированные работы и не оставлять их на осень или следующий год</w:t>
      </w:r>
      <w:proofErr w:type="gramStart"/>
      <w:r w:rsidR="008E3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 республиканской программе установили 10 светильников энергосберегающих протянули два километра </w:t>
      </w:r>
      <w:r>
        <w:rPr>
          <w:rFonts w:ascii="Times New Roman" w:hAnsi="Times New Roman"/>
          <w:sz w:val="28"/>
          <w:szCs w:val="28"/>
        </w:rPr>
        <w:lastRenderedPageBreak/>
        <w:t>проводов для уличного освещения и два узла управления этими лампами, требуется по меньшей мере еще как минимум 20 штук светильников.</w:t>
      </w:r>
      <w:r w:rsidR="008E31DC">
        <w:rPr>
          <w:rFonts w:ascii="Times New Roman" w:hAnsi="Times New Roman"/>
          <w:sz w:val="28"/>
          <w:szCs w:val="28"/>
        </w:rPr>
        <w:t xml:space="preserve"> Несколько лет постоянно поднимался вопрос </w:t>
      </w:r>
      <w:r>
        <w:rPr>
          <w:rFonts w:ascii="Times New Roman" w:hAnsi="Times New Roman"/>
          <w:sz w:val="28"/>
          <w:szCs w:val="28"/>
        </w:rPr>
        <w:t xml:space="preserve"> остановочного павильона возле села то </w:t>
      </w:r>
      <w:r w:rsidR="008E31DC">
        <w:rPr>
          <w:rFonts w:ascii="Times New Roman" w:hAnsi="Times New Roman"/>
          <w:sz w:val="28"/>
          <w:szCs w:val="28"/>
        </w:rPr>
        <w:t>этот вопрос решен</w:t>
      </w:r>
      <w:r>
        <w:rPr>
          <w:rFonts w:ascii="Times New Roman" w:hAnsi="Times New Roman"/>
          <w:sz w:val="28"/>
          <w:szCs w:val="28"/>
        </w:rPr>
        <w:t>.</w:t>
      </w:r>
    </w:p>
    <w:p w:rsidR="00B16BC0" w:rsidRDefault="00B35D83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сентября </w:t>
      </w:r>
      <w:proofErr w:type="gramStart"/>
      <w:r>
        <w:rPr>
          <w:rFonts w:ascii="Times New Roman" w:hAnsi="Times New Roman"/>
          <w:sz w:val="28"/>
          <w:szCs w:val="28"/>
        </w:rPr>
        <w:t>прошли</w:t>
      </w:r>
      <w:r w:rsidR="00B16BC0">
        <w:rPr>
          <w:rFonts w:ascii="Times New Roman" w:hAnsi="Times New Roman"/>
          <w:sz w:val="28"/>
          <w:szCs w:val="28"/>
        </w:rPr>
        <w:t xml:space="preserve"> выборы в Госдуму </w:t>
      </w:r>
      <w:r>
        <w:rPr>
          <w:rFonts w:ascii="Times New Roman" w:hAnsi="Times New Roman"/>
          <w:sz w:val="28"/>
          <w:szCs w:val="28"/>
        </w:rPr>
        <w:t>население нашего села активно приняло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выборах, всем большое спасибо.</w:t>
      </w:r>
    </w:p>
    <w:p w:rsidR="002C113E" w:rsidRPr="002C113E" w:rsidRDefault="002C113E" w:rsidP="002C11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13E">
        <w:rPr>
          <w:rFonts w:ascii="Times New Roman" w:hAnsi="Times New Roman"/>
          <w:sz w:val="28"/>
          <w:szCs w:val="28"/>
        </w:rPr>
        <w:t xml:space="preserve">В заключении хочется сказать, что вся проделанная работа  - это результат совместной деятельности всех учреждений сельского поселения и </w:t>
      </w:r>
      <w:proofErr w:type="gramStart"/>
      <w:r w:rsidRPr="002C113E">
        <w:rPr>
          <w:rFonts w:ascii="Times New Roman" w:hAnsi="Times New Roman"/>
          <w:sz w:val="28"/>
          <w:szCs w:val="28"/>
        </w:rPr>
        <w:t>г</w:t>
      </w:r>
      <w:proofErr w:type="gramEnd"/>
      <w:r w:rsidRPr="002C113E">
        <w:rPr>
          <w:rFonts w:ascii="Times New Roman" w:hAnsi="Times New Roman"/>
          <w:sz w:val="28"/>
          <w:szCs w:val="28"/>
        </w:rPr>
        <w:t xml:space="preserve">. Агрыз. </w:t>
      </w:r>
    </w:p>
    <w:p w:rsidR="002C113E" w:rsidRPr="002C113E" w:rsidRDefault="002C113E" w:rsidP="002C11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13E">
        <w:rPr>
          <w:rFonts w:ascii="Times New Roman" w:hAnsi="Times New Roman"/>
          <w:sz w:val="28"/>
          <w:szCs w:val="28"/>
        </w:rPr>
        <w:t xml:space="preserve">Отдельно хочется отметить индивидуальных предпринимателей Сергеева Сергея Владимировича и </w:t>
      </w:r>
      <w:proofErr w:type="spellStart"/>
      <w:r w:rsidRPr="002C113E">
        <w:rPr>
          <w:rFonts w:ascii="Times New Roman" w:hAnsi="Times New Roman"/>
          <w:sz w:val="28"/>
          <w:szCs w:val="28"/>
        </w:rPr>
        <w:t>Сахипова</w:t>
      </w:r>
      <w:proofErr w:type="spellEnd"/>
      <w:r w:rsidRPr="002C1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3E">
        <w:rPr>
          <w:rFonts w:ascii="Times New Roman" w:hAnsi="Times New Roman"/>
          <w:sz w:val="28"/>
          <w:szCs w:val="28"/>
        </w:rPr>
        <w:t>Ильшата</w:t>
      </w:r>
      <w:proofErr w:type="spellEnd"/>
      <w:r w:rsidRPr="002C1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3E">
        <w:rPr>
          <w:rFonts w:ascii="Times New Roman" w:hAnsi="Times New Roman"/>
          <w:sz w:val="28"/>
          <w:szCs w:val="28"/>
        </w:rPr>
        <w:t>Маликовича</w:t>
      </w:r>
      <w:proofErr w:type="spellEnd"/>
      <w:r w:rsidRPr="002C113E">
        <w:rPr>
          <w:rFonts w:ascii="Times New Roman" w:hAnsi="Times New Roman"/>
          <w:sz w:val="28"/>
          <w:szCs w:val="28"/>
        </w:rPr>
        <w:t xml:space="preserve"> и поблагодарить за оказываемую спонсорскую помощь в проведении мероприятий.</w:t>
      </w:r>
    </w:p>
    <w:p w:rsidR="002C113E" w:rsidRPr="002C113E" w:rsidRDefault="002C113E" w:rsidP="002C11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13E">
        <w:rPr>
          <w:rFonts w:ascii="Times New Roman" w:hAnsi="Times New Roman"/>
          <w:sz w:val="28"/>
          <w:szCs w:val="28"/>
        </w:rPr>
        <w:t>Оказываемая поддержка и понимание</w:t>
      </w:r>
      <w:r w:rsidR="0007342E">
        <w:rPr>
          <w:rFonts w:ascii="Times New Roman" w:hAnsi="Times New Roman"/>
          <w:sz w:val="28"/>
          <w:szCs w:val="28"/>
        </w:rPr>
        <w:t xml:space="preserve"> со стороны жителей поселения </w:t>
      </w:r>
      <w:r w:rsidRPr="002C113E">
        <w:rPr>
          <w:rFonts w:ascii="Times New Roman" w:hAnsi="Times New Roman"/>
          <w:sz w:val="28"/>
          <w:szCs w:val="28"/>
        </w:rPr>
        <w:t>обязывает   нас на качеств</w:t>
      </w:r>
      <w:r w:rsidR="0007342E">
        <w:rPr>
          <w:rFonts w:ascii="Times New Roman" w:hAnsi="Times New Roman"/>
          <w:sz w:val="28"/>
          <w:szCs w:val="28"/>
        </w:rPr>
        <w:t xml:space="preserve">енное выполнение поставленных </w:t>
      </w:r>
      <w:r w:rsidRPr="002C113E">
        <w:rPr>
          <w:rFonts w:ascii="Times New Roman" w:hAnsi="Times New Roman"/>
          <w:sz w:val="28"/>
          <w:szCs w:val="28"/>
        </w:rPr>
        <w:t>задач!</w:t>
      </w:r>
    </w:p>
    <w:p w:rsidR="002C113E" w:rsidRDefault="002C113E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BC0" w:rsidRDefault="00B16BC0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B16BC0" w:rsidRPr="005D16E3" w:rsidRDefault="00B16BC0" w:rsidP="00B16B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C37" w:rsidRDefault="00E51C37"/>
    <w:sectPr w:rsidR="00E51C37" w:rsidSect="0027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BC0"/>
    <w:rsid w:val="0007342E"/>
    <w:rsid w:val="000768CB"/>
    <w:rsid w:val="002C113E"/>
    <w:rsid w:val="004A5E8F"/>
    <w:rsid w:val="00535E09"/>
    <w:rsid w:val="006660DF"/>
    <w:rsid w:val="007B1462"/>
    <w:rsid w:val="007F17EF"/>
    <w:rsid w:val="008D4D7B"/>
    <w:rsid w:val="008E31DC"/>
    <w:rsid w:val="009651B4"/>
    <w:rsid w:val="00971A1A"/>
    <w:rsid w:val="00B16BC0"/>
    <w:rsid w:val="00B35D83"/>
    <w:rsid w:val="00C118FF"/>
    <w:rsid w:val="00C8271B"/>
    <w:rsid w:val="00D660FC"/>
    <w:rsid w:val="00DB3F9B"/>
    <w:rsid w:val="00E51C37"/>
    <w:rsid w:val="00F0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118FF"/>
    <w:pPr>
      <w:keepNext/>
      <w:spacing w:after="0" w:line="240" w:lineRule="auto"/>
      <w:jc w:val="center"/>
      <w:outlineLvl w:val="1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8FF"/>
    <w:rPr>
      <w:rFonts w:ascii="Calibri" w:eastAsia="Calibri" w:hAnsi="Calibri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C118FF"/>
    <w:pPr>
      <w:spacing w:after="0" w:line="240" w:lineRule="auto"/>
      <w:ind w:firstLine="709"/>
      <w:jc w:val="both"/>
    </w:pPr>
    <w:rPr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118FF"/>
    <w:rPr>
      <w:rFonts w:ascii="Calibri" w:eastAsia="Calibri" w:hAnsi="Calibri" w:cs="Times New Roman"/>
      <w:sz w:val="27"/>
      <w:szCs w:val="20"/>
      <w:lang w:eastAsia="ru-RU"/>
    </w:rPr>
  </w:style>
  <w:style w:type="paragraph" w:styleId="3">
    <w:name w:val="Body Text Indent 3"/>
    <w:basedOn w:val="a"/>
    <w:link w:val="30"/>
    <w:rsid w:val="00C118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18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D7DC-A213-4C81-9DF8-6515B98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тарочекалдинское</dc:creator>
  <cp:lastModifiedBy>Admin</cp:lastModifiedBy>
  <cp:revision>9</cp:revision>
  <dcterms:created xsi:type="dcterms:W3CDTF">2017-01-18T04:58:00Z</dcterms:created>
  <dcterms:modified xsi:type="dcterms:W3CDTF">2017-01-19T07:14:00Z</dcterms:modified>
</cp:coreProperties>
</file>