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Ахунзянова Ляйсира Нурулловна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Главный специалист отдела информатизации и финансирования отраслей экономики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236 868,85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Бадахшин Альфред Навитович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124,1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MERSEDES-BENZ C 200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526 043,3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Бадахшин Альфред Навитович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321102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526 043,3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Бадахшин Альфред Навитович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321102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526 043,3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Бадахшин Альфред Навитович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538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321102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526 043,3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76,4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 212300-55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174 695,06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69,9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638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CHEVROLET NIVA 212300-55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174 695,06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Газизова Ландыш Равилевна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376 577,88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Газизова Ландыш Равилевна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376 577,88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Газизова Ландыш Равилевна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HYUNDAI ACCENT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376 577,88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205 631,69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665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205 631,69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41,7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205 631,69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205 631,69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145,4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8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1/4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1 122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9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Гайсина Роза Салиховна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Заемститель председателя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469 122,47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58,1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Мототранспортное средство Мотоцикл ИЖП5 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149 995,26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149 995,26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10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29,3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58,1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Ниссан X-RAIL 2.0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149 995,26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Камалетдинова Расима Раисовна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Камалетдиновым Р.И, Камалетдино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381 685,76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Камалетдинова Расима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собственность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2 031,44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381 685,76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Камалетдинова Расима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381 685,76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Камалетдинова Расима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 долевая собственность - 1/2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381 685,76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 - 1/2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2 031,44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ЛОГАН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441 202,61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совместная с Камалетдиновой Р.Р., Камалетдин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ЛОГАН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441 202,61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 Долевая - 1/2 часть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83,8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РЕНО ЛОГАН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441 202,61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13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Мишакова Лилия Равилевна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Ведущий специалист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216 010,05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Мусина Минзифа Минтдиновна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FLUENCE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1 293 640,16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Мусина Минзифа Минтдиновна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Заведующий сектором бюджетного отдела Финансово-бюджетной палаты Агрызского муниципального района Республики Татарстан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нет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/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9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RENAULT FLUENCE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1 293 640,16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DAEWONEXIA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300 000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DAEWONEXIA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300 000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Хайрутдинова Резеда Раисовна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127,2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ГАЗ-33025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329 219,48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Хайрутдинова Резеда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1 292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1 250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329 219,48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Хайрутдинова Резеда Раисовна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Заместитель начальника отдела учета и отчетности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- 4/6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1 250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Грузовой автомобиль ГАЗ-33025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329 219,48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-1/6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Сельскохозяйственная техника трактор Т-40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здание столярного цеха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317,9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96,5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495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FORD ФОРД "ФОКУС"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18</w:t>
            </w:r>
          </w:p>
        </w:tc>
        <w:tc>
          <w:tcPr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Шамсиев Айдар Рашитович</w:t>
            </w:r>
          </w:p>
        </w:tc>
        <w:tc>
          <w:tcPr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Начальник отдела информатизации и финансирования отраслей экономики Финансово-бюджетной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Хендэ Солярис</w:t>
            </w:r>
          </w:p>
        </w:tc>
        <w:tc>
          <w:tcPr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>Индивидуальная</w:t>
            </w:r>
          </w:p>
        </w:tc>
        <w:tc>
          <w:tcPr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405 317,86</w:t>
            </w:r>
          </w:p>
        </w:tc>
        <w:tc>
          <w:tcPr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42,6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371 383,24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19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972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Квартира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58,3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371 383,24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20">
    <w:name w:val="1CStyle20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19">
    <w:name w:val="1CStyle19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